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21E7FAFE" w:rsidR="00BA1916" w:rsidRPr="00F1140C" w:rsidRDefault="00BA1916" w:rsidP="00F1140C">
      <w:pPr>
        <w:pStyle w:val="PPKT"/>
        <w:spacing w:before="0" w:after="0" w:line="360" w:lineRule="auto"/>
        <w:rPr>
          <w:rStyle w:val="paragraphpunkt1"/>
          <w:rFonts w:ascii="Arial" w:eastAsia="Calibri" w:hAnsi="Arial" w:cs="Arial"/>
          <w:b w:val="0"/>
          <w:sz w:val="22"/>
          <w:szCs w:val="22"/>
          <w:lang w:val="pl-PL"/>
        </w:rPr>
      </w:pPr>
      <w:r w:rsidRPr="00F1140C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F1140C">
        <w:rPr>
          <w:rFonts w:ascii="Arial" w:hAnsi="Arial" w:cs="Arial"/>
          <w:kern w:val="22"/>
          <w:sz w:val="22"/>
          <w:szCs w:val="22"/>
        </w:rPr>
        <w:t xml:space="preserve">zawarcia </w:t>
      </w:r>
      <w:r w:rsidR="00F1140C">
        <w:rPr>
          <w:rFonts w:ascii="Arial" w:hAnsi="Arial" w:cs="Arial"/>
          <w:kern w:val="22"/>
          <w:sz w:val="22"/>
          <w:szCs w:val="22"/>
          <w:lang w:val="pl-PL"/>
        </w:rPr>
        <w:t>U</w:t>
      </w:r>
      <w:r w:rsidRPr="00F1140C">
        <w:rPr>
          <w:rFonts w:ascii="Arial" w:hAnsi="Arial" w:cs="Arial"/>
          <w:kern w:val="22"/>
          <w:sz w:val="22"/>
          <w:szCs w:val="22"/>
        </w:rPr>
        <w:t>mowy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F1140C">
        <w:rPr>
          <w:rFonts w:ascii="Arial" w:hAnsi="Arial" w:cs="Arial"/>
          <w:kern w:val="22"/>
          <w:sz w:val="22"/>
          <w:szCs w:val="22"/>
        </w:rPr>
        <w:t xml:space="preserve"> </w:t>
      </w:r>
      <w:r w:rsidRPr="00F1140C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F1140C">
        <w:rPr>
          <w:rFonts w:ascii="Arial" w:hAnsi="Arial" w:cs="Arial"/>
          <w:kern w:val="22"/>
          <w:sz w:val="22"/>
          <w:szCs w:val="22"/>
        </w:rPr>
        <w:t xml:space="preserve"> postępowaniu o udzielenie zamówienia </w:t>
      </w:r>
      <w:r w:rsidR="00F1140C">
        <w:rPr>
          <w:rFonts w:ascii="Arial" w:hAnsi="Arial" w:cs="Arial"/>
          <w:kern w:val="22"/>
          <w:sz w:val="22"/>
          <w:szCs w:val="22"/>
          <w:lang w:val="pl-PL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  <w:sz w:val="22"/>
          <w:szCs w:val="22"/>
        </w:rPr>
        <w:t xml:space="preserve"> </w:t>
      </w:r>
      <w:r w:rsidR="00674D7B">
        <w:rPr>
          <w:rFonts w:ascii="Arial" w:hAnsi="Arial" w:cs="Arial"/>
          <w:b/>
          <w:sz w:val="22"/>
          <w:szCs w:val="22"/>
          <w:lang w:val="pl-PL"/>
        </w:rPr>
        <w:t>„Dostawa fabrycznie nowych przetwornic częstotliwości oraz części zamiennych dla Zakładu Unieszkodliwiania Odpadów w Szczecinie</w:t>
      </w:r>
      <w:r w:rsidR="00F1140C">
        <w:rPr>
          <w:rFonts w:ascii="Arial" w:hAnsi="Arial" w:cs="Arial"/>
          <w:b/>
          <w:sz w:val="22"/>
          <w:szCs w:val="22"/>
          <w:lang w:val="pl-PL"/>
        </w:rPr>
        <w:t>.”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3BCFD6AE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.PDG.ZP.101.00</w:t>
    </w:r>
    <w:r w:rsidR="00A614C4">
      <w:rPr>
        <w:rFonts w:ascii="Arial" w:hAnsi="Arial" w:cs="Arial"/>
      </w:rPr>
      <w:t>5</w:t>
    </w:r>
    <w:r w:rsidR="00674D7B">
      <w:rPr>
        <w:rFonts w:ascii="Arial" w:hAnsi="Arial" w:cs="Arial"/>
      </w:rPr>
      <w:t>.2022.MG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41400C90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A614C4">
      <w:rPr>
        <w:rFonts w:ascii="Arial" w:hAnsi="Arial" w:cs="Arial"/>
        <w:b/>
        <w:bCs/>
        <w:color w:val="000000"/>
      </w:rPr>
      <w:t>8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95401"/>
    <w:rsid w:val="002B4FE9"/>
    <w:rsid w:val="00346AB7"/>
    <w:rsid w:val="005739B8"/>
    <w:rsid w:val="00674D7B"/>
    <w:rsid w:val="00813695"/>
    <w:rsid w:val="00A614C4"/>
    <w:rsid w:val="00A85702"/>
    <w:rsid w:val="00BA1916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dcterms:created xsi:type="dcterms:W3CDTF">2022-02-22T10:25:00Z</dcterms:created>
  <dcterms:modified xsi:type="dcterms:W3CDTF">2022-02-23T13:38:00Z</dcterms:modified>
</cp:coreProperties>
</file>