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875E" w14:textId="77777777" w:rsidR="00010ADB" w:rsidRDefault="00010ADB" w:rsidP="00010ADB">
      <w:pPr>
        <w:spacing w:after="0"/>
        <w:jc w:val="center"/>
        <w:rPr>
          <w:rFonts w:ascii="Arial" w:hAnsi="Arial"/>
          <w:b/>
          <w:bCs/>
          <w:lang w:val="en-US"/>
        </w:rPr>
      </w:pPr>
    </w:p>
    <w:p w14:paraId="45480CF8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UMOWA NR ZUO/</w:t>
      </w:r>
      <w:r>
        <w:rPr>
          <w:rFonts w:ascii="Arial" w:hAnsi="Arial"/>
          <w:b/>
          <w:bCs/>
        </w:rPr>
        <w:t>……../2023</w:t>
      </w:r>
    </w:p>
    <w:p w14:paraId="78266E8A" w14:textId="77777777" w:rsidR="00010ADB" w:rsidRDefault="00010ADB" w:rsidP="00010ADB">
      <w:pPr>
        <w:spacing w:after="0"/>
        <w:jc w:val="both"/>
        <w:rPr>
          <w:rFonts w:ascii="Arial" w:hAnsi="Arial"/>
        </w:rPr>
      </w:pPr>
    </w:p>
    <w:p w14:paraId="756BAC46" w14:textId="77777777" w:rsidR="001A7EC6" w:rsidRDefault="00000000" w:rsidP="00010AD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zwana dalej</w:t>
      </w:r>
      <w:r>
        <w:rPr>
          <w:rFonts w:ascii="Arial" w:hAnsi="Arial"/>
          <w:b/>
          <w:bCs/>
        </w:rPr>
        <w:t xml:space="preserve"> „Umową” </w:t>
      </w:r>
      <w:r>
        <w:rPr>
          <w:rFonts w:ascii="Arial" w:hAnsi="Arial"/>
        </w:rPr>
        <w:t>zawarta w Szczecinie w dniu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………………………… r. pomiędzy:</w:t>
      </w:r>
    </w:p>
    <w:p w14:paraId="3EBCFB48" w14:textId="77777777" w:rsidR="001A7EC6" w:rsidRDefault="001A7EC6" w:rsidP="00010ADB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7300CAC0" w14:textId="77777777" w:rsidR="001A7EC6" w:rsidRDefault="00000000" w:rsidP="00010ADB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Zakładem Unieszkodliwiania Odpad</w:t>
      </w:r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 xml:space="preserve">w Sp. z o. o. </w:t>
      </w:r>
      <w:r>
        <w:rPr>
          <w:rFonts w:ascii="Arial" w:hAnsi="Arial"/>
          <w:sz w:val="22"/>
          <w:szCs w:val="22"/>
        </w:rPr>
        <w:t xml:space="preserve">z siedzibą w Szczecinie, ul. Logistyczna 22, 70-608 Szczecin, wpisaną do rejestru </w:t>
      </w:r>
      <w:proofErr w:type="spellStart"/>
      <w:r>
        <w:rPr>
          <w:rFonts w:ascii="Arial" w:hAnsi="Arial"/>
          <w:sz w:val="22"/>
          <w:szCs w:val="22"/>
        </w:rPr>
        <w:t>przedsiębiorc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Krajowego Rejestru Sądowego, prowadzonego przez Sąd Rejonowy Szczecin-Centrum w Szczecinie, XIII Wydział Gospodarczy KRS, pod numerem 0000381247, NIP 8513140503, REGON 320959491, </w:t>
      </w:r>
      <w:bookmarkStart w:id="0" w:name="_Hlk108179740"/>
      <w:r>
        <w:rPr>
          <w:rFonts w:ascii="Arial" w:hAnsi="Arial"/>
          <w:sz w:val="22"/>
          <w:szCs w:val="22"/>
        </w:rPr>
        <w:t>BDO 000014075, kapitał zakładowy: 42 076 500 zł,</w:t>
      </w:r>
      <w:r>
        <w:rPr>
          <w:rFonts w:ascii="Arial" w:hAnsi="Arial"/>
          <w:color w:val="7B8188"/>
          <w:sz w:val="22"/>
          <w:szCs w:val="22"/>
          <w:u w:color="7B8188"/>
        </w:rPr>
        <w:t xml:space="preserve"> </w:t>
      </w:r>
      <w:r>
        <w:rPr>
          <w:rFonts w:ascii="Arial" w:hAnsi="Arial"/>
          <w:sz w:val="22"/>
          <w:szCs w:val="22"/>
        </w:rPr>
        <w:t>reprezentowaną przez:</w:t>
      </w:r>
      <w:bookmarkEnd w:id="0"/>
    </w:p>
    <w:p w14:paraId="006F208A" w14:textId="77777777" w:rsidR="001A7EC6" w:rsidRDefault="001A7EC6" w:rsidP="00010ADB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423FFA1E" w14:textId="77777777" w:rsidR="001A7EC6" w:rsidRDefault="00000000" w:rsidP="00010ADB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Tomasza Lachowicza – Prezesa Zarządu,</w:t>
      </w:r>
    </w:p>
    <w:p w14:paraId="2B6B1C47" w14:textId="77777777" w:rsidR="001A7EC6" w:rsidRDefault="001A7EC6" w:rsidP="00010ADB">
      <w:pPr>
        <w:spacing w:after="0"/>
        <w:jc w:val="both"/>
        <w:rPr>
          <w:rFonts w:ascii="Arial" w:eastAsia="Arial" w:hAnsi="Arial" w:cs="Arial"/>
        </w:rPr>
      </w:pPr>
    </w:p>
    <w:p w14:paraId="4728AAC1" w14:textId="77777777" w:rsidR="001A7EC6" w:rsidRDefault="00000000" w:rsidP="00010ADB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zwaną w dalszej części Umowy „</w:t>
      </w:r>
      <w:r>
        <w:rPr>
          <w:rFonts w:ascii="Arial" w:hAnsi="Arial"/>
          <w:b/>
          <w:bCs/>
        </w:rPr>
        <w:t>Zamawiającym”,</w:t>
      </w:r>
    </w:p>
    <w:p w14:paraId="7E2B9B94" w14:textId="77777777" w:rsidR="001A7EC6" w:rsidRDefault="001A7EC6" w:rsidP="00010ADB">
      <w:pPr>
        <w:spacing w:after="0"/>
        <w:jc w:val="both"/>
        <w:rPr>
          <w:rFonts w:ascii="Arial" w:eastAsia="Arial" w:hAnsi="Arial" w:cs="Arial"/>
        </w:rPr>
      </w:pPr>
    </w:p>
    <w:p w14:paraId="69FC8B6D" w14:textId="77777777" w:rsidR="001A7EC6" w:rsidRDefault="00000000" w:rsidP="00010ADB">
      <w:pPr>
        <w:pStyle w:val="Tekstpodstawowy2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14:paraId="187DCECF" w14:textId="77777777" w:rsidR="001A7EC6" w:rsidRDefault="001A7EC6" w:rsidP="00010ADB">
      <w:pPr>
        <w:pStyle w:val="Tekstpodstawowy2"/>
        <w:spacing w:after="0" w:line="276" w:lineRule="auto"/>
        <w:jc w:val="both"/>
        <w:rPr>
          <w:rFonts w:ascii="Arial" w:eastAsia="Arial" w:hAnsi="Arial" w:cs="Arial"/>
        </w:rPr>
      </w:pPr>
    </w:p>
    <w:p w14:paraId="2D73987E" w14:textId="77777777" w:rsidR="001A7EC6" w:rsidRDefault="00000000" w:rsidP="00010AD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 z siedzibą </w:t>
      </w:r>
      <w:r>
        <w:rPr>
          <w:rFonts w:ascii="Arial" w:hAnsi="Arial"/>
          <w:lang w:val="en-US"/>
        </w:rPr>
        <w:t>w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], ul.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],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], wpisaną </w:t>
      </w:r>
      <w:r>
        <w:rPr>
          <w:rFonts w:ascii="Arial" w:hAnsi="Arial"/>
          <w:lang w:val="pt-PT"/>
        </w:rPr>
        <w:t>do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 pod numerem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], NIP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  <w:lang w:val="de-DE"/>
        </w:rPr>
        <w:t>], REGON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],  reprezentowaną przez: </w:t>
      </w:r>
    </w:p>
    <w:p w14:paraId="46ADE394" w14:textId="77777777" w:rsidR="001A7EC6" w:rsidRDefault="001A7EC6" w:rsidP="00010ADB">
      <w:pPr>
        <w:spacing w:after="0"/>
        <w:jc w:val="both"/>
        <w:rPr>
          <w:rFonts w:ascii="Arial" w:eastAsia="Arial" w:hAnsi="Arial" w:cs="Arial"/>
        </w:rPr>
      </w:pPr>
    </w:p>
    <w:p w14:paraId="18007B63" w14:textId="77777777" w:rsidR="001A7EC6" w:rsidRDefault="00000000" w:rsidP="00010ADB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r>
        <w:rPr>
          <w:rFonts w:ascii="Arial" w:hAnsi="Arial"/>
          <w:b/>
          <w:bCs/>
          <w:shd w:val="clear" w:color="auto" w:fill="FFFF00"/>
        </w:rPr>
        <w:t>…</w:t>
      </w:r>
      <w:r>
        <w:rPr>
          <w:rFonts w:ascii="Arial" w:hAnsi="Arial"/>
          <w:b/>
          <w:bCs/>
        </w:rPr>
        <w:t>] - [</w:t>
      </w:r>
      <w:r>
        <w:rPr>
          <w:rFonts w:ascii="Arial" w:hAnsi="Arial"/>
          <w:b/>
          <w:bCs/>
          <w:shd w:val="clear" w:color="auto" w:fill="FFFF00"/>
        </w:rPr>
        <w:t>…</w:t>
      </w:r>
      <w:r>
        <w:rPr>
          <w:rFonts w:ascii="Arial" w:hAnsi="Arial"/>
          <w:b/>
          <w:bCs/>
        </w:rPr>
        <w:t xml:space="preserve">], </w:t>
      </w:r>
    </w:p>
    <w:p w14:paraId="658A378A" w14:textId="77777777" w:rsidR="001A7EC6" w:rsidRDefault="001A7EC6" w:rsidP="00010ADB">
      <w:pPr>
        <w:spacing w:after="0"/>
        <w:jc w:val="both"/>
        <w:rPr>
          <w:rFonts w:ascii="Arial" w:eastAsia="Arial" w:hAnsi="Arial" w:cs="Arial"/>
        </w:rPr>
      </w:pPr>
    </w:p>
    <w:p w14:paraId="02819A47" w14:textId="77777777" w:rsidR="001A7EC6" w:rsidRDefault="00000000" w:rsidP="00010AD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zwaną w dalszej części Umowy </w:t>
      </w:r>
      <w:r>
        <w:rPr>
          <w:rFonts w:ascii="Arial" w:hAnsi="Arial"/>
          <w:b/>
          <w:bCs/>
        </w:rPr>
        <w:t>„Wykonawcą”,</w:t>
      </w:r>
    </w:p>
    <w:p w14:paraId="410853E9" w14:textId="77777777" w:rsidR="001A7EC6" w:rsidRDefault="001A7EC6" w:rsidP="00010ADB">
      <w:pPr>
        <w:spacing w:after="0"/>
        <w:jc w:val="both"/>
        <w:rPr>
          <w:rFonts w:ascii="Arial" w:eastAsia="Arial" w:hAnsi="Arial" w:cs="Arial"/>
        </w:rPr>
      </w:pPr>
    </w:p>
    <w:p w14:paraId="7787DB60" w14:textId="77777777" w:rsidR="001A7EC6" w:rsidRDefault="00000000" w:rsidP="00010AD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zwanych w dalszej części Umowy łącznie </w:t>
      </w:r>
      <w:r>
        <w:rPr>
          <w:rFonts w:ascii="Arial" w:hAnsi="Arial"/>
          <w:b/>
          <w:bCs/>
        </w:rPr>
        <w:t>„</w:t>
      </w:r>
      <w:r>
        <w:rPr>
          <w:rFonts w:ascii="Arial" w:hAnsi="Arial"/>
          <w:b/>
          <w:bCs/>
          <w:lang w:val="it-IT"/>
        </w:rPr>
        <w:t>Stronami</w:t>
      </w:r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 xml:space="preserve">, bądź odrębnie </w:t>
      </w:r>
      <w:r>
        <w:rPr>
          <w:rFonts w:ascii="Arial" w:hAnsi="Arial"/>
          <w:b/>
          <w:bCs/>
        </w:rPr>
        <w:t>„</w:t>
      </w:r>
      <w:proofErr w:type="spellStart"/>
      <w:r>
        <w:rPr>
          <w:rFonts w:ascii="Arial" w:hAnsi="Arial"/>
          <w:b/>
          <w:bCs/>
          <w:lang w:val="de-DE"/>
        </w:rPr>
        <w:t>Stron</w:t>
      </w:r>
      <w:proofErr w:type="spellEnd"/>
      <w:r>
        <w:rPr>
          <w:rFonts w:ascii="Arial" w:hAnsi="Arial"/>
          <w:b/>
          <w:bCs/>
        </w:rPr>
        <w:t>ą”</w:t>
      </w:r>
      <w:r>
        <w:rPr>
          <w:rFonts w:ascii="Arial" w:hAnsi="Arial"/>
        </w:rPr>
        <w:t xml:space="preserve"> niniejszej Umowy.</w:t>
      </w:r>
    </w:p>
    <w:p w14:paraId="31F7D887" w14:textId="77777777" w:rsidR="001A7EC6" w:rsidRDefault="001A7EC6" w:rsidP="00010ADB">
      <w:pPr>
        <w:spacing w:after="0"/>
        <w:jc w:val="both"/>
        <w:rPr>
          <w:rFonts w:ascii="Arial" w:eastAsia="Arial" w:hAnsi="Arial" w:cs="Arial"/>
        </w:rPr>
      </w:pPr>
    </w:p>
    <w:p w14:paraId="0C3A8731" w14:textId="77777777" w:rsidR="001A7EC6" w:rsidRDefault="00000000" w:rsidP="00010AD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W wyniku </w:t>
      </w:r>
      <w:proofErr w:type="spellStart"/>
      <w:r>
        <w:rPr>
          <w:rFonts w:ascii="Arial" w:hAnsi="Arial"/>
        </w:rPr>
        <w:t>rozstrzygnię</w:t>
      </w:r>
      <w:proofErr w:type="spellEnd"/>
      <w:r>
        <w:rPr>
          <w:rFonts w:ascii="Arial" w:hAnsi="Arial"/>
          <w:lang w:val="es-ES_tradnl"/>
        </w:rPr>
        <w:t>cia Post</w:t>
      </w:r>
      <w:proofErr w:type="spellStart"/>
      <w:r>
        <w:rPr>
          <w:rFonts w:ascii="Arial" w:hAnsi="Arial"/>
        </w:rPr>
        <w:t>ępowania</w:t>
      </w:r>
      <w:proofErr w:type="spellEnd"/>
      <w:r>
        <w:rPr>
          <w:rFonts w:ascii="Arial" w:hAnsi="Arial"/>
        </w:rPr>
        <w:t xml:space="preserve"> prowadzonego przez Zamawiającego na podstawie ustawy z dnia 11 września 2019 r. Prawo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wień</w:t>
      </w:r>
      <w:proofErr w:type="spellEnd"/>
      <w:r>
        <w:rPr>
          <w:rFonts w:ascii="Arial" w:hAnsi="Arial"/>
        </w:rPr>
        <w:t xml:space="preserve"> publicznych (Dz.U. 2022 r., poz. 1710 </w:t>
      </w:r>
      <w:r>
        <w:rPr>
          <w:rFonts w:ascii="Arial" w:hAnsi="Arial"/>
          <w:shd w:val="clear" w:color="auto" w:fill="FFFFFF"/>
        </w:rPr>
        <w:t>ze zm.</w:t>
      </w:r>
      <w:r>
        <w:rPr>
          <w:rFonts w:ascii="Arial" w:hAnsi="Arial"/>
          <w:lang w:val="pt-PT"/>
        </w:rPr>
        <w:t xml:space="preserve">) [dalej: </w:t>
      </w:r>
      <w:r>
        <w:rPr>
          <w:rFonts w:ascii="Arial" w:hAnsi="Arial"/>
          <w:b/>
          <w:bCs/>
        </w:rPr>
        <w:t xml:space="preserve">„ustawa </w:t>
      </w:r>
      <w:proofErr w:type="spellStart"/>
      <w:r>
        <w:rPr>
          <w:rFonts w:ascii="Arial" w:hAnsi="Arial"/>
          <w:b/>
          <w:bCs/>
        </w:rPr>
        <w:t>Pzp</w:t>
      </w:r>
      <w:proofErr w:type="spellEnd"/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 xml:space="preserve">], w trybie przetargu nieograniczonego na realizację zadania pn.: </w:t>
      </w:r>
      <w:r>
        <w:rPr>
          <w:rFonts w:ascii="Arial" w:hAnsi="Arial"/>
          <w:b/>
          <w:bCs/>
        </w:rPr>
        <w:t>„Wykonanie rocznego przeglądu okresowego w Zakładzie Unieszkodliwiania Odpad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w</w:t>
      </w:r>
      <w:proofErr w:type="spellEnd"/>
      <w:r>
        <w:rPr>
          <w:rFonts w:ascii="Arial" w:hAnsi="Arial"/>
          <w:b/>
          <w:bCs/>
        </w:rPr>
        <w:t xml:space="preserve"> Szczecinie w 2023 roku” w zakresie Części nr 5 </w:t>
      </w:r>
      <w:proofErr w:type="spellStart"/>
      <w:r>
        <w:rPr>
          <w:rFonts w:ascii="Arial" w:hAnsi="Arial"/>
          <w:b/>
          <w:bCs/>
        </w:rPr>
        <w:t>t.j</w:t>
      </w:r>
      <w:proofErr w:type="spellEnd"/>
      <w:r>
        <w:rPr>
          <w:rFonts w:ascii="Arial" w:hAnsi="Arial"/>
          <w:b/>
          <w:bCs/>
        </w:rPr>
        <w:t>.: Prace naprawcze konstrukcji żelbetowej płyty dennej Bunkra Odpad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 (A.3)</w:t>
      </w:r>
      <w:r>
        <w:rPr>
          <w:rFonts w:ascii="Arial" w:hAnsi="Arial"/>
        </w:rPr>
        <w:t>, Strony postanowiły zawrzeć Umowę o</w:t>
      </w:r>
      <w:r w:rsidR="00010ADB">
        <w:rPr>
          <w:rFonts w:ascii="Arial" w:hAnsi="Arial"/>
        </w:rPr>
        <w:t> </w:t>
      </w:r>
      <w:r>
        <w:rPr>
          <w:rFonts w:ascii="Arial" w:hAnsi="Arial"/>
        </w:rPr>
        <w:t xml:space="preserve">następującej </w:t>
      </w:r>
      <w:proofErr w:type="spellStart"/>
      <w:r>
        <w:rPr>
          <w:rFonts w:ascii="Arial" w:hAnsi="Arial"/>
        </w:rPr>
        <w:t>treś</w:t>
      </w:r>
      <w:proofErr w:type="spellEnd"/>
      <w:r>
        <w:rPr>
          <w:rFonts w:ascii="Arial" w:hAnsi="Arial"/>
          <w:lang w:val="it-IT"/>
        </w:rPr>
        <w:t>ci:</w:t>
      </w:r>
    </w:p>
    <w:p w14:paraId="3C61159A" w14:textId="77777777" w:rsidR="001A7EC6" w:rsidRDefault="001A7EC6" w:rsidP="00010ADB">
      <w:pPr>
        <w:spacing w:after="0"/>
        <w:jc w:val="both"/>
        <w:rPr>
          <w:rFonts w:ascii="Arial" w:eastAsia="Arial" w:hAnsi="Arial" w:cs="Arial"/>
        </w:rPr>
      </w:pPr>
    </w:p>
    <w:p w14:paraId="738694A0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1. </w:t>
      </w:r>
    </w:p>
    <w:p w14:paraId="0D00BC9B" w14:textId="79F350D3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Przedmiot Umowy</w:t>
      </w:r>
    </w:p>
    <w:p w14:paraId="70505129" w14:textId="77777777" w:rsidR="001A7EC6" w:rsidRDefault="00000000" w:rsidP="00010ADB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Zamawiający zleca, a Wykonawca zobowiązuje się do wykonania usługi rocznego przeglądu okresowego w Zakładzie Unieszkodliwiania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w</w:t>
      </w:r>
      <w:proofErr w:type="spellEnd"/>
      <w:r>
        <w:rPr>
          <w:rStyle w:val="BrakA"/>
          <w:rFonts w:ascii="Arial" w:hAnsi="Arial"/>
        </w:rPr>
        <w:t xml:space="preserve"> Szczecinie w 2023 roku [dalej: </w:t>
      </w:r>
      <w:r>
        <w:rPr>
          <w:rFonts w:ascii="Arial" w:hAnsi="Arial"/>
          <w:b/>
          <w:bCs/>
        </w:rPr>
        <w:t>„usługi”</w:t>
      </w:r>
      <w:r>
        <w:rPr>
          <w:rStyle w:val="BrakA"/>
          <w:rFonts w:ascii="Arial" w:hAnsi="Arial"/>
        </w:rPr>
        <w:t xml:space="preserve"> bądź </w:t>
      </w:r>
      <w:r>
        <w:rPr>
          <w:rFonts w:ascii="Arial" w:hAnsi="Arial"/>
          <w:b/>
          <w:bCs/>
        </w:rPr>
        <w:t xml:space="preserve">„zadania” </w:t>
      </w:r>
      <w:r>
        <w:rPr>
          <w:rStyle w:val="BrakA"/>
          <w:rFonts w:ascii="Arial" w:hAnsi="Arial"/>
        </w:rPr>
        <w:t xml:space="preserve">bądź </w:t>
      </w:r>
      <w:r>
        <w:rPr>
          <w:rFonts w:ascii="Arial" w:hAnsi="Arial"/>
          <w:b/>
          <w:bCs/>
        </w:rPr>
        <w:t>„prace”</w:t>
      </w:r>
      <w:r>
        <w:rPr>
          <w:rStyle w:val="BrakA"/>
          <w:rFonts w:ascii="Arial" w:hAnsi="Arial"/>
        </w:rPr>
        <w:t xml:space="preserve">] w zakresie </w:t>
      </w:r>
      <w:r>
        <w:rPr>
          <w:rFonts w:ascii="Arial" w:hAnsi="Arial"/>
          <w:b/>
          <w:bCs/>
        </w:rPr>
        <w:t xml:space="preserve">Części nr 5 </w:t>
      </w:r>
      <w:proofErr w:type="spellStart"/>
      <w:r>
        <w:rPr>
          <w:rFonts w:ascii="Arial" w:hAnsi="Arial"/>
          <w:b/>
          <w:bCs/>
        </w:rPr>
        <w:t>t.j</w:t>
      </w:r>
      <w:proofErr w:type="spellEnd"/>
      <w:r>
        <w:rPr>
          <w:rFonts w:ascii="Arial" w:hAnsi="Arial"/>
          <w:b/>
          <w:bCs/>
        </w:rPr>
        <w:t>.: Prace naprawcze konstrukcji żelbetowej płyty dennej Bunkra Odpad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 (A.3),</w:t>
      </w:r>
      <w:r>
        <w:rPr>
          <w:rStyle w:val="BrakA"/>
          <w:rFonts w:ascii="Arial" w:hAnsi="Arial"/>
        </w:rPr>
        <w:t xml:space="preserve"> podczas postoju zakładu Zamawiającego, na warunkach określonych w Umowie i jej Załącznikach [dalej: </w:t>
      </w:r>
      <w:r>
        <w:rPr>
          <w:rFonts w:ascii="Arial" w:hAnsi="Arial"/>
          <w:b/>
          <w:bCs/>
        </w:rPr>
        <w:t>„Przedmiot Umowy”</w:t>
      </w:r>
      <w:r>
        <w:rPr>
          <w:rStyle w:val="BrakA"/>
          <w:rFonts w:ascii="Arial" w:hAnsi="Arial"/>
        </w:rPr>
        <w:t>].</w:t>
      </w:r>
    </w:p>
    <w:p w14:paraId="54467D57" w14:textId="77777777" w:rsidR="001A7EC6" w:rsidRDefault="00000000" w:rsidP="00010ADB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Szczegółowy Opis przedmiotu </w:t>
      </w:r>
      <w:proofErr w:type="spellStart"/>
      <w:r>
        <w:rPr>
          <w:rStyle w:val="BrakA"/>
          <w:rFonts w:ascii="Arial" w:hAnsi="Arial"/>
        </w:rPr>
        <w:t>zam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wienia</w:t>
      </w:r>
      <w:proofErr w:type="spellEnd"/>
      <w:r>
        <w:rPr>
          <w:rStyle w:val="BrakA"/>
          <w:rFonts w:ascii="Arial" w:hAnsi="Arial"/>
        </w:rPr>
        <w:t xml:space="preserve"> [dalej: </w:t>
      </w:r>
      <w:r>
        <w:rPr>
          <w:rFonts w:ascii="Arial" w:hAnsi="Arial"/>
          <w:b/>
          <w:bCs/>
        </w:rPr>
        <w:t>„OPZ”</w:t>
      </w:r>
      <w:r>
        <w:rPr>
          <w:rStyle w:val="BrakA"/>
          <w:rFonts w:ascii="Arial" w:hAnsi="Arial"/>
        </w:rPr>
        <w:t>] zawarty jest w Załączniku nr 1 do Umowy.</w:t>
      </w:r>
    </w:p>
    <w:p w14:paraId="2F435EBA" w14:textId="77777777" w:rsidR="001A7EC6" w:rsidRDefault="00000000" w:rsidP="00010ADB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Zakres prac w ramach Przedmiotu Umowy obejmuje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wnież</w:t>
      </w:r>
      <w:proofErr w:type="spellEnd"/>
      <w:r>
        <w:rPr>
          <w:rStyle w:val="BrakA"/>
          <w:rFonts w:ascii="Arial" w:hAnsi="Arial"/>
        </w:rPr>
        <w:t xml:space="preserve"> wszelkie niezbędne prace, nawet jeżeli nie były wymienione wyraźnie w Umowie lub w jej Załącznikach, tak aby spełnić wymagania OPZ oraz Harmonogramu Prac, w tym prace,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są niezbędne dla stabilności, kompletności oraz bezpieczeństwa i odpowiedniego wykonania prac.</w:t>
      </w:r>
    </w:p>
    <w:p w14:paraId="4695E388" w14:textId="77777777" w:rsidR="001A7EC6" w:rsidRDefault="00000000" w:rsidP="00010ADB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ramach Przedmiotu Umowy Wykonawca zobowiązany jest do dostarczenia materiałów niezbędnych do wykonania Umowy (zgodnie z postanowieniami OPZ).</w:t>
      </w:r>
    </w:p>
    <w:p w14:paraId="7F46A9B3" w14:textId="77777777" w:rsidR="001A7EC6" w:rsidRDefault="00000000" w:rsidP="00010ADB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oświadcza, że:</w:t>
      </w:r>
    </w:p>
    <w:p w14:paraId="54E93B4D" w14:textId="77777777" w:rsidR="001A7EC6" w:rsidRDefault="00000000" w:rsidP="00010AD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posiada wszelką wiedzę </w:t>
      </w:r>
      <w:r>
        <w:rPr>
          <w:rStyle w:val="BrakA"/>
          <w:rFonts w:ascii="Arial" w:hAnsi="Arial"/>
          <w:lang w:val="it-IT"/>
        </w:rPr>
        <w:t>i do</w:t>
      </w:r>
      <w:r>
        <w:rPr>
          <w:rStyle w:val="BrakA"/>
          <w:rFonts w:ascii="Arial" w:hAnsi="Arial"/>
        </w:rPr>
        <w:t xml:space="preserve">świadczenie, </w:t>
      </w:r>
      <w:proofErr w:type="spellStart"/>
      <w:r>
        <w:rPr>
          <w:rStyle w:val="BrakA"/>
          <w:rFonts w:ascii="Arial" w:hAnsi="Arial"/>
        </w:rPr>
        <w:t>sprzę</w:t>
      </w:r>
      <w:proofErr w:type="spellEnd"/>
      <w:r>
        <w:rPr>
          <w:rStyle w:val="BrakA"/>
          <w:rFonts w:ascii="Arial" w:hAnsi="Arial"/>
          <w:lang w:val="da-DK"/>
        </w:rPr>
        <w:t xml:space="preserve">t i </w:t>
      </w:r>
      <w:r>
        <w:rPr>
          <w:rStyle w:val="BrakA"/>
          <w:rFonts w:ascii="Arial" w:hAnsi="Arial"/>
        </w:rPr>
        <w:t>środki niezbędne do należytego wykonania Przedmiotu Umowy oraz gwarantuje wykonywanie Przedmiotu Umowy z zachowaniem najwyższej staranności oraz profesjonalizmu;</w:t>
      </w:r>
    </w:p>
    <w:p w14:paraId="1294DBCE" w14:textId="77777777" w:rsidR="001A7EC6" w:rsidRDefault="00000000" w:rsidP="00010AD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zapoznał się z wszelką dokumentacją dotyczącą realizacji Przedmiotu Umowy, 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z OPZ i uzyskał wszelkie niezbędne informacje konieczne dla realizacji Przedmiotu Umowy;</w:t>
      </w:r>
    </w:p>
    <w:p w14:paraId="73C137B6" w14:textId="77777777" w:rsidR="001A7EC6" w:rsidRDefault="00000000" w:rsidP="00010AD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został poinformowany oraz akceptuje, że w toku realizacji Przedmiotu Umowy mogą być prowadzone prace przez innych </w:t>
      </w:r>
      <w:proofErr w:type="spellStart"/>
      <w:r>
        <w:rPr>
          <w:rStyle w:val="BrakA"/>
          <w:rFonts w:ascii="Arial" w:hAnsi="Arial"/>
        </w:rPr>
        <w:t>wykonawc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co będzie wymagało odpowiedniej koordynacji prac;</w:t>
      </w:r>
    </w:p>
    <w:p w14:paraId="56834511" w14:textId="77777777" w:rsidR="001A7EC6" w:rsidRDefault="00000000" w:rsidP="00010AD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skalkulował, oszacował i wycenił ryzyka,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mogą wystąpić przy realizacji Umowy i uwzględnił je w oferowanym Wynagrodzeniu.</w:t>
      </w:r>
    </w:p>
    <w:p w14:paraId="04FD7213" w14:textId="77777777" w:rsidR="001A7EC6" w:rsidRDefault="001A7EC6" w:rsidP="00010ADB">
      <w:pPr>
        <w:pStyle w:val="Akapitzlist"/>
        <w:spacing w:after="0"/>
        <w:ind w:left="1134"/>
        <w:jc w:val="both"/>
        <w:rPr>
          <w:rFonts w:ascii="Arial" w:eastAsia="Arial" w:hAnsi="Arial" w:cs="Arial"/>
        </w:rPr>
      </w:pPr>
    </w:p>
    <w:p w14:paraId="0A0DEEAA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2. </w:t>
      </w:r>
    </w:p>
    <w:p w14:paraId="5389A63B" w14:textId="77777777" w:rsidR="001A7EC6" w:rsidRDefault="00000000" w:rsidP="00010ADB">
      <w:pPr>
        <w:pStyle w:val="Akapitzlist"/>
        <w:spacing w:after="0"/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Termin realizacji Umowy</w:t>
      </w:r>
    </w:p>
    <w:p w14:paraId="62BB014B" w14:textId="77777777" w:rsidR="001A7EC6" w:rsidRDefault="00000000" w:rsidP="00010AD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Pełny zakres prac objętych Przedmiotem Umowy musi zostać wykonany </w:t>
      </w:r>
      <w:r>
        <w:rPr>
          <w:rFonts w:ascii="Arial" w:hAnsi="Arial"/>
          <w:kern w:val="3"/>
        </w:rPr>
        <w:t xml:space="preserve">w okresie od </w:t>
      </w:r>
      <w:r>
        <w:rPr>
          <w:rStyle w:val="BrakA"/>
          <w:rFonts w:ascii="Arial" w:hAnsi="Arial"/>
        </w:rPr>
        <w:t>9</w:t>
      </w:r>
      <w:r>
        <w:rPr>
          <w:rStyle w:val="BrakA"/>
          <w:rFonts w:ascii="Arial" w:hAnsi="Arial"/>
          <w:lang w:val="pt-PT"/>
        </w:rPr>
        <w:t>.08.2023 r</w:t>
      </w:r>
      <w:r>
        <w:rPr>
          <w:rStyle w:val="BrakA"/>
          <w:rFonts w:ascii="Arial" w:hAnsi="Arial"/>
        </w:rPr>
        <w:t>. do 27.08.2023 r.</w:t>
      </w:r>
    </w:p>
    <w:p w14:paraId="3B2D8E9C" w14:textId="77777777" w:rsidR="001A7EC6" w:rsidRDefault="00000000" w:rsidP="00010AD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Termin określony w ust. 1 powyżej, jest terminem gwarantowanym i podlega postanowieniom o karach umownych zgodnie z § 7 Umowy.</w:t>
      </w:r>
    </w:p>
    <w:p w14:paraId="5DC4D3E2" w14:textId="77777777" w:rsidR="001A7EC6" w:rsidRDefault="001A7EC6" w:rsidP="00010ADB">
      <w:pPr>
        <w:pStyle w:val="Akapitzlist"/>
        <w:spacing w:after="0"/>
        <w:ind w:left="567"/>
        <w:jc w:val="both"/>
        <w:rPr>
          <w:rFonts w:ascii="Arial" w:eastAsia="Arial" w:hAnsi="Arial" w:cs="Arial"/>
        </w:rPr>
      </w:pPr>
    </w:p>
    <w:p w14:paraId="63015D71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3. </w:t>
      </w:r>
    </w:p>
    <w:p w14:paraId="466A97CF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Prawa i obowiązki Stron</w:t>
      </w:r>
    </w:p>
    <w:p w14:paraId="024EBF4A" w14:textId="77777777" w:rsidR="001A7EC6" w:rsidRDefault="00000000" w:rsidP="00010AD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zobowiązuje się do wykonywania usług w najwyższej jakości oraz z </w:t>
      </w:r>
      <w:r>
        <w:rPr>
          <w:rStyle w:val="BrakA"/>
          <w:rFonts w:ascii="Arial" w:hAnsi="Arial"/>
          <w:lang w:val="it-IT"/>
        </w:rPr>
        <w:t>nale</w:t>
      </w:r>
      <w:proofErr w:type="spellStart"/>
      <w:r>
        <w:rPr>
          <w:rStyle w:val="BrakA"/>
          <w:rFonts w:ascii="Arial" w:hAnsi="Arial"/>
        </w:rPr>
        <w:t>żytą</w:t>
      </w:r>
      <w:proofErr w:type="spellEnd"/>
      <w:r>
        <w:rPr>
          <w:rStyle w:val="BrakA"/>
          <w:rFonts w:ascii="Arial" w:hAnsi="Arial"/>
        </w:rPr>
        <w:t xml:space="preserve"> </w:t>
      </w:r>
      <w:r>
        <w:rPr>
          <w:rStyle w:val="BrakA"/>
          <w:rFonts w:ascii="Arial" w:hAnsi="Arial"/>
          <w:lang w:val="it-IT"/>
        </w:rPr>
        <w:t>staranno</w:t>
      </w:r>
      <w:proofErr w:type="spellStart"/>
      <w:r>
        <w:rPr>
          <w:rStyle w:val="BrakA"/>
          <w:rFonts w:ascii="Arial" w:hAnsi="Arial"/>
        </w:rPr>
        <w:t>ścią</w:t>
      </w:r>
      <w:proofErr w:type="spellEnd"/>
      <w:r>
        <w:rPr>
          <w:rStyle w:val="BrakA"/>
          <w:rFonts w:ascii="Arial" w:hAnsi="Arial"/>
        </w:rPr>
        <w:t xml:space="preserve">, rzetelnością i najlepszą wiedzą, przy uwzględnieniu zawodowego charakteru prowadzonej przez Wykonawcę działalności. </w:t>
      </w:r>
    </w:p>
    <w:p w14:paraId="220D1A41" w14:textId="77777777" w:rsidR="001A7EC6" w:rsidRDefault="00000000" w:rsidP="00010AD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zobowiązuje się do terminowego wykonania Przedmiotu Umowy zgodnie z ustalonym zakresem prac.</w:t>
      </w:r>
    </w:p>
    <w:p w14:paraId="6BB4F512" w14:textId="77777777" w:rsidR="001A7EC6" w:rsidRDefault="00000000" w:rsidP="00010AD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Do wykonywania usług Wykonawca jest zobowiązany użyć </w:t>
      </w:r>
      <w:r>
        <w:rPr>
          <w:rStyle w:val="BrakA"/>
          <w:rFonts w:ascii="Arial" w:hAnsi="Arial"/>
          <w:lang w:val="en-US"/>
        </w:rPr>
        <w:t>w</w:t>
      </w:r>
      <w:proofErr w:type="spellStart"/>
      <w:r>
        <w:rPr>
          <w:rStyle w:val="BrakA"/>
          <w:rFonts w:ascii="Arial" w:hAnsi="Arial"/>
        </w:rPr>
        <w:t>łasnych</w:t>
      </w:r>
      <w:proofErr w:type="spellEnd"/>
      <w:r>
        <w:rPr>
          <w:rStyle w:val="BrakA"/>
          <w:rFonts w:ascii="Arial" w:hAnsi="Arial"/>
        </w:rPr>
        <w:t xml:space="preserve"> maszyn i sprzętu, gwarantujących spełnienie wszelkich wymagań technologicznych oraz gwarantujących właściwą jakość usług.</w:t>
      </w:r>
    </w:p>
    <w:p w14:paraId="182AB2FF" w14:textId="77777777" w:rsidR="001A7EC6" w:rsidRDefault="00000000" w:rsidP="00010AD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zobowiązuje się do utrzymania ładu i porządku na terenie prowadzonych prac, a także do należytego wygrodzenia, oznakowania i zabezpieczenia obszaru na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rym będzie realizował usługi, oraz prowadzenia prac przy zachowaniu wszelkich określonych przepisami zasad bezpieczeństwa, w tym przede wszystkim zasad BHP oraz ponosić wszelkie wynikłe z tego tytułu koszty. </w:t>
      </w:r>
    </w:p>
    <w:p w14:paraId="39219310" w14:textId="77777777" w:rsidR="001A7EC6" w:rsidRDefault="00000000" w:rsidP="00010AD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zobowiązuje się do stosowania </w:t>
      </w:r>
      <w:proofErr w:type="spellStart"/>
      <w:r>
        <w:rPr>
          <w:rStyle w:val="BrakA"/>
          <w:rFonts w:ascii="Arial" w:hAnsi="Arial"/>
        </w:rPr>
        <w:t>wyrob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dopuszczonych do obrotu i stosowania w budownictwie, spełniających wymagania ustawy z dnia 16 kwietnia 2004 roku o wyrobach budowlanych (Dz. U. z 2021 r. poz. 1213.), a także ustawy z dnia 7 lipca 1994 r. Prawo Budowlane (Dz. U. z 2021 r. poz. 2351, z 2022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 xml:space="preserve">r. poz. 88.). Dokumenty potwierdzające wprowadzenie do obrotu należy przedstawić do </w:t>
      </w:r>
      <w:r>
        <w:rPr>
          <w:rStyle w:val="BrakA"/>
          <w:rFonts w:ascii="Arial" w:hAnsi="Arial"/>
        </w:rPr>
        <w:lastRenderedPageBreak/>
        <w:t xml:space="preserve">wglądu w trakcie realizacji a komplet przekazać przed odbiorem końcowym, tj. przed podpisaniem Protokołu odbioru.  </w:t>
      </w:r>
    </w:p>
    <w:p w14:paraId="5813B004" w14:textId="77777777" w:rsidR="001A7EC6" w:rsidRDefault="00000000" w:rsidP="00010AD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zobowiązuje się uporządkować teren po wykonanych pracach i przywr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cić</w:t>
      </w:r>
      <w:proofErr w:type="spellEnd"/>
      <w:r>
        <w:rPr>
          <w:rStyle w:val="BrakA"/>
          <w:rFonts w:ascii="Arial" w:hAnsi="Arial"/>
        </w:rPr>
        <w:t xml:space="preserve"> teren do stanu istniejącego przed rozpoczęciem wykonywania przez Wykonawcę Przedmiotu Umowy. </w:t>
      </w:r>
    </w:p>
    <w:p w14:paraId="0654762E" w14:textId="77777777" w:rsidR="001A7EC6" w:rsidRDefault="00000000" w:rsidP="00010AD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Wykonawca zobowiązuje się po zakończeniu wykonania usług usunąć i zutylizować wszelkie odpady i osady powstałe podczas wykonywania Przedmiotu Umowy. </w:t>
      </w:r>
    </w:p>
    <w:p w14:paraId="71466553" w14:textId="77777777" w:rsidR="001A7EC6" w:rsidRDefault="00000000" w:rsidP="00010AD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Wykonawcy za zgodą Zamawiającego przysługuje prawo do powierzenia wykonywania czynności wskazanych § 1 ust. 1 Umowy osobie trzeciej i odpowiada za jej działania i zaniechania jak za własne działania i zaniechania. </w:t>
      </w:r>
    </w:p>
    <w:p w14:paraId="34AA1E35" w14:textId="77777777" w:rsidR="001A7EC6" w:rsidRDefault="00000000" w:rsidP="00010ADB">
      <w:pPr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Realizacja usług odbywać się będzie na poniższych zasadach:</w:t>
      </w:r>
    </w:p>
    <w:p w14:paraId="7D55B73C" w14:textId="77777777" w:rsidR="001A7EC6" w:rsidRDefault="00000000" w:rsidP="00010ADB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usługi realizowane będą co najmniej przez osoby posiadające stosowne uprawnienia (o ile są wymagane);</w:t>
      </w:r>
    </w:p>
    <w:p w14:paraId="5C636CC9" w14:textId="77777777" w:rsidR="001A7EC6" w:rsidRDefault="00000000" w:rsidP="00010ADB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komunikacja dotycząca realizacji usług odbywała się będzie w języku polskim;</w:t>
      </w:r>
    </w:p>
    <w:p w14:paraId="6D513BC0" w14:textId="77777777" w:rsidR="001A7EC6" w:rsidRDefault="00000000" w:rsidP="00010ADB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 odpowiednie przygotowanie i zabezpieczenie stanowisk pracy odpowiada Wykonawca;</w:t>
      </w:r>
    </w:p>
    <w:p w14:paraId="606E21B2" w14:textId="77777777" w:rsidR="001A7EC6" w:rsidRDefault="00000000" w:rsidP="00010ADB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 wykonanie Przedmiotu Umowy zgodne z obowiązującymi przepisami i uzgodnioną z Zamawiającym technologią odpowiada Wykonawca;</w:t>
      </w:r>
    </w:p>
    <w:p w14:paraId="7C0F87B2" w14:textId="77777777" w:rsidR="001A7EC6" w:rsidRDefault="00000000" w:rsidP="00010ADB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pracownicy Wykonawcy zobowiązani są do stosowania bezpiecznych metod pracy oraz przestrzegania przepis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BHP obowiązujących w zakładzie Zamawiającego oraz instrukcji i zarządzeń obowiązujących w miejscu gdzie usługi są wykonywane;</w:t>
      </w:r>
    </w:p>
    <w:p w14:paraId="7AD5B64A" w14:textId="77777777" w:rsidR="001A7EC6" w:rsidRDefault="00000000" w:rsidP="00010ADB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wykonanie Przedmiotu Umowy będzie potwierdzone stosownym protokołem odbioru [dalej: </w:t>
      </w:r>
      <w:r>
        <w:rPr>
          <w:rFonts w:ascii="Arial" w:hAnsi="Arial"/>
          <w:b/>
          <w:bCs/>
        </w:rPr>
        <w:t>„Protokół odbioru”]</w:t>
      </w:r>
      <w:r>
        <w:rPr>
          <w:rStyle w:val="BrakA"/>
          <w:rFonts w:ascii="Arial" w:hAnsi="Arial"/>
        </w:rPr>
        <w:t>, podpisanym przez przedstawiciela Zamawiającego i przez przedstawiciela Wykonawcy</w:t>
      </w:r>
      <w:r>
        <w:rPr>
          <w:rFonts w:ascii="Arial" w:hAnsi="Arial"/>
        </w:rPr>
        <w:t>;</w:t>
      </w:r>
    </w:p>
    <w:p w14:paraId="73BF342F" w14:textId="77777777" w:rsidR="001A7EC6" w:rsidRDefault="00000000" w:rsidP="00010ADB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warunkiem podpisania przez Zamawiającego Protokołu odbioru jest </w:t>
      </w:r>
      <w:proofErr w:type="spellStart"/>
      <w:r>
        <w:rPr>
          <w:rFonts w:ascii="Arial" w:hAnsi="Arial"/>
        </w:rPr>
        <w:t>odbi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 wykonanych prac bez zastrzeżeń;</w:t>
      </w:r>
    </w:p>
    <w:p w14:paraId="0941E04B" w14:textId="77777777" w:rsidR="001A7EC6" w:rsidRDefault="00000000" w:rsidP="00010ADB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protokoły z każdego etapu wraz z wnioskami i uwagami powinny zostać zrealizowane w wersji elektronicznej i w formie drukowanej (trzy egzemplarze - jeden oryginał, dwie kopie).</w:t>
      </w:r>
    </w:p>
    <w:p w14:paraId="3F466268" w14:textId="77777777" w:rsidR="001A7EC6" w:rsidRDefault="00000000" w:rsidP="00010ADB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zobowiązany jest dodatkowo do:</w:t>
      </w:r>
    </w:p>
    <w:p w14:paraId="0A39FC5D" w14:textId="77777777" w:rsidR="001A7EC6" w:rsidRDefault="00000000" w:rsidP="00010ADB">
      <w:pPr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świadczenia usług zgodnie z zakresem określonym w treści Umowy 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>wraz z Załącznikami;</w:t>
      </w:r>
    </w:p>
    <w:p w14:paraId="6D932152" w14:textId="77777777" w:rsidR="001A7EC6" w:rsidRDefault="00000000" w:rsidP="00010ADB">
      <w:pPr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świadczenia usług najwyższej jakości, zgodnych z zasadami współczesnej wiedzy technicznej i obowiązującymi w tym zakresie przepisami, normami i zaleceniami,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technologiczny zgodny z dokumentacją techniczną;</w:t>
      </w:r>
    </w:p>
    <w:p w14:paraId="40724711" w14:textId="77777777" w:rsidR="001A7EC6" w:rsidRDefault="00000000" w:rsidP="00010ADB">
      <w:pPr>
        <w:widowControl w:val="0"/>
        <w:numPr>
          <w:ilvl w:val="1"/>
          <w:numId w:val="13"/>
        </w:numPr>
        <w:spacing w:after="0"/>
        <w:jc w:val="both"/>
        <w:rPr>
          <w:rFonts w:ascii="Arial" w:hAnsi="Arial"/>
          <w:lang w:val="fr-FR"/>
        </w:rPr>
      </w:pPr>
      <w:r>
        <w:rPr>
          <w:rStyle w:val="BrakA"/>
          <w:rFonts w:ascii="Arial" w:hAnsi="Arial"/>
          <w:lang w:val="fr-FR"/>
        </w:rPr>
        <w:t>bie</w:t>
      </w:r>
      <w:proofErr w:type="spellStart"/>
      <w:r>
        <w:rPr>
          <w:rStyle w:val="BrakA"/>
          <w:rFonts w:ascii="Arial" w:hAnsi="Arial"/>
        </w:rPr>
        <w:t>żącego</w:t>
      </w:r>
      <w:proofErr w:type="spellEnd"/>
      <w:r>
        <w:rPr>
          <w:rStyle w:val="BrakA"/>
          <w:rFonts w:ascii="Arial" w:hAnsi="Arial"/>
        </w:rPr>
        <w:t xml:space="preserve"> informowania Zamawiającego o wszelkich okolicznościach, jakie mogą mieć wpływ na jakość wykonanych usług lub mogą stanowić przeszkodę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ich należytym wykonaniu;</w:t>
      </w:r>
    </w:p>
    <w:p w14:paraId="7B1D2FD0" w14:textId="77777777" w:rsidR="001A7EC6" w:rsidRDefault="00000000" w:rsidP="00010ADB">
      <w:pPr>
        <w:widowControl w:val="0"/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usunięcia we własnym zakresie z terenu Zamawiającego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powstałych w trakcie realizacji Umowy,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ani </w:t>
      </w:r>
      <w:proofErr w:type="spellStart"/>
      <w:r>
        <w:rPr>
          <w:rStyle w:val="BrakA"/>
          <w:rFonts w:ascii="Arial" w:hAnsi="Arial"/>
        </w:rPr>
        <w:t>wytw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rcą</w:t>
      </w:r>
      <w:proofErr w:type="spellEnd"/>
      <w:r>
        <w:rPr>
          <w:rStyle w:val="BrakA"/>
          <w:rFonts w:ascii="Arial" w:hAnsi="Arial"/>
        </w:rPr>
        <w:t xml:space="preserve"> ani posiadaczem nie jest Zamawiający.</w:t>
      </w:r>
    </w:p>
    <w:p w14:paraId="29C03A32" w14:textId="77777777" w:rsidR="001A7EC6" w:rsidRDefault="00000000" w:rsidP="00010ADB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Zamawiający jest zobowiązany do:</w:t>
      </w:r>
    </w:p>
    <w:p w14:paraId="4E855EEA" w14:textId="0670B05B" w:rsidR="001A7EC6" w:rsidRDefault="00000000" w:rsidP="00010ADB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udostępnienia miejsca wykonywania Przedmiotu Umowy na czas wykonania czynności niezbędnych do realizacji Umowy w terminie uzgodnionym z</w:t>
      </w:r>
      <w:r w:rsidR="00010ADB">
        <w:rPr>
          <w:rStyle w:val="BrakA"/>
          <w:rFonts w:ascii="Arial" w:hAnsi="Arial"/>
        </w:rPr>
        <w:t> </w:t>
      </w:r>
      <w:r>
        <w:rPr>
          <w:rStyle w:val="BrakA"/>
          <w:rFonts w:ascii="Arial" w:hAnsi="Arial"/>
        </w:rPr>
        <w:t>Wykonawcą;</w:t>
      </w:r>
    </w:p>
    <w:p w14:paraId="6D970D2C" w14:textId="77777777" w:rsidR="001A7EC6" w:rsidRDefault="00000000" w:rsidP="00010ADB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przekazania terenu prac zgodnie z Harmonogramem Prac;</w:t>
      </w:r>
    </w:p>
    <w:p w14:paraId="56E14CD7" w14:textId="77777777" w:rsidR="001A7EC6" w:rsidRDefault="00000000" w:rsidP="00010ADB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przeszkolenia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Wykonawcy w przypadku istnienia obowiązku specjalistycznego szkolenia wynikającego z </w:t>
      </w:r>
      <w:proofErr w:type="spellStart"/>
      <w:r>
        <w:rPr>
          <w:rStyle w:val="BrakA"/>
          <w:rFonts w:ascii="Arial" w:hAnsi="Arial"/>
        </w:rPr>
        <w:t>wymog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wewnątrzzakładowych Zamawiającego;</w:t>
      </w:r>
    </w:p>
    <w:p w14:paraId="1C4DB7B0" w14:textId="77777777" w:rsidR="001A7EC6" w:rsidRDefault="00000000" w:rsidP="00010ADB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zapewnienia zwierzchniego nadzoru BHP i osoby dopuszczającej do pracy na stanowiskach,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tego wymagają;</w:t>
      </w:r>
    </w:p>
    <w:p w14:paraId="6C8C9DC5" w14:textId="77777777" w:rsidR="001A7EC6" w:rsidRDefault="00000000" w:rsidP="00010ADB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zapoznania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Wykonawcy z oceną ryzyka prac wykonywanych w zakładzie Zamawiającego;</w:t>
      </w:r>
    </w:p>
    <w:p w14:paraId="698D8FAA" w14:textId="77777777" w:rsidR="001A7EC6" w:rsidRDefault="00000000" w:rsidP="00010ADB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terminowego regulowania płatności na rzecz Wykonawcy na zasadach określonych w Umowie.</w:t>
      </w:r>
    </w:p>
    <w:p w14:paraId="76CD6BC2" w14:textId="77777777" w:rsidR="001A7EC6" w:rsidRDefault="001A7EC6" w:rsidP="00010ADB">
      <w:pPr>
        <w:tabs>
          <w:tab w:val="left" w:pos="1134"/>
        </w:tabs>
        <w:spacing w:after="0"/>
        <w:ind w:left="1134"/>
        <w:jc w:val="both"/>
        <w:rPr>
          <w:rFonts w:ascii="Arial" w:eastAsia="Arial" w:hAnsi="Arial" w:cs="Arial"/>
        </w:rPr>
      </w:pPr>
    </w:p>
    <w:p w14:paraId="41ABED1C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4. </w:t>
      </w:r>
    </w:p>
    <w:p w14:paraId="7BB419EB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Wynagrodzenie i warunki płatności</w:t>
      </w:r>
    </w:p>
    <w:p w14:paraId="475348E7" w14:textId="77777777" w:rsidR="001A7EC6" w:rsidRDefault="00000000" w:rsidP="00010ADB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Strony zgodnie oświadczają, że całkowita, maksymalna wartość Wynagrodzenia należnego Wykonawcy za realizację Umowy </w:t>
      </w:r>
      <w:r>
        <w:rPr>
          <w:rFonts w:ascii="Arial" w:hAnsi="Arial"/>
        </w:rPr>
        <w:t xml:space="preserve">wyniesie </w:t>
      </w: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netto (s</w:t>
      </w:r>
      <w:r>
        <w:rPr>
          <w:rStyle w:val="BrakA"/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 powiększone o podatek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i usług zgodnie z obowiązującą stawką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wysokości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], tj.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brutto (s</w:t>
      </w:r>
      <w:r>
        <w:rPr>
          <w:rStyle w:val="BrakA"/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  <w:lang w:val="pt-PT"/>
        </w:rPr>
        <w:t xml:space="preserve">]) [dalej: </w:t>
      </w:r>
      <w:r>
        <w:rPr>
          <w:rFonts w:ascii="Arial" w:hAnsi="Arial"/>
          <w:b/>
          <w:bCs/>
        </w:rPr>
        <w:t>„Wynagrodzenie”</w:t>
      </w:r>
      <w:r>
        <w:rPr>
          <w:rStyle w:val="BrakA"/>
          <w:rFonts w:ascii="Arial" w:hAnsi="Arial"/>
        </w:rPr>
        <w:t>].</w:t>
      </w:r>
    </w:p>
    <w:p w14:paraId="61209B8F" w14:textId="2C2A56B8" w:rsidR="001A7EC6" w:rsidRDefault="00000000" w:rsidP="00010ADB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Strony ustalają, że wynagrodzenie za wykonanie Przedmiotu Umowy wskazane w ust. 1 będzie ustalane jako iloczyn cen jednostkowych uwzględniających materiały niezbędne do wykonania Przedmiotu Umowy, zgodnie z OPZ oraz rzeczywistej ilości wykonanych usług na podstawie Kalkulacji powykonawczej,</w:t>
      </w:r>
      <w:r>
        <w:rPr>
          <w:rFonts w:ascii="Arial" w:hAnsi="Arial"/>
        </w:rPr>
        <w:t xml:space="preserve"> dołączonej do Protokołu odbioru i zaakceptowanej przez Zamawiającego, </w:t>
      </w:r>
      <w:r>
        <w:rPr>
          <w:rStyle w:val="BrakA"/>
          <w:rFonts w:ascii="Arial" w:hAnsi="Arial"/>
        </w:rPr>
        <w:t>przy czym ceny jednostkowe wynoszą:</w:t>
      </w:r>
    </w:p>
    <w:p w14:paraId="3AFCAE64" w14:textId="77777777" w:rsidR="001A7EC6" w:rsidRDefault="00000000" w:rsidP="00010AD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Przygotowanie </w:t>
      </w:r>
      <w:proofErr w:type="spellStart"/>
      <w:r>
        <w:rPr>
          <w:rStyle w:val="BrakA"/>
          <w:rFonts w:ascii="Arial" w:hAnsi="Arial"/>
        </w:rPr>
        <w:t>podłoż</w:t>
      </w:r>
      <w:proofErr w:type="spellEnd"/>
      <w:r>
        <w:rPr>
          <w:rStyle w:val="BrakA"/>
          <w:rFonts w:ascii="Arial" w:hAnsi="Arial"/>
          <w:lang w:val="en-US"/>
        </w:rPr>
        <w:t>a: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netto/m</w:t>
      </w:r>
      <w:r>
        <w:rPr>
          <w:rFonts w:ascii="Arial" w:hAnsi="Arial"/>
          <w:vertAlign w:val="superscript"/>
        </w:rPr>
        <w:t>2</w:t>
      </w:r>
      <w:r>
        <w:rPr>
          <w:rStyle w:val="BrakA"/>
          <w:rFonts w:ascii="Arial" w:hAnsi="Arial"/>
        </w:rPr>
        <w:t xml:space="preserve"> (słownie: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 powiększone o podatek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usług zgodnie z obowiązującą stawką, tj.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brutto/m</w:t>
      </w:r>
      <w:r>
        <w:rPr>
          <w:rFonts w:ascii="Arial" w:hAnsi="Arial"/>
          <w:vertAlign w:val="superscript"/>
        </w:rPr>
        <w:t>2</w:t>
      </w:r>
      <w:r>
        <w:rPr>
          <w:rStyle w:val="BrakA"/>
          <w:rFonts w:ascii="Arial" w:hAnsi="Arial"/>
        </w:rPr>
        <w:t xml:space="preserve"> (słownie: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]).</w:t>
      </w:r>
    </w:p>
    <w:p w14:paraId="0ABB0C52" w14:textId="77777777" w:rsidR="001A7EC6" w:rsidRDefault="00000000" w:rsidP="00010AD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Odtworzenie zniszczonego zbrojenia płyty dennej: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 zł netto/</w:t>
      </w:r>
      <w:proofErr w:type="spellStart"/>
      <w:r>
        <w:rPr>
          <w:rStyle w:val="BrakA"/>
          <w:rFonts w:ascii="Arial" w:hAnsi="Arial"/>
        </w:rPr>
        <w:t>mb</w:t>
      </w:r>
      <w:proofErr w:type="spellEnd"/>
      <w:r>
        <w:rPr>
          <w:rStyle w:val="BrakA"/>
          <w:rFonts w:ascii="Arial" w:hAnsi="Arial"/>
        </w:rPr>
        <w:t xml:space="preserve"> (słownie: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 powiększone o podatek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usług zgodnie z obowiązującą stawką, tj.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brutto/mb (s</w:t>
      </w:r>
      <w:r>
        <w:rPr>
          <w:rStyle w:val="BrakA"/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]).</w:t>
      </w:r>
    </w:p>
    <w:p w14:paraId="44D45F09" w14:textId="77777777" w:rsidR="001A7EC6" w:rsidRDefault="00000000" w:rsidP="00010AD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Zabezpieczenie antykorozyjnego odkrytego zbrojenia płyty dennej: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netto/m</w:t>
      </w:r>
      <w:r>
        <w:rPr>
          <w:rFonts w:ascii="Arial" w:hAnsi="Arial"/>
          <w:vertAlign w:val="superscript"/>
        </w:rPr>
        <w:t>2</w:t>
      </w:r>
      <w:r>
        <w:rPr>
          <w:rStyle w:val="BrakA"/>
          <w:rFonts w:ascii="Arial" w:hAnsi="Arial"/>
        </w:rPr>
        <w:t xml:space="preserve"> (słownie: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 powiększone o podatek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usług zgodnie z obowiązującą stawką, tj.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brutto/m</w:t>
      </w:r>
      <w:r>
        <w:rPr>
          <w:rFonts w:ascii="Arial" w:hAnsi="Arial"/>
          <w:vertAlign w:val="superscript"/>
        </w:rPr>
        <w:t>2</w:t>
      </w:r>
      <w:r>
        <w:rPr>
          <w:rStyle w:val="BrakA"/>
          <w:rFonts w:ascii="Arial" w:hAnsi="Arial"/>
        </w:rPr>
        <w:t xml:space="preserve"> (słownie: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]).</w:t>
      </w:r>
    </w:p>
    <w:p w14:paraId="224EAD6B" w14:textId="77777777" w:rsidR="001A7EC6" w:rsidRDefault="00000000" w:rsidP="00010AD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Uzupełnienia </w:t>
      </w:r>
      <w:proofErr w:type="spellStart"/>
      <w:r>
        <w:rPr>
          <w:rStyle w:val="BrakA"/>
          <w:rFonts w:ascii="Arial" w:hAnsi="Arial"/>
        </w:rPr>
        <w:t>ubytk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betonu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netto/m</w:t>
      </w:r>
      <w:r>
        <w:rPr>
          <w:rFonts w:ascii="Arial" w:hAnsi="Arial"/>
          <w:vertAlign w:val="superscript"/>
        </w:rPr>
        <w:t>3</w:t>
      </w:r>
      <w:r>
        <w:rPr>
          <w:rStyle w:val="BrakA"/>
          <w:rFonts w:ascii="Arial" w:hAnsi="Arial"/>
        </w:rPr>
        <w:t xml:space="preserve"> (słownie: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]) powiększone 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>o podatek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usług zgodnie z obowiązującą stawką, tj.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brutto/m</w:t>
      </w:r>
      <w:r>
        <w:rPr>
          <w:rFonts w:ascii="Arial" w:hAnsi="Arial"/>
          <w:vertAlign w:val="superscript"/>
        </w:rPr>
        <w:t>3</w:t>
      </w:r>
      <w:r>
        <w:rPr>
          <w:rStyle w:val="BrakA"/>
          <w:rFonts w:ascii="Arial" w:hAnsi="Arial"/>
        </w:rPr>
        <w:t xml:space="preserve"> (słownie: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]).</w:t>
      </w:r>
    </w:p>
    <w:p w14:paraId="3F5FB0D9" w14:textId="77777777" w:rsidR="001A7EC6" w:rsidRDefault="00000000" w:rsidP="00010AD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Prace towarzyszące obejmują</w:t>
      </w:r>
      <w:r>
        <w:rPr>
          <w:rFonts w:ascii="Arial" w:hAnsi="Arial"/>
          <w:lang w:val="fr-FR"/>
        </w:rPr>
        <w:t>ce monta</w:t>
      </w:r>
      <w:r>
        <w:rPr>
          <w:rFonts w:ascii="Arial" w:hAnsi="Arial"/>
        </w:rPr>
        <w:t xml:space="preserve">ż </w:t>
      </w:r>
      <w:r>
        <w:rPr>
          <w:rFonts w:ascii="Arial" w:hAnsi="Arial"/>
          <w:lang w:val="it-IT"/>
        </w:rPr>
        <w:t>i demonta</w:t>
      </w:r>
      <w:r>
        <w:rPr>
          <w:rFonts w:ascii="Arial" w:hAnsi="Arial"/>
        </w:rPr>
        <w:t>ż rusztowania/</w:t>
      </w:r>
      <w:proofErr w:type="spellStart"/>
      <w:r>
        <w:rPr>
          <w:rFonts w:ascii="Arial" w:hAnsi="Arial"/>
        </w:rPr>
        <w:t>dojś</w:t>
      </w:r>
      <w:proofErr w:type="spellEnd"/>
      <w:r>
        <w:rPr>
          <w:rFonts w:ascii="Arial" w:hAnsi="Arial"/>
          <w:lang w:val="pt-PT"/>
        </w:rPr>
        <w:t>cia do p</w:t>
      </w:r>
      <w:proofErr w:type="spellStart"/>
      <w:r>
        <w:rPr>
          <w:rFonts w:ascii="Arial" w:hAnsi="Arial"/>
        </w:rPr>
        <w:t>łyty</w:t>
      </w:r>
      <w:proofErr w:type="spellEnd"/>
      <w:r>
        <w:rPr>
          <w:rFonts w:ascii="Arial" w:hAnsi="Arial"/>
        </w:rPr>
        <w:t xml:space="preserve"> dennej Bunkra Odpad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utylizację odpad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powstałych w czasie prac naprawczych: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 zł </w:t>
      </w:r>
      <w:r>
        <w:rPr>
          <w:rFonts w:ascii="Arial" w:hAnsi="Arial"/>
          <w:lang w:val="it-IT"/>
        </w:rPr>
        <w:t>netto (s</w:t>
      </w:r>
      <w:r>
        <w:rPr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]) powiększone o podatek od towar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i usług zgodnie z obowiązującą stawką, tj.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 zł </w:t>
      </w:r>
      <w:r>
        <w:rPr>
          <w:rFonts w:ascii="Arial" w:hAnsi="Arial"/>
          <w:lang w:val="it-IT"/>
        </w:rPr>
        <w:t>brutto (s</w:t>
      </w:r>
      <w:r>
        <w:rPr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]).</w:t>
      </w:r>
    </w:p>
    <w:p w14:paraId="5510398A" w14:textId="77777777" w:rsidR="001A7EC6" w:rsidRPr="00010ADB" w:rsidRDefault="00000000" w:rsidP="00010ADB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Arial" w:hAnsi="Arial" w:cs="Arial"/>
        </w:rPr>
      </w:pPr>
      <w:bookmarkStart w:id="1" w:name="_Hlk12006129"/>
      <w:r w:rsidRPr="00010ADB">
        <w:rPr>
          <w:rStyle w:val="BrakA"/>
          <w:rFonts w:ascii="Arial" w:hAnsi="Arial"/>
        </w:rPr>
        <w:t>Rzeczywiste Wynagrodzenie za wykonanie Przedmiotu Umowy będzie ustalane jako suma koszt</w:t>
      </w:r>
      <w:r w:rsidRPr="00010ADB">
        <w:rPr>
          <w:rStyle w:val="BrakA"/>
          <w:rFonts w:ascii="Arial" w:hAnsi="Arial"/>
          <w:lang w:val="es-ES_tradnl"/>
        </w:rPr>
        <w:t>ó</w:t>
      </w:r>
      <w:r w:rsidRPr="00010ADB">
        <w:rPr>
          <w:rStyle w:val="BrakA"/>
          <w:rFonts w:ascii="Arial" w:hAnsi="Arial"/>
        </w:rPr>
        <w:t>w stałych i zmiennych obliczanych jako iloczyn ceny jednostkowej i ilości rzeczywiście wykonanych prac.</w:t>
      </w:r>
    </w:p>
    <w:p w14:paraId="6A7C52A0" w14:textId="77777777" w:rsidR="001A7EC6" w:rsidRDefault="00000000" w:rsidP="00010AD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Wynagrodzenie,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ust. 1 zawiera koszty dojazdu, dietę</w:t>
      </w:r>
      <w:r>
        <w:rPr>
          <w:rStyle w:val="BrakA"/>
          <w:rFonts w:ascii="Arial" w:hAnsi="Arial"/>
          <w:lang w:val="en-US"/>
        </w:rPr>
        <w:t xml:space="preserve">, transport </w:t>
      </w:r>
      <w:proofErr w:type="spellStart"/>
      <w:r>
        <w:rPr>
          <w:rStyle w:val="BrakA"/>
          <w:rFonts w:ascii="Arial" w:hAnsi="Arial"/>
          <w:lang w:val="en-US"/>
        </w:rPr>
        <w:t>i</w:t>
      </w:r>
      <w:proofErr w:type="spellEnd"/>
      <w:r>
        <w:rPr>
          <w:rStyle w:val="BrakA"/>
          <w:rFonts w:ascii="Arial" w:hAnsi="Arial"/>
        </w:rPr>
        <w:t> koszty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Wykonawcy w celu zrealizowania zadań.</w:t>
      </w:r>
    </w:p>
    <w:p w14:paraId="3E7AA8C1" w14:textId="77777777" w:rsidR="001A7EC6" w:rsidRDefault="00000000" w:rsidP="00010ADB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Ceny jednostkowe wskazane w ust. 2 są niezmienne w okresie realizacji Umowy. </w:t>
      </w:r>
    </w:p>
    <w:p w14:paraId="02A8CBC9" w14:textId="77777777" w:rsidR="001A7EC6" w:rsidRDefault="00000000" w:rsidP="00010ADB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Strony oświadczają, że wynagrodzenie wskazane w ust. 1 jest zgodne z ofertą Wykonawcy stanowiącą Załącznik nr 2 do Umowy.</w:t>
      </w:r>
      <w:bookmarkEnd w:id="1"/>
    </w:p>
    <w:p w14:paraId="209E7F11" w14:textId="77777777" w:rsidR="001A7EC6" w:rsidRDefault="00000000" w:rsidP="00010ADB">
      <w:pPr>
        <w:pStyle w:val="Tekstpodstawowywcity"/>
        <w:numPr>
          <w:ilvl w:val="0"/>
          <w:numId w:val="24"/>
        </w:numPr>
        <w:spacing w:after="0"/>
        <w:jc w:val="both"/>
      </w:pPr>
      <w:proofErr w:type="spellStart"/>
      <w:r>
        <w:rPr>
          <w:rStyle w:val="BrakA"/>
        </w:rPr>
        <w:t>Zamawiający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zobowiązuje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się</w:t>
      </w:r>
      <w:proofErr w:type="spellEnd"/>
      <w:r>
        <w:rPr>
          <w:rStyle w:val="BrakA"/>
        </w:rPr>
        <w:t xml:space="preserve"> do </w:t>
      </w:r>
      <w:proofErr w:type="spellStart"/>
      <w:r>
        <w:rPr>
          <w:rStyle w:val="BrakA"/>
        </w:rPr>
        <w:t>zapłaty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Wynagrodzenia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Wykonawcy</w:t>
      </w:r>
      <w:proofErr w:type="spellEnd"/>
      <w:r>
        <w:rPr>
          <w:rStyle w:val="BrakA"/>
        </w:rPr>
        <w:t xml:space="preserve">, po </w:t>
      </w:r>
      <w:proofErr w:type="spellStart"/>
      <w:r>
        <w:rPr>
          <w:rStyle w:val="BrakA"/>
        </w:rPr>
        <w:t>wykonaniu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Usług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i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potwierdzeniu</w:t>
      </w:r>
      <w:proofErr w:type="spellEnd"/>
      <w:r>
        <w:rPr>
          <w:rStyle w:val="BrakA"/>
        </w:rPr>
        <w:t xml:space="preserve"> ich </w:t>
      </w:r>
      <w:proofErr w:type="spellStart"/>
      <w:r>
        <w:rPr>
          <w:rStyle w:val="BrakA"/>
        </w:rPr>
        <w:t>wykonania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przez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Zamawiającego</w:t>
      </w:r>
      <w:proofErr w:type="spellEnd"/>
      <w:r>
        <w:rPr>
          <w:rStyle w:val="BrakA"/>
        </w:rPr>
        <w:t xml:space="preserve"> w </w:t>
      </w:r>
      <w:proofErr w:type="spellStart"/>
      <w:r>
        <w:rPr>
          <w:rStyle w:val="BrakA"/>
        </w:rPr>
        <w:t>formie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Protokołu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odbioru</w:t>
      </w:r>
      <w:proofErr w:type="spellEnd"/>
      <w:r>
        <w:rPr>
          <w:rStyle w:val="BrakA"/>
        </w:rPr>
        <w:t xml:space="preserve">. </w:t>
      </w:r>
    </w:p>
    <w:p w14:paraId="7B7D669F" w14:textId="77777777" w:rsidR="001A7EC6" w:rsidRDefault="00000000" w:rsidP="00010ADB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 xml:space="preserve">Podstawą wystawienia faktury będzie Protokół odbioru podpisany przez obie Strony bez zastrzeżeń. </w:t>
      </w:r>
    </w:p>
    <w:p w14:paraId="14D6E27E" w14:textId="77777777" w:rsidR="001A7EC6" w:rsidRDefault="00000000" w:rsidP="00010ADB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Zapłata Wynagrodzenia nastąpi na podstawie prawidłowo wystawionej i doręczonej Zamawiającemu faktury VAT.</w:t>
      </w:r>
    </w:p>
    <w:p w14:paraId="12BBB1A6" w14:textId="77777777" w:rsidR="001A7EC6" w:rsidRDefault="00000000" w:rsidP="00010ADB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i Wykonawca oświadczają, że są czynnymi płatnikami podatku VAT i posiadają </w:t>
      </w:r>
      <w:r>
        <w:rPr>
          <w:rStyle w:val="BrakA"/>
          <w:rFonts w:ascii="Arial" w:hAnsi="Arial"/>
          <w:lang w:val="it-IT"/>
        </w:rPr>
        <w:t>numer NIP.</w:t>
      </w:r>
    </w:p>
    <w:p w14:paraId="459AF7C9" w14:textId="77777777" w:rsidR="001A7EC6" w:rsidRDefault="00000000" w:rsidP="00010ADB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Termin płatności faktury VAT wynosi 30 (trzydzieści) dni kalendarzowych od daty doręczenia prawidłowo wystawionej faktury VAT Zamawiającemu przez Wykonawcę.</w:t>
      </w:r>
    </w:p>
    <w:p w14:paraId="6520A2A0" w14:textId="77777777" w:rsidR="001A7EC6" w:rsidRDefault="00000000" w:rsidP="00010ADB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zapłaci Wykonawcy Wynagrodzenie wynikające z prawidłowo wystawionej i doręczonej Zamawiającemu faktury VAT przelewem na konto bankowe wskazane w jej treści. </w:t>
      </w:r>
    </w:p>
    <w:p w14:paraId="300BAE57" w14:textId="6F4DAB81" w:rsidR="001A7EC6" w:rsidRDefault="00000000" w:rsidP="00010ADB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Fakturowanie pomiędzy Stronami obowiązuje w formie papierowej, z zastrzeżeniem ust. 14 poniżej.</w:t>
      </w:r>
    </w:p>
    <w:p w14:paraId="4B2C0DC1" w14:textId="77777777" w:rsidR="001A7EC6" w:rsidRDefault="00000000" w:rsidP="00010ADB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Fakturowanie pomiędzy Stronami może być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wnież</w:t>
      </w:r>
      <w:proofErr w:type="spellEnd"/>
      <w:r>
        <w:rPr>
          <w:rStyle w:val="BrakA"/>
          <w:rFonts w:ascii="Arial" w:hAnsi="Arial"/>
        </w:rPr>
        <w:t xml:space="preserve"> dokonywane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wskazany w ustawie z dnia 9 listopada 2018 r. o elektronicznym fakturowaniu w </w:t>
      </w:r>
      <w:proofErr w:type="spellStart"/>
      <w:r>
        <w:rPr>
          <w:rStyle w:val="BrakA"/>
          <w:rFonts w:ascii="Arial" w:hAnsi="Arial"/>
        </w:rPr>
        <w:t>zam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wieniach</w:t>
      </w:r>
      <w:proofErr w:type="spellEnd"/>
      <w:r>
        <w:rPr>
          <w:rStyle w:val="BrakA"/>
          <w:rFonts w:ascii="Arial" w:hAnsi="Arial"/>
        </w:rPr>
        <w:t xml:space="preserve"> publicznych, koncesjach na roboty budowlane lub usługi oraz partnerstwie publiczno-prywatnym (Dz. U. z 2020 r. poz. 1666.) na wniosek Wykonawcy. Przed rozpoczęciem wysyłania e-faktur Strony Umowy zobowiązane są do podpisania wzajemnego oświadczenia/porozumienia o akceptacji otrzymywania e-faktur. Wykonawca zobowiązuje się, że wypełni ustawowy obowiązek w zakresie wykazywania w deklaracji VAT podatku należnego z tytułu wystawionych faktur, objętych Umową.</w:t>
      </w:r>
    </w:p>
    <w:p w14:paraId="74189042" w14:textId="77777777" w:rsidR="001A7EC6" w:rsidRDefault="001A7EC6" w:rsidP="00010ADB">
      <w:pPr>
        <w:spacing w:after="0"/>
        <w:ind w:left="360"/>
        <w:jc w:val="both"/>
        <w:rPr>
          <w:rFonts w:ascii="Arial" w:eastAsia="Arial" w:hAnsi="Arial" w:cs="Arial"/>
        </w:rPr>
      </w:pPr>
    </w:p>
    <w:p w14:paraId="6D632A70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5. </w:t>
      </w:r>
    </w:p>
    <w:p w14:paraId="105FEB46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Split payment, Bia</w:t>
      </w:r>
      <w:proofErr w:type="spellStart"/>
      <w:r>
        <w:rPr>
          <w:rFonts w:ascii="Arial" w:hAnsi="Arial"/>
          <w:b/>
          <w:bCs/>
        </w:rPr>
        <w:t>ła</w:t>
      </w:r>
      <w:proofErr w:type="spellEnd"/>
      <w:r>
        <w:rPr>
          <w:rFonts w:ascii="Arial" w:hAnsi="Arial"/>
          <w:b/>
          <w:bCs/>
        </w:rPr>
        <w:t xml:space="preserve"> lista podatnik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  <w:lang w:val="en-US"/>
        </w:rPr>
        <w:t>w</w:t>
      </w:r>
    </w:p>
    <w:p w14:paraId="4AD19526" w14:textId="77777777" w:rsidR="001A7EC6" w:rsidRDefault="00000000" w:rsidP="00010ADB">
      <w:pPr>
        <w:pStyle w:val="Akapitzlist1"/>
        <w:numPr>
          <w:ilvl w:val="0"/>
          <w:numId w:val="2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Płatności wynikające z Umowy będą realizowane w mechanizmie podzielonej płatności,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ustawie z dnia 11 marca 2004 r. o podatku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 usług wyłącznie na wskazany przez Wykonawcę rachunek bankowy figurujący w wykazie podatnik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VAT prowadzonym przez właściwy organ administracji (tzw. Białej liście). Dotyczy to </w:t>
      </w:r>
      <w:proofErr w:type="spellStart"/>
      <w:r>
        <w:rPr>
          <w:rStyle w:val="BrakA"/>
          <w:rFonts w:ascii="Arial" w:hAnsi="Arial"/>
        </w:rPr>
        <w:t>zar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rachunk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bankowych prowadzonych w złotych polskich, jak i walutach obcych.</w:t>
      </w:r>
    </w:p>
    <w:p w14:paraId="6553BFE6" w14:textId="77777777" w:rsidR="001A7EC6" w:rsidRDefault="00000000" w:rsidP="00010ADB">
      <w:pPr>
        <w:pStyle w:val="Akapitzlist1"/>
        <w:numPr>
          <w:ilvl w:val="0"/>
          <w:numId w:val="2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niemożności dokonania płatności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wskazany w ust. 1 powyżej z uwagi na: </w:t>
      </w:r>
    </w:p>
    <w:p w14:paraId="58F5C660" w14:textId="77777777" w:rsidR="001A7EC6" w:rsidRDefault="00000000" w:rsidP="00010ADB">
      <w:pPr>
        <w:pStyle w:val="Akapitzlist1"/>
        <w:numPr>
          <w:ilvl w:val="1"/>
          <w:numId w:val="28"/>
        </w:numPr>
        <w:spacing w:after="0"/>
        <w:ind w:left="1134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brak na Białej liście wskazanego przez Wykonawcę numeru rachunku bankowego lub </w:t>
      </w:r>
    </w:p>
    <w:p w14:paraId="67C83953" w14:textId="77777777" w:rsidR="001A7EC6" w:rsidRDefault="00000000" w:rsidP="00010ADB">
      <w:pPr>
        <w:pStyle w:val="Akapitzlist1"/>
        <w:numPr>
          <w:ilvl w:val="1"/>
          <w:numId w:val="28"/>
        </w:numPr>
        <w:spacing w:after="0"/>
        <w:ind w:left="1134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brak wskazania przez Wykonawcę jako właściwego do zapłaty części Wynagrodzenia brutto odpowiadającej podatkowi VAT numeru rachunku bankowego w złotych polskich figurującego na Białej liście (dotyczy </w:t>
      </w:r>
      <w:proofErr w:type="spellStart"/>
      <w:r>
        <w:rPr>
          <w:rStyle w:val="BrakA"/>
          <w:rFonts w:ascii="Arial" w:hAnsi="Arial"/>
        </w:rPr>
        <w:t>przypadk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wskazania przez Wykonawcę do zapłaty Wynagrodzenia netto rachunku bankowego w walucie obcej), </w:t>
      </w:r>
    </w:p>
    <w:p w14:paraId="074C06F0" w14:textId="77777777" w:rsidR="001A7EC6" w:rsidRDefault="00000000" w:rsidP="00010ADB">
      <w:pPr>
        <w:spacing w:after="0"/>
        <w:ind w:left="113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Zamawiający będzie uprawniony do wstrzymania płatności na rzecz Wykonawcy odpowiednio: Wynagrodzenia (w przypadku wskazanym w pkt 1 lub części Wynagrodzenia odpowiadającej podatkowi VAT (w przypadku wskazanym w pkt 2). </w:t>
      </w:r>
    </w:p>
    <w:p w14:paraId="0AB2DA3E" w14:textId="77777777" w:rsidR="001A7EC6" w:rsidRDefault="00000000" w:rsidP="00010ADB">
      <w:pPr>
        <w:pStyle w:val="Akapitzlist1"/>
        <w:numPr>
          <w:ilvl w:val="0"/>
          <w:numId w:val="2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sytuacji wskazanej w ust. 2 powyżej, płatność nastąpi nie później niż w terminie 7 (siedmiu) dni roboczych od (odpowiednio): dnia następnego po przekazaniu Zmawiającemu przez Wykonawcę informacji o pojawieniu się jego numeru rachunku </w:t>
      </w:r>
      <w:r>
        <w:rPr>
          <w:rStyle w:val="BrakA"/>
          <w:rFonts w:ascii="Arial" w:hAnsi="Arial"/>
        </w:rPr>
        <w:lastRenderedPageBreak/>
        <w:t xml:space="preserve">bankowego na Białej liście (w przypadku wskazanym w ust. 2 pkt 1 powyżej) lub dnia następnego po wskazaniu Zamawiającemu przez Wykonawcę numeru rachunku bankowego w złotych polskich figurującego na Białej liście (w przypadku,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ust. 2 pkt 2) powyżej).</w:t>
      </w:r>
    </w:p>
    <w:p w14:paraId="0A6B20B8" w14:textId="77777777" w:rsidR="001A7EC6" w:rsidRPr="00010ADB" w:rsidRDefault="00000000" w:rsidP="00010ADB">
      <w:pPr>
        <w:pStyle w:val="Akapitzlist1"/>
        <w:numPr>
          <w:ilvl w:val="0"/>
          <w:numId w:val="30"/>
        </w:num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Strony zgodnie przyjmują, że wystąpienie okoliczności,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ust. 2 powyżej, zwalnia Zamawiającego z obowiązku zapłaty odsetek za zwłokę za okres pomiędzy ustalonym w Umowie terminem płatności, a dniem zrealizowania przez Zamawiającego na rzecz Wykonawcy płatności,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ust. 3 powyżej, jak r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wnież</w:t>
      </w:r>
      <w:proofErr w:type="spellEnd"/>
      <w:r>
        <w:rPr>
          <w:rFonts w:ascii="Arial" w:hAnsi="Arial"/>
        </w:rPr>
        <w:t xml:space="preserve"> z obowiązku naprawienia szkody oraz wszelkich innych roszczeń z tym związanych.</w:t>
      </w:r>
    </w:p>
    <w:p w14:paraId="4AD2DC0E" w14:textId="77777777" w:rsidR="00010ADB" w:rsidRDefault="00010ADB" w:rsidP="00010ADB">
      <w:pPr>
        <w:pStyle w:val="Akapitzlist1"/>
        <w:spacing w:after="0"/>
        <w:ind w:left="567"/>
        <w:jc w:val="both"/>
        <w:rPr>
          <w:rFonts w:ascii="Arial" w:hAnsi="Arial"/>
          <w:b/>
          <w:bCs/>
        </w:rPr>
      </w:pPr>
    </w:p>
    <w:p w14:paraId="1650DB2E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6.</w:t>
      </w:r>
    </w:p>
    <w:p w14:paraId="36F5423D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Warunki Gwarancji</w:t>
      </w:r>
    </w:p>
    <w:p w14:paraId="79FADF6B" w14:textId="77777777" w:rsidR="001A7EC6" w:rsidRDefault="00000000" w:rsidP="00010ADB">
      <w:pPr>
        <w:numPr>
          <w:ilvl w:val="0"/>
          <w:numId w:val="3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udziela Zamawiającemu gwarancji na realizowane na podstawie Umowy usługi oraz wykorzystane materiały i urządzenia na okres 36 (trzydziestu sześciu) miesięcy liczonych od dnia zakończenia realizacji usług, tj. podpisania przez obie Strony bez zastrzeżeń Protokołu odbioru [dalej: </w:t>
      </w:r>
      <w:r>
        <w:rPr>
          <w:rFonts w:ascii="Arial" w:hAnsi="Arial"/>
          <w:b/>
          <w:bCs/>
        </w:rPr>
        <w:t>„Gwarancja”</w:t>
      </w:r>
      <w:r>
        <w:rPr>
          <w:rStyle w:val="BrakA"/>
          <w:rFonts w:ascii="Arial" w:hAnsi="Arial"/>
        </w:rPr>
        <w:t>].</w:t>
      </w:r>
    </w:p>
    <w:p w14:paraId="285A1418" w14:textId="77777777" w:rsidR="001A7EC6" w:rsidRDefault="00000000" w:rsidP="00010ADB">
      <w:pPr>
        <w:numPr>
          <w:ilvl w:val="0"/>
          <w:numId w:val="2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przypadku, gdy okres gwarancji lub rękojmi za wykorzystane materiały i urządzenia udzielony przez producenta jest dłuższy, od wskazanego w ust. 1 powyżej, to w stosunku do takich materiałów i urządzeń okres Gwarancji będzie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wny</w:t>
      </w:r>
      <w:proofErr w:type="spellEnd"/>
      <w:r>
        <w:rPr>
          <w:rStyle w:val="BrakA"/>
          <w:rFonts w:ascii="Arial" w:hAnsi="Arial"/>
        </w:rPr>
        <w:t xml:space="preserve"> okresowi gwarancji udzielonego przez producenta materiałów i urządzeń. </w:t>
      </w:r>
    </w:p>
    <w:p w14:paraId="22C198E3" w14:textId="36919B1F" w:rsidR="001A7EC6" w:rsidRDefault="00000000" w:rsidP="00010ADB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 Gwarancji wyłączone są części ulegające normalnemu zużyciu podczas eksploatacji (z wyłączeniem wad materiałowych lub wykonawstwa) oraz wszystkie elementy,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zostały uszkodzone mechanicznie w wyniku działania czynnik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zewnętrznych, niezwiązanych z eksploatacją urządzenia (np. uszkodzenia mechaniczne podłoża).</w:t>
      </w:r>
    </w:p>
    <w:p w14:paraId="781310D5" w14:textId="77777777" w:rsidR="001A7EC6" w:rsidRDefault="00000000" w:rsidP="00010ADB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ujawnienia w okresie Gwarancji wad lub usterek spowodowanych realizacją Usług przez Wykonawcę, Wykonawca jest zobowiązany do ich usunięcia w terminie:</w:t>
      </w:r>
    </w:p>
    <w:p w14:paraId="0E79A974" w14:textId="77777777" w:rsidR="001A7EC6" w:rsidRDefault="00000000" w:rsidP="00010ADB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24 (dwudziestu-czterech) godzin od momentu zgłoszenia przez Zamawiającego - dla wad uniemożliwiających pracę zakładu Zamawiającego, braku możliwości wyprowadzenia energii elektrycznej lub cieplnej, przy czym wszelkie koszty wynikające z procesu usuwania wad lub usterek pokrywa Wykonawca;</w:t>
      </w:r>
    </w:p>
    <w:p w14:paraId="6C66742C" w14:textId="77777777" w:rsidR="001A7EC6" w:rsidRDefault="00000000" w:rsidP="00010ADB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5 (pięciu) dni kalendarzowych od momentu zgłoszenia przez Zamawiającego - dla wad niepowodujących konieczności odstawienia linii spalania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możliwości wyprowadzenia energii elektrycznej lub cieplnej w zakładzie Zamawiającego, przy czym wszelkie koszty wynikające z procesu usuwania wad lub usterek pokrywa Wykonawca.</w:t>
      </w:r>
    </w:p>
    <w:p w14:paraId="31839C32" w14:textId="77777777" w:rsidR="001A7EC6" w:rsidRDefault="00000000" w:rsidP="00010AD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nieuzasadnionej odmowy usunięcia zgłoszonej wady, nieprzystąpienia Wykonawcy do usuwania wad w wyznaczonym terminie lub ich </w:t>
      </w:r>
      <w:proofErr w:type="spellStart"/>
      <w:r>
        <w:rPr>
          <w:rStyle w:val="BrakA"/>
          <w:rFonts w:ascii="Arial" w:hAnsi="Arial"/>
        </w:rPr>
        <w:t>nieusunię</w:t>
      </w:r>
      <w:proofErr w:type="spellEnd"/>
      <w:r>
        <w:rPr>
          <w:rStyle w:val="BrakA"/>
          <w:rFonts w:ascii="Arial" w:hAnsi="Arial"/>
          <w:lang w:val="it-IT"/>
        </w:rPr>
        <w:t>cia</w:t>
      </w:r>
      <w:bookmarkStart w:id="2" w:name="_Hlk36208052"/>
      <w:r>
        <w:rPr>
          <w:rStyle w:val="BrakA"/>
          <w:rFonts w:ascii="Arial" w:hAnsi="Arial"/>
        </w:rPr>
        <w:t xml:space="preserve">, po uprzednim wezwaniu Wykonawcy do wykonania powyższych </w:t>
      </w:r>
      <w:proofErr w:type="spellStart"/>
      <w:r>
        <w:rPr>
          <w:rStyle w:val="BrakA"/>
          <w:rFonts w:ascii="Arial" w:hAnsi="Arial"/>
        </w:rPr>
        <w:t>obowiązk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 bezskutecznym upływie wskazanego w wezwaniu terminu, nie kr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tszego</w:t>
      </w:r>
      <w:proofErr w:type="spellEnd"/>
      <w:r>
        <w:rPr>
          <w:rStyle w:val="BrakA"/>
          <w:rFonts w:ascii="Arial" w:hAnsi="Arial"/>
        </w:rPr>
        <w:t xml:space="preserve"> niż 7 (siedem) dni roboczych, </w:t>
      </w:r>
      <w:bookmarkEnd w:id="2"/>
      <w:r>
        <w:rPr>
          <w:rStyle w:val="BrakA"/>
          <w:rFonts w:ascii="Arial" w:hAnsi="Arial"/>
        </w:rPr>
        <w:t xml:space="preserve">Zamawiający może, na koszt i ryzyko Wykonawcy, usunąć wadę </w:t>
      </w:r>
      <w:r>
        <w:rPr>
          <w:rStyle w:val="BrakA"/>
          <w:rFonts w:ascii="Arial" w:hAnsi="Arial"/>
          <w:lang w:val="en-US"/>
        </w:rPr>
        <w:t>w</w:t>
      </w:r>
      <w:proofErr w:type="spellStart"/>
      <w:r>
        <w:rPr>
          <w:rStyle w:val="BrakA"/>
          <w:rFonts w:ascii="Arial" w:hAnsi="Arial"/>
        </w:rPr>
        <w:t>łasnym</w:t>
      </w:r>
      <w:proofErr w:type="spellEnd"/>
      <w:r>
        <w:rPr>
          <w:rStyle w:val="BrakA"/>
          <w:rFonts w:ascii="Arial" w:hAnsi="Arial"/>
        </w:rPr>
        <w:t xml:space="preserve"> staraniem lub zlecić jej usunięcie osobie trzeciej.</w:t>
      </w:r>
    </w:p>
    <w:p w14:paraId="210BE655" w14:textId="77777777" w:rsidR="001A7EC6" w:rsidRDefault="001A7EC6" w:rsidP="00010ADB">
      <w:pPr>
        <w:spacing w:after="0"/>
        <w:rPr>
          <w:rFonts w:ascii="Arial" w:eastAsia="Arial" w:hAnsi="Arial" w:cs="Arial"/>
          <w:b/>
          <w:bCs/>
        </w:rPr>
      </w:pPr>
    </w:p>
    <w:p w14:paraId="60901F3F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7. </w:t>
      </w:r>
    </w:p>
    <w:p w14:paraId="140BA1F6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Czas trwania Umowy</w:t>
      </w:r>
    </w:p>
    <w:p w14:paraId="1D510754" w14:textId="77777777" w:rsidR="001A7EC6" w:rsidRDefault="00000000" w:rsidP="00010AD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Umowa obowiązuje od dnia jej zawarcia do dnia zakończenia realizacji Usług, co zostanie potwierdzone Protokołem odbioru podpisanym przez obie Strony bez zastrzeżeń.</w:t>
      </w:r>
    </w:p>
    <w:p w14:paraId="4892D464" w14:textId="77777777" w:rsidR="001A7EC6" w:rsidRDefault="001A7EC6" w:rsidP="00010ADB">
      <w:pPr>
        <w:spacing w:after="0"/>
        <w:jc w:val="both"/>
        <w:rPr>
          <w:rFonts w:ascii="Arial" w:eastAsia="Arial" w:hAnsi="Arial" w:cs="Arial"/>
        </w:rPr>
      </w:pPr>
    </w:p>
    <w:p w14:paraId="43EAE6FB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8.</w:t>
      </w:r>
    </w:p>
    <w:p w14:paraId="25ABFF2E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Kary umowne i odstąpienie od Umowy</w:t>
      </w:r>
    </w:p>
    <w:p w14:paraId="526952F0" w14:textId="77777777" w:rsidR="001A7EC6" w:rsidRDefault="00000000" w:rsidP="00010ADB">
      <w:pPr>
        <w:numPr>
          <w:ilvl w:val="0"/>
          <w:numId w:val="36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zapłaci Zamawiającemu kary umowne w przypadku:</w:t>
      </w:r>
    </w:p>
    <w:p w14:paraId="2D9FA91D" w14:textId="77777777" w:rsidR="001A7EC6" w:rsidRDefault="00000000" w:rsidP="00010ADB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zwłoki w zakończeniu realizacji usług w stosunku do terminu wynikającego z § 2 ust. 1 Umowy w wysokości 0,5 %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 za każdy rozpoczęty dzień zwłoki;</w:t>
      </w:r>
    </w:p>
    <w:p w14:paraId="612794E6" w14:textId="1686FC68" w:rsidR="001A7EC6" w:rsidRDefault="00000000" w:rsidP="00010ADB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zwłoki w usunięciu wad spowodowanych realizacją usług przez Wykonawcę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stosunku do termin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wynikających z § </w:t>
      </w:r>
      <w:r w:rsidR="00010ADB">
        <w:rPr>
          <w:rStyle w:val="BrakA"/>
          <w:rFonts w:ascii="Arial" w:hAnsi="Arial"/>
        </w:rPr>
        <w:t>6</w:t>
      </w:r>
      <w:r>
        <w:rPr>
          <w:rStyle w:val="BrakA"/>
          <w:rFonts w:ascii="Arial" w:hAnsi="Arial"/>
        </w:rPr>
        <w:t xml:space="preserve"> ust. </w:t>
      </w:r>
      <w:r w:rsidR="00010ADB">
        <w:rPr>
          <w:rStyle w:val="BrakA"/>
          <w:rFonts w:ascii="Arial" w:hAnsi="Arial"/>
        </w:rPr>
        <w:t>4</w:t>
      </w:r>
      <w:r>
        <w:rPr>
          <w:rStyle w:val="BrakA"/>
          <w:rFonts w:ascii="Arial" w:hAnsi="Arial"/>
        </w:rPr>
        <w:t xml:space="preserve"> pkt 1 i 2 Umowy, w wysokości 0,5 %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 za każdy rozpoczęty dzień zwłoki;</w:t>
      </w:r>
    </w:p>
    <w:p w14:paraId="468833D1" w14:textId="77777777" w:rsidR="001A7EC6" w:rsidRDefault="00000000" w:rsidP="00010ADB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niewykonania lub nienależytego wykonania przez Wykonawcę Umowy z przyczyn leżących po jego stronie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inny niż wskazany w ust. 1 pkt 1 i 2 powyżej, w wysokości 1 %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Umowy, za każdy taki przypadek, po uprzednim wezwaniu Wykonawcy do należytego wykonania Umowy w terminie 7 (siedmiu) dni kalendarzowych od dnia doręczenia wezwania i jego bezskutecznym upływie;</w:t>
      </w:r>
    </w:p>
    <w:p w14:paraId="7238A0DB" w14:textId="77777777" w:rsidR="001A7EC6" w:rsidRDefault="00000000" w:rsidP="00010ADB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odstąpienia od Umowy przez Zamawiającego z przyczyn leżących po stronie Wykonawcy, w wysokości 10 %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Umowy, przy czym przed odstąpieniem od Umowy Zamawiający zobowiązany jest wezwać Wykonawcę do usunięcia naruszeń Umowy w terminie 5 (pięciu) dni kalendarzowych od dnia doręczenia wezwania Wykonawcy;</w:t>
      </w:r>
    </w:p>
    <w:p w14:paraId="017FD9CA" w14:textId="77777777" w:rsidR="001A7EC6" w:rsidRDefault="00000000" w:rsidP="00010ADB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stwierdzenia naruszenia przez Wykonawcę </w:t>
      </w:r>
      <w:proofErr w:type="spellStart"/>
      <w:r>
        <w:rPr>
          <w:rStyle w:val="BrakA"/>
          <w:rFonts w:ascii="Arial" w:hAnsi="Arial"/>
        </w:rPr>
        <w:t>obowiązk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z zakresu zachowania poufności,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§ 9 Umowy, w wysokości 10.000,00 zł (słownie: dziesięć tysięcy złotych) za każde naruszenie; </w:t>
      </w:r>
    </w:p>
    <w:p w14:paraId="20D2C0F9" w14:textId="77777777" w:rsidR="001A7EC6" w:rsidRDefault="00000000" w:rsidP="00010ADB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niespełnienia przez Wykonawcę lub podwykonawcę wymogu zatrudnienia na podstawie umowy o 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wykonujących wskazane w § 13 ust. 1 Umowy czynności, w wysokości 500 zł  (słownie: pięć</w:t>
      </w:r>
      <w:r>
        <w:rPr>
          <w:rStyle w:val="BrakA"/>
          <w:rFonts w:ascii="Arial" w:hAnsi="Arial"/>
          <w:lang w:val="nl-NL"/>
        </w:rPr>
        <w:t>set z</w:t>
      </w:r>
      <w:proofErr w:type="spellStart"/>
      <w:r>
        <w:rPr>
          <w:rStyle w:val="BrakA"/>
          <w:rFonts w:ascii="Arial" w:hAnsi="Arial"/>
        </w:rPr>
        <w:t>łotych</w:t>
      </w:r>
      <w:proofErr w:type="spellEnd"/>
      <w:r>
        <w:rPr>
          <w:rStyle w:val="BrakA"/>
          <w:rFonts w:ascii="Arial" w:hAnsi="Arial"/>
        </w:rPr>
        <w:t>) za każdy taki przypadek;</w:t>
      </w:r>
    </w:p>
    <w:p w14:paraId="24E71B1E" w14:textId="77777777" w:rsidR="00010ADB" w:rsidRDefault="00000000" w:rsidP="00010ADB">
      <w:pPr>
        <w:numPr>
          <w:ilvl w:val="0"/>
          <w:numId w:val="38"/>
        </w:numPr>
        <w:suppressAutoHyphens/>
        <w:spacing w:after="0"/>
        <w:jc w:val="both"/>
        <w:rPr>
          <w:rStyle w:val="BrakA"/>
          <w:rFonts w:ascii="Arial" w:hAnsi="Arial"/>
        </w:rPr>
      </w:pPr>
      <w:r>
        <w:rPr>
          <w:rStyle w:val="BrakA"/>
          <w:rFonts w:ascii="Arial" w:hAnsi="Arial"/>
        </w:rPr>
        <w:t xml:space="preserve">niezłożenia przez Wykonawcę w wyznaczonym przez Zamawiającego terminie żądanych przez Zamawiającego </w:t>
      </w:r>
      <w:proofErr w:type="spellStart"/>
      <w:r>
        <w:rPr>
          <w:rStyle w:val="BrakA"/>
          <w:rFonts w:ascii="Arial" w:hAnsi="Arial"/>
        </w:rPr>
        <w:t>dowod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w</w:t>
      </w:r>
      <w:proofErr w:type="spellEnd"/>
      <w:r>
        <w:rPr>
          <w:rStyle w:val="BrakA"/>
          <w:rFonts w:ascii="Arial" w:hAnsi="Arial"/>
        </w:rPr>
        <w:t xml:space="preserve"> celu potwierdzenia spełnienia przez Wykonawcę lub podwykonawcę wymogu zatrudnienia na podstawie umowy o 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wykonujących wskazane w § 13 ust. 1 Umowy czynności, w wysokości 500 zł (słownie: pięć</w:t>
      </w:r>
      <w:r>
        <w:rPr>
          <w:rStyle w:val="BrakA"/>
          <w:rFonts w:ascii="Arial" w:hAnsi="Arial"/>
          <w:lang w:val="nl-NL"/>
        </w:rPr>
        <w:t>set z</w:t>
      </w:r>
      <w:proofErr w:type="spellStart"/>
      <w:r>
        <w:rPr>
          <w:rStyle w:val="BrakA"/>
          <w:rFonts w:ascii="Arial" w:hAnsi="Arial"/>
        </w:rPr>
        <w:t>łotych</w:t>
      </w:r>
      <w:proofErr w:type="spellEnd"/>
      <w:r>
        <w:rPr>
          <w:rStyle w:val="BrakA"/>
          <w:rFonts w:ascii="Arial" w:hAnsi="Arial"/>
        </w:rPr>
        <w:t>) za każdy rozpoczęty dzień zwłoki</w:t>
      </w:r>
      <w:r w:rsidR="00010ADB">
        <w:rPr>
          <w:rStyle w:val="BrakA"/>
          <w:rFonts w:ascii="Arial" w:hAnsi="Arial"/>
        </w:rPr>
        <w:t>;</w:t>
      </w:r>
    </w:p>
    <w:p w14:paraId="5041D8D7" w14:textId="538DDFD3" w:rsidR="001A7EC6" w:rsidRPr="00010ADB" w:rsidRDefault="00010ADB" w:rsidP="00010ADB">
      <w:pPr>
        <w:numPr>
          <w:ilvl w:val="0"/>
          <w:numId w:val="3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niespełnienia przez Wykonawcę wymogów, o których mowa § 10 ust. 5 Umowy w wysokości 500 zł  (słownie: pięć</w:t>
      </w:r>
      <w:r>
        <w:rPr>
          <w:rStyle w:val="BrakA"/>
          <w:rFonts w:ascii="Arial" w:hAnsi="Arial"/>
          <w:lang w:val="nl-NL"/>
        </w:rPr>
        <w:t>set z</w:t>
      </w:r>
      <w:proofErr w:type="spellStart"/>
      <w:r>
        <w:rPr>
          <w:rStyle w:val="BrakA"/>
          <w:rFonts w:ascii="Arial" w:hAnsi="Arial"/>
        </w:rPr>
        <w:t>łotych</w:t>
      </w:r>
      <w:proofErr w:type="spellEnd"/>
      <w:r>
        <w:rPr>
          <w:rStyle w:val="BrakA"/>
          <w:rFonts w:ascii="Arial" w:hAnsi="Arial"/>
        </w:rPr>
        <w:t>) za każdy taki przypadek.</w:t>
      </w:r>
    </w:p>
    <w:p w14:paraId="092880EB" w14:textId="77777777" w:rsidR="001A7EC6" w:rsidRDefault="00000000" w:rsidP="00010ADB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odstąpienia od Umowy przez Wykonawcę z przyczyn leżących po stronie Zamawiającego, Wykonawca naliczy karę umowną w wysokości 10 %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Umowy. Przed odstąpieniem od Umowy Wykonawca zobowiązany jest wezwać Zamawiającego do usunięcia naruszeń Umowy w terminie 5  (pięciu) dni kalendarzowych od dnia doręczenia wezwania Zamawiającemu.</w:t>
      </w:r>
    </w:p>
    <w:p w14:paraId="71E67A34" w14:textId="04D07B6C" w:rsidR="001A7EC6" w:rsidRDefault="00000000" w:rsidP="00010ADB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Kary umowne,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podlegają sumowaniu do maksymalnej wysokości 15 %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Umowy.</w:t>
      </w:r>
    </w:p>
    <w:p w14:paraId="31EB1DFE" w14:textId="77777777" w:rsidR="001A7EC6" w:rsidRDefault="00000000" w:rsidP="00010AD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Kary umowne stają się wymagalne z upływem każdego dnia istnienia podstawy do ich naliczania.</w:t>
      </w:r>
    </w:p>
    <w:p w14:paraId="23EA71EA" w14:textId="358D5376" w:rsidR="001A7EC6" w:rsidRDefault="00000000" w:rsidP="00010AD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Wszystkie kary umowne wskazane w Umowie będą płatne na rachunek bankowy Zamawiającego w terminie 7 (siedmiu) dni od dnia doręczenia Wykonawcy wezwania do zapłaty kary umownej. Wykonawca wyraża zgodę na potrącenie kar umownych z Wynagrodzenia za Przedmiot Umowy. </w:t>
      </w:r>
    </w:p>
    <w:p w14:paraId="7420F346" w14:textId="77777777" w:rsidR="001A7EC6" w:rsidRDefault="00000000" w:rsidP="00010AD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ma prawo dochodzenia odszkodowania uzupełniającego, przewyższającego wysokość </w:t>
      </w:r>
      <w:r>
        <w:rPr>
          <w:rStyle w:val="BrakA"/>
          <w:rFonts w:ascii="Arial" w:hAnsi="Arial"/>
          <w:lang w:val="it-IT"/>
        </w:rPr>
        <w:t>nale</w:t>
      </w:r>
      <w:proofErr w:type="spellStart"/>
      <w:r>
        <w:rPr>
          <w:rStyle w:val="BrakA"/>
          <w:rFonts w:ascii="Arial" w:hAnsi="Arial"/>
        </w:rPr>
        <w:t>żnych</w:t>
      </w:r>
      <w:proofErr w:type="spellEnd"/>
      <w:r>
        <w:rPr>
          <w:rStyle w:val="BrakA"/>
          <w:rFonts w:ascii="Arial" w:hAnsi="Arial"/>
        </w:rPr>
        <w:t xml:space="preserve"> kar umownych, na zasadach </w:t>
      </w:r>
      <w:proofErr w:type="spellStart"/>
      <w:r>
        <w:rPr>
          <w:rStyle w:val="BrakA"/>
          <w:rFonts w:ascii="Arial" w:hAnsi="Arial"/>
        </w:rPr>
        <w:t>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lnych</w:t>
      </w:r>
      <w:proofErr w:type="spellEnd"/>
      <w:r>
        <w:rPr>
          <w:rStyle w:val="BrakA"/>
          <w:rFonts w:ascii="Arial" w:hAnsi="Arial"/>
        </w:rPr>
        <w:t xml:space="preserve"> przewidzianych w ustawie z dnia 23 kwietnia 1964 r. – Kodeks cywilny.</w:t>
      </w:r>
    </w:p>
    <w:p w14:paraId="2F21B965" w14:textId="77777777" w:rsidR="001A7EC6" w:rsidRDefault="00000000" w:rsidP="00010AD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razie zaistnienia istotnej zmiany okoliczności powodującej, że wykonanie Umowy nie leży w interesie publicznym, czego nie można było przewidzieć w chwili zawarcia Umowy, Zamawiający zastrzega sobie prawo odstąpienia od Umowy w całości lub części w czasie jej trwania w terminie 30 (trzydziestu) dni kalendarzowych od powzięcia wiadomości o tych okolicznościach. W takim przypadku, Wykonawca może żądać wyłącznie Wynagrodzenia należnego mu z tytułu wykonania zrealizowanej części Umowy. </w:t>
      </w:r>
    </w:p>
    <w:p w14:paraId="3BD21FFF" w14:textId="77777777" w:rsidR="001A7EC6" w:rsidRDefault="00000000" w:rsidP="00010ADB">
      <w:pPr>
        <w:numPr>
          <w:ilvl w:val="0"/>
          <w:numId w:val="4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może odstąpić od Umowy w przypadku istotnego naruszenia </w:t>
      </w:r>
      <w:proofErr w:type="spellStart"/>
      <w:r>
        <w:rPr>
          <w:rStyle w:val="BrakA"/>
          <w:rFonts w:ascii="Arial" w:hAnsi="Arial"/>
        </w:rPr>
        <w:t>warunk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Umowy przez Wykonawcę,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rego</w:t>
      </w:r>
      <w:proofErr w:type="spellEnd"/>
      <w:r>
        <w:rPr>
          <w:rStyle w:val="BrakA"/>
          <w:rFonts w:ascii="Arial" w:hAnsi="Arial"/>
        </w:rPr>
        <w:t xml:space="preserve"> naruszenia Wykonawca nie naprawił w ciągu 10 (dziesięciu) dni kalendarzowych od daty otrzymania pisemnego wezwania do usunięcia naruszenia, w terminie 60 (sześćdziesięciu) dni kalendarzowych od dnia bezskutecznego upływu 10 (dziesięciu) dni kalendarzowych,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wyżej. </w:t>
      </w:r>
    </w:p>
    <w:p w14:paraId="07225E58" w14:textId="77777777" w:rsidR="001A7EC6" w:rsidRDefault="001A7EC6" w:rsidP="00010ADB">
      <w:pPr>
        <w:spacing w:after="0"/>
        <w:ind w:left="567"/>
        <w:jc w:val="both"/>
        <w:rPr>
          <w:rFonts w:ascii="Arial" w:eastAsia="Arial" w:hAnsi="Arial" w:cs="Arial"/>
        </w:rPr>
      </w:pPr>
    </w:p>
    <w:p w14:paraId="4C8A0E3D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9. </w:t>
      </w:r>
    </w:p>
    <w:p w14:paraId="675123CF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Poufność</w:t>
      </w:r>
    </w:p>
    <w:p w14:paraId="2ED79A63" w14:textId="77777777" w:rsidR="001A7EC6" w:rsidRDefault="00000000" w:rsidP="00010ADB">
      <w:pPr>
        <w:pStyle w:val="Tekstpodstawowy2"/>
        <w:numPr>
          <w:ilvl w:val="0"/>
          <w:numId w:val="42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jest zobowiązany do zachowania w poufności wszelkich danych, informacji, uzyskanych w ramach i w okresie obowiązywania Umowy i do nieudostępniania ich osobom trzecim bez pisemnej zgody Zamawiającego.</w:t>
      </w:r>
    </w:p>
    <w:p w14:paraId="204A87CE" w14:textId="09491E4F" w:rsidR="001A7EC6" w:rsidRDefault="00000000" w:rsidP="00010ADB">
      <w:pPr>
        <w:pStyle w:val="Tekstpodstawowy2"/>
        <w:numPr>
          <w:ilvl w:val="0"/>
          <w:numId w:val="42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oświadcza, iż podczas wykonywania Umowy może wejść w posiadanie informacji poufnych o charakterze technicznym, organizacyjnym, handlowym Zamawiającego oraz że jest w </w:t>
      </w:r>
      <w:proofErr w:type="spellStart"/>
      <w:r>
        <w:rPr>
          <w:rStyle w:val="BrakA"/>
          <w:rFonts w:ascii="Arial" w:hAnsi="Arial"/>
        </w:rPr>
        <w:t>peł</w:t>
      </w:r>
      <w:proofErr w:type="spellEnd"/>
      <w:r>
        <w:rPr>
          <w:rStyle w:val="BrakA"/>
          <w:rFonts w:ascii="Arial" w:hAnsi="Arial"/>
          <w:lang w:val="it-IT"/>
        </w:rPr>
        <w:t xml:space="preserve">ni </w:t>
      </w:r>
      <w:r>
        <w:rPr>
          <w:rStyle w:val="BrakA"/>
          <w:rFonts w:ascii="Arial" w:hAnsi="Arial"/>
        </w:rPr>
        <w:t xml:space="preserve">świadomy odpowiedzialności karnej i cywilnej za czyny nieuczciwej konkurencji w rozumieniu ustawy z dnia 16 kwietnia 1993 r. o zwalczaniu nieuczciwej konkurencji (Dz. U. z 2022 r. poz. 1233.).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Wykonawca zobowiązuje się zachować w tajemnicy wszelkie informacje, w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posiadanie wszedł bezpośrednio/pośrednio z związku lub przy okazji realizacji Umowy. </w:t>
      </w:r>
    </w:p>
    <w:p w14:paraId="6648BA62" w14:textId="77777777" w:rsidR="001A7EC6" w:rsidRDefault="00000000" w:rsidP="00010ADB">
      <w:pPr>
        <w:pStyle w:val="Tekstpodstawowy2"/>
        <w:numPr>
          <w:ilvl w:val="0"/>
          <w:numId w:val="42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zobowiązuje się do zachowania w ścisłej tajemnicy oraz do nieprzekazywania, nieujawniania i niewykorzystywania informacji stanowiących tajemnicę przedsiębiorstwa Zamawiającego, a także wszelkich poufnych informacji i </w:t>
      </w:r>
      <w:r>
        <w:rPr>
          <w:rStyle w:val="BrakA"/>
          <w:rFonts w:ascii="Arial" w:hAnsi="Arial"/>
          <w:lang w:val="da-DK"/>
        </w:rPr>
        <w:t>fakt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powziął wiedzę w trakcie wzajemnej współpracy lub przy okazji współpracy w związku z wykonywaniem Umowy, niezależnie od formy przekazania/pozyskania tych informacji i ich </w:t>
      </w:r>
      <w:proofErr w:type="spellStart"/>
      <w:r>
        <w:rPr>
          <w:rStyle w:val="BrakA"/>
          <w:rFonts w:ascii="Arial" w:hAnsi="Arial"/>
        </w:rPr>
        <w:t>źr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dł</w:t>
      </w:r>
      <w:proofErr w:type="spellEnd"/>
      <w:r>
        <w:rPr>
          <w:rStyle w:val="BrakA"/>
          <w:rFonts w:ascii="Arial" w:hAnsi="Arial"/>
          <w:lang w:val="pt-PT"/>
        </w:rPr>
        <w:t xml:space="preserve">a [dalej: </w:t>
      </w:r>
      <w:r>
        <w:rPr>
          <w:rFonts w:ascii="Arial" w:hAnsi="Arial"/>
          <w:b/>
          <w:bCs/>
        </w:rPr>
        <w:t>„Informacje Poufne”</w:t>
      </w:r>
      <w:r>
        <w:rPr>
          <w:rStyle w:val="BrakA"/>
          <w:rFonts w:ascii="Arial" w:hAnsi="Arial"/>
        </w:rPr>
        <w:t xml:space="preserve">]. Postanowienie to dotyczy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</w:t>
      </w:r>
      <w:proofErr w:type="spellEnd"/>
      <w:r>
        <w:rPr>
          <w:rStyle w:val="BrakA"/>
          <w:rFonts w:ascii="Arial" w:hAnsi="Arial"/>
          <w:lang w:val="it-IT"/>
        </w:rPr>
        <w:t>ci:</w:t>
      </w:r>
    </w:p>
    <w:p w14:paraId="0F23258F" w14:textId="77777777" w:rsidR="001A7EC6" w:rsidRDefault="00000000" w:rsidP="00010ADB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1)</w:t>
      </w:r>
      <w:r>
        <w:rPr>
          <w:rFonts w:ascii="Arial" w:hAnsi="Arial"/>
          <w:sz w:val="22"/>
          <w:szCs w:val="22"/>
        </w:rPr>
        <w:tab/>
        <w:t>informacji finansowych, technologicznych, organizacyjnych, prawnych, księgowych oraz know-how Zamawiającego, a także dotyczących organizacji pracy;</w:t>
      </w:r>
    </w:p>
    <w:p w14:paraId="52649E43" w14:textId="77777777" w:rsidR="001A7EC6" w:rsidRDefault="00000000" w:rsidP="00010ADB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2)</w:t>
      </w:r>
      <w:r>
        <w:rPr>
          <w:rFonts w:ascii="Arial" w:hAnsi="Arial"/>
          <w:sz w:val="22"/>
          <w:szCs w:val="22"/>
        </w:rPr>
        <w:tab/>
        <w:t>cen towar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i usług oferowanych przez Zamawiającego,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um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w;</w:t>
      </w:r>
    </w:p>
    <w:p w14:paraId="79185CD5" w14:textId="77777777" w:rsidR="001A7EC6" w:rsidRDefault="00000000" w:rsidP="00010ADB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3)</w:t>
      </w:r>
      <w:r>
        <w:rPr>
          <w:rFonts w:ascii="Arial" w:hAnsi="Arial"/>
          <w:sz w:val="22"/>
          <w:szCs w:val="22"/>
        </w:rPr>
        <w:tab/>
        <w:t xml:space="preserve">uwarunkowań rynkowych Zamawiającego, informacji o kontrahentach Zamawiającego,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um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w;</w:t>
      </w:r>
    </w:p>
    <w:p w14:paraId="36AE582E" w14:textId="77777777" w:rsidR="001A7EC6" w:rsidRDefault="00000000" w:rsidP="00010ADB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4)</w:t>
      </w:r>
      <w:r>
        <w:rPr>
          <w:rFonts w:ascii="Arial" w:hAnsi="Arial"/>
          <w:sz w:val="22"/>
          <w:szCs w:val="22"/>
        </w:rPr>
        <w:tab/>
        <w:t>wszelkich informacji technicznych związanych z usługami oferowanymi przez Zamawiającego;</w:t>
      </w:r>
    </w:p>
    <w:p w14:paraId="5979BFD7" w14:textId="77777777" w:rsidR="001A7EC6" w:rsidRDefault="00000000" w:rsidP="00010ADB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5)</w:t>
      </w:r>
      <w:r>
        <w:rPr>
          <w:rFonts w:ascii="Arial" w:hAnsi="Arial"/>
          <w:sz w:val="22"/>
          <w:szCs w:val="22"/>
        </w:rPr>
        <w:tab/>
        <w:t>sposobu organizacji pracy u Zamawiającego, stosowanych procedur;</w:t>
      </w:r>
    </w:p>
    <w:p w14:paraId="2EC180DC" w14:textId="77777777" w:rsidR="001A7EC6" w:rsidRDefault="00000000" w:rsidP="00010ADB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6)</w:t>
      </w:r>
      <w:r>
        <w:rPr>
          <w:rFonts w:ascii="Arial" w:hAnsi="Arial"/>
          <w:sz w:val="22"/>
          <w:szCs w:val="22"/>
        </w:rPr>
        <w:tab/>
        <w:t>struktury organizacyjnej Zamawiającego, stanu zatrudnienia oraz informacji z tym związanych.</w:t>
      </w:r>
    </w:p>
    <w:p w14:paraId="50794506" w14:textId="77777777" w:rsidR="001A7EC6" w:rsidRDefault="00000000" w:rsidP="00010ADB">
      <w:pPr>
        <w:pStyle w:val="Default"/>
        <w:numPr>
          <w:ilvl w:val="0"/>
          <w:numId w:val="42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obowiązany jest nie ujawniać, nie udostępniać ani nie wykorzystywać jakichkolwiek informacji poufnych dotyczących Zamawiającego,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re nie stanowią tajemnicy przedsiębiorstwa Zamawiającego, jednakże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ujawnienie, udostępnienie lub wykorzystanie mogłoby wyrządzić jakąkolwiek szkodę w majątku Zamawiającego.</w:t>
      </w:r>
    </w:p>
    <w:p w14:paraId="5759CD7F" w14:textId="77777777" w:rsidR="001A7EC6" w:rsidRDefault="00000000" w:rsidP="00010ADB">
      <w:pPr>
        <w:pStyle w:val="Default"/>
        <w:numPr>
          <w:ilvl w:val="0"/>
          <w:numId w:val="42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Informacje,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mowa w ust. 4, r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wnież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uważa się za Informacje Poufne.</w:t>
      </w:r>
    </w:p>
    <w:p w14:paraId="2B2D6491" w14:textId="77777777" w:rsidR="001A7EC6" w:rsidRDefault="00000000" w:rsidP="00010ADB">
      <w:pPr>
        <w:pStyle w:val="Default"/>
        <w:numPr>
          <w:ilvl w:val="0"/>
          <w:numId w:val="42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zobowiązuje się do nieujawniania lub powodowania ujawnienia Informacji Poufnych osobom trzecim bez wyraźnej uprzedniej pisemnej zgody Zamawiającego. </w:t>
      </w:r>
    </w:p>
    <w:p w14:paraId="0777E9F1" w14:textId="77777777" w:rsidR="001A7EC6" w:rsidRDefault="00000000" w:rsidP="00010ADB">
      <w:pPr>
        <w:pStyle w:val="Default"/>
        <w:numPr>
          <w:ilvl w:val="0"/>
          <w:numId w:val="42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Obowiązek zachowania poufności nie znajduje zastosowania do Informacji Poufnych,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re stały się znane publicznie w </w:t>
      </w:r>
      <w:proofErr w:type="spellStart"/>
      <w:r>
        <w:rPr>
          <w:rStyle w:val="BrakA"/>
          <w:rFonts w:ascii="Arial" w:hAnsi="Arial"/>
          <w:sz w:val="22"/>
          <w:szCs w:val="22"/>
        </w:rPr>
        <w:t>spos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b nienaruszający postanowień Umowy. </w:t>
      </w:r>
    </w:p>
    <w:p w14:paraId="1E567F2C" w14:textId="77777777" w:rsidR="001A7EC6" w:rsidRDefault="00000000" w:rsidP="00010ADB">
      <w:pPr>
        <w:pStyle w:val="Default"/>
        <w:numPr>
          <w:ilvl w:val="0"/>
          <w:numId w:val="42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Obowiązki wynikające z niniejszego paragrafu nie są ograniczone w czasie i wiążą Wykonawcę </w:t>
      </w:r>
      <w:proofErr w:type="spellStart"/>
      <w:r>
        <w:rPr>
          <w:rStyle w:val="BrakA"/>
          <w:rFonts w:ascii="Arial" w:hAnsi="Arial"/>
          <w:sz w:val="22"/>
          <w:szCs w:val="22"/>
        </w:rPr>
        <w:t>zar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wno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na terytorium Polski, jak i poza jej granicami.</w:t>
      </w:r>
    </w:p>
    <w:p w14:paraId="77596C6F" w14:textId="77777777" w:rsidR="001A7EC6" w:rsidRDefault="001A7EC6" w:rsidP="00010ADB">
      <w:pPr>
        <w:pStyle w:val="Default"/>
        <w:spacing w:after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3CA1DA08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10.</w:t>
      </w:r>
    </w:p>
    <w:p w14:paraId="28363A8D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Ubezpieczenie</w:t>
      </w:r>
    </w:p>
    <w:p w14:paraId="4370FE4D" w14:textId="77777777" w:rsidR="001A7EC6" w:rsidRDefault="00000000" w:rsidP="00010ADB">
      <w:pPr>
        <w:pStyle w:val="Akapitzlist"/>
        <w:numPr>
          <w:ilvl w:val="3"/>
          <w:numId w:val="4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zobowiązany jest przedłożyć, najpóźniej w dniu podpisania Umowy, polisę ubezpieczenia odpowiedzialności cywilnej za szkody wyrządzone w trakcie realizacji zadania pn.: </w:t>
      </w:r>
      <w:r>
        <w:rPr>
          <w:rFonts w:ascii="Arial" w:hAnsi="Arial"/>
          <w:b/>
          <w:bCs/>
        </w:rPr>
        <w:t>„Wykonanie rocznego przeglądu okresowego w Zakładzie Unieszkodliwiania  Odpad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w</w:t>
      </w:r>
      <w:proofErr w:type="spellEnd"/>
      <w:r>
        <w:rPr>
          <w:rFonts w:ascii="Arial" w:hAnsi="Arial"/>
          <w:b/>
          <w:bCs/>
        </w:rPr>
        <w:t xml:space="preserve"> Szczecinie w 2023 roku”</w:t>
      </w:r>
      <w:r>
        <w:rPr>
          <w:rStyle w:val="BrakA"/>
          <w:rFonts w:ascii="Arial" w:hAnsi="Arial"/>
        </w:rPr>
        <w:t>, powstałe w związku z realizacją Przedmiotu Umowy, przy sumie gwarancyjnej nie mniejszej niż 500.000,00 zł (słownie: pięćset tysięcy złotych) na jeden i wszystkie wypadki w okresie ubezpieczenia, spełniającą poniższe warunki:</w:t>
      </w:r>
    </w:p>
    <w:p w14:paraId="60D8A9F6" w14:textId="77777777" w:rsidR="001A7EC6" w:rsidRDefault="00000000" w:rsidP="00010ADB">
      <w:pPr>
        <w:numPr>
          <w:ilvl w:val="0"/>
          <w:numId w:val="4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Zakres ubezpieczenia obejmuje odpowiedzialność cywilną deliktową i kontraktową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objętych ubezpieczeniem, w tym także przypadek zbiegu roszczeń ze wskazanych reżim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odpowiedzialności, za szkody na osobie lub w mieniu, a także szkody polegające na powstaniu czystej straty finansowej. Ubezpieczenie obejmuje szkody oraz ich następstwa, w tym utracone korzyści,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poszkodowany m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głby</w:t>
      </w:r>
      <w:proofErr w:type="spellEnd"/>
      <w:r>
        <w:rPr>
          <w:rStyle w:val="BrakA"/>
          <w:rFonts w:ascii="Arial" w:hAnsi="Arial"/>
        </w:rPr>
        <w:t xml:space="preserve"> uzyskać, gdyby szkody mu nie wyrządzono. Zakresem ubezpieczenia objęte są także szkody wyrządzone na skutek rażącego niedbalstwa.</w:t>
      </w:r>
    </w:p>
    <w:p w14:paraId="72FD21F9" w14:textId="77777777" w:rsidR="001A7EC6" w:rsidRDefault="00000000" w:rsidP="00010ADB">
      <w:pPr>
        <w:numPr>
          <w:ilvl w:val="0"/>
          <w:numId w:val="4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Obligatoryjne rozszerzenia zakresu ubezpieczenia:</w:t>
      </w:r>
    </w:p>
    <w:p w14:paraId="740D44F7" w14:textId="77777777" w:rsidR="001A7EC6" w:rsidRDefault="00000000" w:rsidP="00010ADB">
      <w:pPr>
        <w:numPr>
          <w:ilvl w:val="0"/>
          <w:numId w:val="48"/>
        </w:numPr>
        <w:spacing w:after="0"/>
        <w:ind w:left="1701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odpowiedzialność cywilna za szkody wyrządzone przez </w:t>
      </w:r>
      <w:proofErr w:type="spellStart"/>
      <w:r>
        <w:rPr>
          <w:rStyle w:val="BrakA"/>
          <w:rFonts w:ascii="Arial" w:hAnsi="Arial"/>
        </w:rPr>
        <w:t>podwykonawc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Ubezpieczonego – limit do wysokości sumy gwarancyjnej,</w:t>
      </w:r>
    </w:p>
    <w:p w14:paraId="3C1BAD25" w14:textId="77777777" w:rsidR="001A7EC6" w:rsidRDefault="00000000" w:rsidP="00010ADB">
      <w:pPr>
        <w:numPr>
          <w:ilvl w:val="0"/>
          <w:numId w:val="48"/>
        </w:numPr>
        <w:spacing w:after="0"/>
        <w:ind w:left="1701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odpowiedzialność cywilna za czyste straty finansowe, rozumiane jako szkody majątkowe, niewynikające ze szkody w mieniu lub szkody osobowej – limit sumy gwarancyjnej co najmniej 250.000,00 zł (słownie: dwieście pięćdziesiąt tysięcy złotych.</w:t>
      </w:r>
    </w:p>
    <w:p w14:paraId="0CCE3033" w14:textId="77777777" w:rsidR="001A7EC6" w:rsidRDefault="00000000">
      <w:pPr>
        <w:numPr>
          <w:ilvl w:val="0"/>
          <w:numId w:val="5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Udział</w:t>
      </w:r>
      <w:r>
        <w:rPr>
          <w:rStyle w:val="BrakA"/>
          <w:rFonts w:ascii="Arial" w:hAnsi="Arial"/>
          <w:lang w:val="en-US"/>
        </w:rPr>
        <w:t>y w</w:t>
      </w:r>
      <w:proofErr w:type="spellStart"/>
      <w:r>
        <w:rPr>
          <w:rStyle w:val="BrakA"/>
          <w:rFonts w:ascii="Arial" w:hAnsi="Arial"/>
        </w:rPr>
        <w:t>łasne</w:t>
      </w:r>
      <w:proofErr w:type="spellEnd"/>
      <w:r>
        <w:rPr>
          <w:rStyle w:val="BrakA"/>
          <w:rFonts w:ascii="Arial" w:hAnsi="Arial"/>
        </w:rPr>
        <w:t xml:space="preserve">, franszyzy i wyłączenia odpowiedzialności dopuszczalne są jedynie w zakresie zgodnym z aktualną dobrą praktyką rynkową, uwzględniającą </w:t>
      </w:r>
      <w:r>
        <w:rPr>
          <w:rStyle w:val="BrakA"/>
          <w:rFonts w:ascii="Arial" w:hAnsi="Arial"/>
          <w:lang w:val="it-IT"/>
        </w:rPr>
        <w:t>nale</w:t>
      </w:r>
      <w:proofErr w:type="spellStart"/>
      <w:r>
        <w:rPr>
          <w:rStyle w:val="BrakA"/>
          <w:rFonts w:ascii="Arial" w:hAnsi="Arial"/>
        </w:rPr>
        <w:t>żyte</w:t>
      </w:r>
      <w:proofErr w:type="spellEnd"/>
      <w:r>
        <w:rPr>
          <w:rStyle w:val="BrakA"/>
          <w:rFonts w:ascii="Arial" w:hAnsi="Arial"/>
        </w:rPr>
        <w:t xml:space="preserve"> zabezpieczenie interes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Zamawiającego.</w:t>
      </w:r>
    </w:p>
    <w:p w14:paraId="5D1BBA24" w14:textId="77777777" w:rsidR="001A7EC6" w:rsidRDefault="00000000">
      <w:pPr>
        <w:numPr>
          <w:ilvl w:val="0"/>
          <w:numId w:val="5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Wykonawca zobowiązany jest do pokrycia udziałów własnych, franszyz, a także wyczerpanych limit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odpowiedzialności do pełnej kwoty roszczenia poszkodowanego lub likwidacji zaistniałej szkody.</w:t>
      </w:r>
    </w:p>
    <w:p w14:paraId="0BC0D7F7" w14:textId="77777777" w:rsidR="001A7EC6" w:rsidRDefault="00000000">
      <w:pPr>
        <w:numPr>
          <w:ilvl w:val="0"/>
          <w:numId w:val="51"/>
        </w:numPr>
        <w:spacing w:after="0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Wym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g zawarcia umowy ubezpieczenia będzie uważany za spełniony, jeśli Wykonawca, najpóźniej w dniu podpisania Umowy przedłoży polisę ubezpieczenia odpowiedzialności cywilnej, zgodnie z zakresem realizowanej Umowy. Wykonawca przedłoży polisę wraz z potwierdzeniem opłacenia wymagalnych rat składek.</w:t>
      </w:r>
    </w:p>
    <w:p w14:paraId="0029CCE4" w14:textId="77777777" w:rsidR="001A7EC6" w:rsidRDefault="00000000">
      <w:pPr>
        <w:numPr>
          <w:ilvl w:val="0"/>
          <w:numId w:val="5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zobowiązany jest do utrzymania ubezpieczenia odpowiedzialności cywilnej, spełniającego wyżej wymienione warunki, przez cały okres realizacji Umowy. Jednocześnie w przypadku wygaśnięcia umowy ubezpieczenia odpowiedzialności cywilnej w trakcie realizacji Umowy, Wykonawca zobowiązany jest nie później niż 7 (siedem) dni kalendarzowych przed wygaśnięciem okresu ubezpieczenia przedłożyć Zamawiającemu, polisę ubezpieczenia odpowiedzialności cywilnej na kolejny okres. Na każde żądanie Zamawiającego Wykonawca przedłoży potwierdzenie opłacenia wszystkich wymagalnych składek ubezpieczeniowych.</w:t>
      </w:r>
    </w:p>
    <w:p w14:paraId="5EA5F61B" w14:textId="77777777" w:rsidR="001A7EC6" w:rsidRDefault="001A7EC6" w:rsidP="00010ADB">
      <w:pPr>
        <w:spacing w:after="0"/>
        <w:ind w:left="567"/>
        <w:jc w:val="both"/>
        <w:rPr>
          <w:rFonts w:ascii="Arial" w:eastAsia="Arial" w:hAnsi="Arial" w:cs="Arial"/>
        </w:rPr>
      </w:pPr>
    </w:p>
    <w:p w14:paraId="1FDF5B41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11.</w:t>
      </w:r>
    </w:p>
    <w:p w14:paraId="56BC8EA0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Siła wyższa</w:t>
      </w:r>
    </w:p>
    <w:p w14:paraId="1AB86AF1" w14:textId="77777777" w:rsidR="001A7EC6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Siła wyższa oznacza  takie przypadki lub zdarzenia,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 są poza kontrolą i nie są zawinione przez żadną ze Stron,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nie można przewidzieć ani uniknąć, a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 zaistnieją po wejściu Umowy w życie i staną się przeszkodą w realizacji zobowiązań umownych. </w:t>
      </w:r>
    </w:p>
    <w:p w14:paraId="2FEB58B9" w14:textId="77777777" w:rsidR="001A7EC6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siłę wyższą uznaje się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</w:t>
      </w:r>
      <w:proofErr w:type="spellEnd"/>
      <w:r>
        <w:rPr>
          <w:rStyle w:val="BrakA"/>
          <w:rFonts w:ascii="Arial" w:hAnsi="Arial"/>
          <w:lang w:val="it-IT"/>
        </w:rPr>
        <w:t>ci:</w:t>
      </w:r>
    </w:p>
    <w:p w14:paraId="72B77B62" w14:textId="77777777" w:rsidR="001A7EC6" w:rsidRDefault="00000000">
      <w:pPr>
        <w:pStyle w:val="Tekstpodstawowy2"/>
        <w:numPr>
          <w:ilvl w:val="1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wojny (wypowiedziane lub nie) oraz inne działania zbrojne, inwazje, działania </w:t>
      </w:r>
      <w:proofErr w:type="spellStart"/>
      <w:r>
        <w:rPr>
          <w:rStyle w:val="BrakA"/>
          <w:rFonts w:ascii="Arial" w:hAnsi="Arial"/>
        </w:rPr>
        <w:t>wrog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zewnętrznych, mobilizacje, rekwizycje lub embarga;</w:t>
      </w:r>
    </w:p>
    <w:p w14:paraId="04055810" w14:textId="77777777" w:rsidR="001A7EC6" w:rsidRDefault="00000000">
      <w:pPr>
        <w:pStyle w:val="Tekstpodstawowy2"/>
        <w:numPr>
          <w:ilvl w:val="1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promieniowanie radioaktywne lub skażenie przez radioaktywność od paliwa jądrowego lub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jądrowych, ze spalania paliwa jądrowego, radioaktywnych toksycznych materiałów wybuchowych oraz innych niebezpiecznych właściwości wszelkich wybuchowych zespołów nuklearnych składnik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w;</w:t>
      </w:r>
    </w:p>
    <w:p w14:paraId="5C102238" w14:textId="77777777" w:rsidR="001A7EC6" w:rsidRDefault="00000000">
      <w:pPr>
        <w:pStyle w:val="Tekstpodstawowy2"/>
        <w:numPr>
          <w:ilvl w:val="1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rebelia, rewolucja, powstanie, </w:t>
      </w:r>
      <w:proofErr w:type="spellStart"/>
      <w:r>
        <w:rPr>
          <w:rStyle w:val="BrakA"/>
          <w:rFonts w:ascii="Arial" w:hAnsi="Arial"/>
        </w:rPr>
        <w:t>przewr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t wojskowy lub cywilny lub wojna domowa; </w:t>
      </w:r>
    </w:p>
    <w:p w14:paraId="71FDB853" w14:textId="77777777" w:rsidR="001A7EC6" w:rsidRDefault="00000000">
      <w:pPr>
        <w:pStyle w:val="Tekstpodstawowy2"/>
        <w:numPr>
          <w:ilvl w:val="1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trzęsienie ziemi, </w:t>
      </w:r>
      <w:proofErr w:type="spellStart"/>
      <w:r>
        <w:rPr>
          <w:rStyle w:val="BrakA"/>
          <w:rFonts w:ascii="Arial" w:hAnsi="Arial"/>
        </w:rPr>
        <w:t>pow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dź</w:t>
      </w:r>
      <w:proofErr w:type="spellEnd"/>
      <w:r>
        <w:rPr>
          <w:rStyle w:val="BrakA"/>
          <w:rFonts w:ascii="Arial" w:hAnsi="Arial"/>
        </w:rPr>
        <w:t xml:space="preserve">, pożar lub inne klęski żywiołowe (ogłoszone przez organy władzy publicznej); </w:t>
      </w:r>
    </w:p>
    <w:p w14:paraId="2D953D44" w14:textId="77777777" w:rsidR="001A7EC6" w:rsidRDefault="00000000">
      <w:pPr>
        <w:pStyle w:val="Tekstpodstawowy2"/>
        <w:numPr>
          <w:ilvl w:val="1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następstwa działań podjętych przez organy władzy publicznej w bezpośrednim celu przeciwdziałania COVID-19 i polegających na zamknięciu zakład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produkcyjnych, ograniczeniu przepływu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i usług. </w:t>
      </w:r>
    </w:p>
    <w:p w14:paraId="515C2FF2" w14:textId="77777777" w:rsidR="001A7EC6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Wystąpienie i zakończenie zdarzeń powodujących siłę wyższą, zakomunikowane zostanie Stronie drugiej w formie pisemnej, natychmiast, nie później jednak niż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ciągu 3 (trzech) dni kalendarzowych.</w:t>
      </w:r>
    </w:p>
    <w:p w14:paraId="58A83360" w14:textId="77777777" w:rsidR="001A7EC6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Umowy.</w:t>
      </w:r>
    </w:p>
    <w:p w14:paraId="47C7C942" w14:textId="77777777" w:rsidR="001A7EC6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Strona,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ra</w:t>
      </w:r>
      <w:proofErr w:type="spellEnd"/>
      <w:r>
        <w:rPr>
          <w:rStyle w:val="BrakA"/>
          <w:rFonts w:ascii="Arial" w:hAnsi="Arial"/>
        </w:rPr>
        <w:t xml:space="preserve"> przekazała pisemne powiadomienie będzie zwolniona ze zobowiązań lub dotrzymania terminu swoich zobowiązań tak długo jak będzie trwało to zdarzenie i / lub jego skutki. Termin realizacji wzajemnych zobowiązań będzie stosownie przedłużony o</w:t>
      </w:r>
      <w:r w:rsidR="00010ADB">
        <w:rPr>
          <w:rStyle w:val="BrakA"/>
          <w:rFonts w:ascii="Arial" w:hAnsi="Arial"/>
        </w:rPr>
        <w:t> </w:t>
      </w:r>
      <w:r>
        <w:rPr>
          <w:rStyle w:val="BrakA"/>
          <w:rFonts w:ascii="Arial" w:hAnsi="Arial"/>
        </w:rPr>
        <w:t xml:space="preserve">czas trwania zdarzenia i / lub jego </w:t>
      </w:r>
      <w:proofErr w:type="spellStart"/>
      <w:r>
        <w:rPr>
          <w:rStyle w:val="BrakA"/>
          <w:rFonts w:ascii="Arial" w:hAnsi="Arial"/>
        </w:rPr>
        <w:t>skutk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uprzednio wymienionych. </w:t>
      </w:r>
    </w:p>
    <w:p w14:paraId="5680CB95" w14:textId="77777777" w:rsidR="001A7EC6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 xml:space="preserve">Strona dotknięta działaniem siły wyższej podejmie stosowne wysiłki dla zminimalizowania jej </w:t>
      </w:r>
      <w:proofErr w:type="spellStart"/>
      <w:r>
        <w:rPr>
          <w:rStyle w:val="BrakA"/>
          <w:rFonts w:ascii="Arial" w:hAnsi="Arial"/>
        </w:rPr>
        <w:t>skutk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wznowi realizację Umowy niezwłocznie, jak tylko będzie to możliwe.</w:t>
      </w:r>
    </w:p>
    <w:p w14:paraId="260EEE78" w14:textId="77777777" w:rsidR="001A7EC6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opóźnienia wynikłe z wydarzeń spowodowanych siłą wyższą żadna ze Stron nie może żądać odszkodowania, rekompensaty lub udziału w naprawie </w:t>
      </w:r>
      <w:proofErr w:type="spellStart"/>
      <w:r>
        <w:rPr>
          <w:rStyle w:val="BrakA"/>
          <w:rFonts w:ascii="Arial" w:hAnsi="Arial"/>
        </w:rPr>
        <w:t>szk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d.</w:t>
      </w:r>
    </w:p>
    <w:p w14:paraId="25DF352E" w14:textId="77777777" w:rsidR="001A7EC6" w:rsidRDefault="00000000">
      <w:pPr>
        <w:pStyle w:val="Tekstpodstawowy2"/>
        <w:numPr>
          <w:ilvl w:val="0"/>
          <w:numId w:val="53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Czas trwania siły wyższej jest czasem zawieszenia Umowy. Jeżeli zawieszenie trwa dłużej niż 90 (dziewięćdziesiąt) dni i jeżeli nie osią</w:t>
      </w:r>
      <w:r>
        <w:rPr>
          <w:rStyle w:val="BrakA"/>
          <w:rFonts w:ascii="Arial" w:hAnsi="Arial"/>
          <w:lang w:val="it-IT"/>
        </w:rPr>
        <w:t>gni</w:t>
      </w:r>
      <w:proofErr w:type="spellStart"/>
      <w:r>
        <w:rPr>
          <w:rStyle w:val="BrakA"/>
          <w:rFonts w:ascii="Arial" w:hAnsi="Arial"/>
        </w:rPr>
        <w:t>ęto</w:t>
      </w:r>
      <w:proofErr w:type="spellEnd"/>
      <w:r>
        <w:rPr>
          <w:rStyle w:val="BrakA"/>
          <w:rFonts w:ascii="Arial" w:hAnsi="Arial"/>
        </w:rPr>
        <w:t xml:space="preserve"> w tej kwestii stosownego porozumienia, to każda ze Stron ma prawo wystosowania do Strony drugiej powiadomienia o odstąpieniu od Umowy.</w:t>
      </w:r>
    </w:p>
    <w:p w14:paraId="7F07F967" w14:textId="77777777" w:rsidR="001A7EC6" w:rsidRDefault="001A7EC6" w:rsidP="00010ADB">
      <w:pPr>
        <w:pStyle w:val="Tekstpodstawowy2"/>
        <w:spacing w:after="0" w:line="276" w:lineRule="auto"/>
        <w:ind w:left="567" w:right="68"/>
        <w:jc w:val="both"/>
        <w:rPr>
          <w:rFonts w:ascii="Arial" w:eastAsia="Arial" w:hAnsi="Arial" w:cs="Arial"/>
        </w:rPr>
      </w:pPr>
    </w:p>
    <w:p w14:paraId="6FF7E07F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12.</w:t>
      </w:r>
    </w:p>
    <w:p w14:paraId="136C608D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Osoby kontaktowe oraz odpowiedzialne za realizację Umowy</w:t>
      </w:r>
    </w:p>
    <w:p w14:paraId="3FC0B0CD" w14:textId="77777777" w:rsidR="001A7EC6" w:rsidRDefault="00000000">
      <w:pPr>
        <w:numPr>
          <w:ilvl w:val="0"/>
          <w:numId w:val="5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Ze strony Zamawiającego osobami odpowiedzialnymi za realizację Umowy są: </w:t>
      </w:r>
    </w:p>
    <w:p w14:paraId="5E4B8F6C" w14:textId="77777777" w:rsidR="001A7EC6" w:rsidRDefault="00000000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], e-mail: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  <w:lang w:val="en-US"/>
        </w:rPr>
        <w:t>], tel.: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].</w:t>
      </w:r>
    </w:p>
    <w:p w14:paraId="13CA121B" w14:textId="77777777" w:rsidR="001A7EC6" w:rsidRDefault="00000000">
      <w:pPr>
        <w:numPr>
          <w:ilvl w:val="0"/>
          <w:numId w:val="5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Ze strony Wykonawcy osobami odpowiedzialnymi za realizację Umowy są: </w:t>
      </w:r>
    </w:p>
    <w:p w14:paraId="4A25508D" w14:textId="77777777" w:rsidR="001A7EC6" w:rsidRDefault="00000000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], e-mail: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  <w:lang w:val="en-US"/>
        </w:rPr>
        <w:t>], tel.: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];</w:t>
      </w:r>
    </w:p>
    <w:p w14:paraId="14901AA6" w14:textId="77777777" w:rsidR="001A7EC6" w:rsidRDefault="00000000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], e-mail: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  <w:lang w:val="en-US"/>
        </w:rPr>
        <w:t>], tel.: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].</w:t>
      </w:r>
    </w:p>
    <w:p w14:paraId="775B1B95" w14:textId="77777777" w:rsidR="001A7EC6" w:rsidRDefault="00000000">
      <w:pPr>
        <w:numPr>
          <w:ilvl w:val="0"/>
          <w:numId w:val="6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nieobecności ww.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odpowiedzialnymi za prawidłową realizację Umowy są osoby pełniące zastępstwo.</w:t>
      </w:r>
    </w:p>
    <w:p w14:paraId="7D3E15B1" w14:textId="77777777" w:rsidR="001A7EC6" w:rsidRDefault="00000000">
      <w:pPr>
        <w:numPr>
          <w:ilvl w:val="0"/>
          <w:numId w:val="5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Strony zastrzegają sobie prawo do zmiany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i 2. 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 xml:space="preserve">O dokonaniu zmiany Strony powiadamiają się </w:t>
      </w:r>
      <w:r>
        <w:rPr>
          <w:rStyle w:val="BrakA"/>
          <w:rFonts w:ascii="Arial" w:hAnsi="Arial"/>
          <w:lang w:val="it-IT"/>
        </w:rPr>
        <w:t>na pi</w:t>
      </w:r>
      <w:r>
        <w:rPr>
          <w:rStyle w:val="BrakA"/>
          <w:rFonts w:ascii="Arial" w:hAnsi="Arial"/>
        </w:rPr>
        <w:t>śmie. Zmiana ta nie wymaga aneksu do Umowy.</w:t>
      </w:r>
    </w:p>
    <w:p w14:paraId="51D31D2A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13.</w:t>
      </w:r>
    </w:p>
    <w:p w14:paraId="2B12A375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Klauzula społeczna</w:t>
      </w:r>
    </w:p>
    <w:p w14:paraId="0515991F" w14:textId="77777777" w:rsidR="001A7EC6" w:rsidRDefault="00000000">
      <w:pPr>
        <w:pStyle w:val="Akapitzlist"/>
        <w:numPr>
          <w:ilvl w:val="0"/>
          <w:numId w:val="63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związku z zastosowaniem klauzuli społecznej na podstawie art. 95 ustawy </w:t>
      </w:r>
      <w:proofErr w:type="spellStart"/>
      <w:r>
        <w:rPr>
          <w:rStyle w:val="BrakA"/>
          <w:rFonts w:ascii="Arial" w:hAnsi="Arial"/>
        </w:rPr>
        <w:t>Pzp</w:t>
      </w:r>
      <w:proofErr w:type="spellEnd"/>
      <w:r>
        <w:rPr>
          <w:rStyle w:val="BrakA"/>
          <w:rFonts w:ascii="Arial" w:hAnsi="Arial"/>
        </w:rPr>
        <w:t>, Zamawiający wymaga zatrudnienia przez Wykonawcę i podwykonawcę na podstawie umowy o 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wykonujących czynności w zakresie realizacji Umowy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określony w art. 22 § 1 ustawy z 26 czerwca 1974 r. – Kodeks pracy, tj.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będących bezpośrednio związanych z wykonywaniem czynności przeglądowych i remontowych.</w:t>
      </w:r>
    </w:p>
    <w:p w14:paraId="289FF708" w14:textId="77777777" w:rsidR="001A7EC6" w:rsidRDefault="00000000">
      <w:pPr>
        <w:pStyle w:val="Akapitzlist"/>
        <w:numPr>
          <w:ilvl w:val="0"/>
          <w:numId w:val="63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odniesieniu do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wymienionych ust. 1 powyżej, Zamawiający wymaga udokumentowania przez Wykonawcę, w terminie 5 (pięciu) dni kalendarzowych od dnia zawarcia Umowy faktu zatrudniania na podstawie umowy o pracę, poprzez przedłożenie Zamawiającemu:</w:t>
      </w:r>
    </w:p>
    <w:p w14:paraId="1BD4AD4C" w14:textId="77777777" w:rsidR="001A7EC6" w:rsidRDefault="00000000">
      <w:pPr>
        <w:numPr>
          <w:ilvl w:val="0"/>
          <w:numId w:val="6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oświadczenia zatrudnionego pracownika, lub</w:t>
      </w:r>
    </w:p>
    <w:p w14:paraId="490909B6" w14:textId="77777777" w:rsidR="001A7EC6" w:rsidRDefault="00000000">
      <w:pPr>
        <w:numPr>
          <w:ilvl w:val="0"/>
          <w:numId w:val="6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oświadczenia Wykonawcy lub podwykonawcy o zatrudnieniu pracownika na podstawie umowy o pracę, lub </w:t>
      </w:r>
    </w:p>
    <w:p w14:paraId="7AC6616E" w14:textId="77777777" w:rsidR="001A7EC6" w:rsidRDefault="00000000">
      <w:pPr>
        <w:numPr>
          <w:ilvl w:val="0"/>
          <w:numId w:val="6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poświadczonej za zgodność z oryginałem kopii umowy o pracę zatrudnionego pracownika, lub</w:t>
      </w:r>
    </w:p>
    <w:p w14:paraId="2794C2C2" w14:textId="77777777" w:rsidR="001A7EC6" w:rsidRDefault="00000000">
      <w:pPr>
        <w:numPr>
          <w:ilvl w:val="0"/>
          <w:numId w:val="6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innych dokument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</w:t>
      </w:r>
    </w:p>
    <w:p w14:paraId="11004174" w14:textId="77777777" w:rsidR="001A7EC6" w:rsidRDefault="00000000" w:rsidP="00010ADB">
      <w:p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zawierających informacje, w tym dane osobowe, niezbędne do weryfikacji zatrudnienia na podstawie umowy o pracę, w </w:t>
      </w:r>
      <w:proofErr w:type="spellStart"/>
      <w:r>
        <w:rPr>
          <w:rFonts w:ascii="Arial" w:hAnsi="Arial"/>
        </w:rPr>
        <w:t>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lności</w:t>
      </w:r>
      <w:proofErr w:type="spellEnd"/>
      <w:r>
        <w:rPr>
          <w:rFonts w:ascii="Arial" w:hAnsi="Arial"/>
        </w:rPr>
        <w:t xml:space="preserve"> imię i nazwisko zatrudnionego pracownika, datę zawarcia umowy o pracę, rodzaj umowy o pracę i zakres </w:t>
      </w:r>
      <w:proofErr w:type="spellStart"/>
      <w:r>
        <w:rPr>
          <w:rFonts w:ascii="Arial" w:hAnsi="Arial"/>
        </w:rPr>
        <w:t>obowiązk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pracownika.</w:t>
      </w:r>
    </w:p>
    <w:p w14:paraId="51DBC2BA" w14:textId="77777777" w:rsidR="001A7EC6" w:rsidRDefault="00000000">
      <w:pPr>
        <w:pStyle w:val="Akapitzlist"/>
        <w:numPr>
          <w:ilvl w:val="0"/>
          <w:numId w:val="6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zmiany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zatrudnionych przez Wykonawcę do wykonywania czynności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powyżej, Wykonawca jest zobowiązany do przedłożenia </w:t>
      </w:r>
      <w:r>
        <w:rPr>
          <w:rStyle w:val="BrakA"/>
          <w:rFonts w:ascii="Arial" w:hAnsi="Arial"/>
        </w:rPr>
        <w:lastRenderedPageBreak/>
        <w:t>stosownych dokument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2 powyżej, i dotyczących nowego pracownika, w terminie 5 (pięciu) dni kalendarzowych od dnia rozpoczęcia wykonywania przez tę osobę czynności,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powyżej.</w:t>
      </w:r>
    </w:p>
    <w:p w14:paraId="76CA2D43" w14:textId="77777777" w:rsidR="001A7EC6" w:rsidRDefault="00000000">
      <w:pPr>
        <w:pStyle w:val="Akapitzlist"/>
        <w:numPr>
          <w:ilvl w:val="0"/>
          <w:numId w:val="67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Zamawiający zastrzega sobie prawo do wykonywania czynności kontrolnych wobec Wykonawcy odnośnie spełniania przez Wykonawcę lub podwykonawcę wymogu zatrudnienia na podstawie umowy o 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wykonujących czynności,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ust. 1 powyżej, w całym okresie obowiązywania Umowy. Zamawiający jest w 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uprawniony do żądania: </w:t>
      </w:r>
    </w:p>
    <w:p w14:paraId="45375F6C" w14:textId="77777777" w:rsidR="001A7EC6" w:rsidRDefault="00000000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aktualnych oświadczeń i dokument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2 powyżej,</w:t>
      </w:r>
    </w:p>
    <w:p w14:paraId="78548447" w14:textId="77777777" w:rsidR="001A7EC6" w:rsidRDefault="00000000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wyjaśnień w przypadku wątpliwości w zakresie potwierdzenia spełniania wymogu, o 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ust. 1 powyżej.</w:t>
      </w:r>
    </w:p>
    <w:p w14:paraId="5D639406" w14:textId="77777777" w:rsidR="001A7EC6" w:rsidRDefault="00000000">
      <w:pPr>
        <w:pStyle w:val="Akapitzlist"/>
        <w:numPr>
          <w:ilvl w:val="0"/>
          <w:numId w:val="7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uzasadnionych wątpliwości co do przestrzegania prawa pracy przez Wykonawcę lub podwykonawcę, Zamawiający może </w:t>
      </w:r>
      <w:proofErr w:type="spellStart"/>
      <w:r>
        <w:rPr>
          <w:rStyle w:val="BrakA"/>
          <w:rFonts w:ascii="Arial" w:hAnsi="Arial"/>
        </w:rPr>
        <w:t>zwr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cić</w:t>
      </w:r>
      <w:proofErr w:type="spellEnd"/>
      <w:r>
        <w:rPr>
          <w:rStyle w:val="BrakA"/>
          <w:rFonts w:ascii="Arial" w:hAnsi="Arial"/>
        </w:rPr>
        <w:t xml:space="preserve"> się o przeprowadzenie kontroli przez Państwową Inspekcję Pracy.</w:t>
      </w:r>
    </w:p>
    <w:p w14:paraId="50328A50" w14:textId="77777777" w:rsidR="001A7EC6" w:rsidRDefault="001A7EC6" w:rsidP="00010ADB">
      <w:pPr>
        <w:pStyle w:val="Akapitzlist"/>
        <w:spacing w:after="0"/>
        <w:ind w:left="567"/>
        <w:jc w:val="both"/>
        <w:rPr>
          <w:rFonts w:ascii="Arial" w:eastAsia="Arial" w:hAnsi="Arial" w:cs="Arial"/>
        </w:rPr>
      </w:pPr>
    </w:p>
    <w:p w14:paraId="3DF0FAA0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14.</w:t>
      </w:r>
    </w:p>
    <w:p w14:paraId="60CBA49D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Podwykonawcy</w:t>
      </w:r>
    </w:p>
    <w:p w14:paraId="7F7708BA" w14:textId="77777777" w:rsidR="001A7EC6" w:rsidRDefault="00000000">
      <w:pPr>
        <w:pStyle w:val="Default"/>
        <w:numPr>
          <w:ilvl w:val="0"/>
          <w:numId w:val="73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Przed przystąpieniem do wykonania Przedmiotu Umowy Wykonawca, o ile są już znane, podaje Zamawiającemu nazwy albo imiona i nazwiska oraz dane kontaktowe </w:t>
      </w:r>
      <w:proofErr w:type="spellStart"/>
      <w:r>
        <w:rPr>
          <w:rStyle w:val="BrakA"/>
          <w:rFonts w:ascii="Arial" w:hAnsi="Arial"/>
          <w:sz w:val="22"/>
          <w:szCs w:val="22"/>
        </w:rPr>
        <w:t>podwykonawc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i os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b do kontaktu z nimi, zaangażowanych w realizowanie usługi. Wykonawca zawiadamia Zamawiającego o wszelkich zmianach danych,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mowa w zdaniu pierwszym, w trakcie realizacji Przedmiotu Umowy, a także przekazuje informacje na temat nowych </w:t>
      </w:r>
      <w:proofErr w:type="spellStart"/>
      <w:r>
        <w:rPr>
          <w:rStyle w:val="BrakA"/>
          <w:rFonts w:ascii="Arial" w:hAnsi="Arial"/>
          <w:sz w:val="22"/>
          <w:szCs w:val="22"/>
        </w:rPr>
        <w:t>podwykonawc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rym w późniejszym okresie zamierza powierzyć realizację usług - przed dopuszczeniem ich do wykonywania Przedmiotu Umowy. </w:t>
      </w:r>
    </w:p>
    <w:p w14:paraId="1496C4C7" w14:textId="77777777" w:rsidR="001A7EC6" w:rsidRDefault="00000000">
      <w:pPr>
        <w:pStyle w:val="Default"/>
        <w:numPr>
          <w:ilvl w:val="0"/>
          <w:numId w:val="73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Na żądanie Zamawiającego, Wykonawca,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zamierza powierzyć wykonanie części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o wartości ponad 10 % wartości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podwykonawcom, składa oświadczenie w zakresie art. 5k rozporządzenia Rady (UE) 833/2014 z dnia 31 lipca 2014 r.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 związku z działaniami Rosji destabilizującymi sytuację na Ukrainie (Dz. Urz. UE. L Nr 229, str. 1) w brzmieniu nadanym rozporządzeniem Rady (UE) 2022/576 z dnia 8 kwietnia 2022 r. w sprawie zmiany rozporządzenia (UE) nr 833/2014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 związku z działaniami Rosji destabilizującymi sytuację na Ukrainie (Dz. Urz. UE nr L 111, str. 1). dotyczące tych </w:t>
      </w:r>
      <w:proofErr w:type="spellStart"/>
      <w:r>
        <w:rPr>
          <w:rStyle w:val="BrakA"/>
          <w:rFonts w:ascii="Arial" w:hAnsi="Arial"/>
          <w:sz w:val="22"/>
          <w:szCs w:val="22"/>
        </w:rPr>
        <w:t>podwykonawc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w.</w:t>
      </w:r>
    </w:p>
    <w:p w14:paraId="7707CDD9" w14:textId="77777777" w:rsidR="001A7EC6" w:rsidRDefault="00000000">
      <w:pPr>
        <w:pStyle w:val="Default"/>
        <w:numPr>
          <w:ilvl w:val="0"/>
          <w:numId w:val="73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nie może zlecić wykonywania części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podwykonawcy na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rego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przypada ponad 10% wartości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podlega wykluczeniu na podstawie art. 5k rozporządzenia Rady (UE) 833/2014 z dnia 31 lipca 2014 r.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 związku z działaniami Rosji destabilizującymi sytuację na Ukrainie (Dz. Urz. UE. L Nr 229, str. 1) w brzmieniu nadanym rozporządzeniem Rady (UE) 2022/576 z dnia 8 kwietnia 2022 r. w sprawie zmiany rozporządzenia (UE) nr 833/2014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 związku z działaniami Rosji destabilizującymi sytuację na Ukrainie (Dz. Urz. UE nr L 111, str. 1). W przypadku zajścia tych podstaw Wykonawca będzie zobligowany do zastąpienia podwykonawcy innym podmiotem.” </w:t>
      </w:r>
    </w:p>
    <w:p w14:paraId="0170E995" w14:textId="77777777" w:rsidR="001A7EC6" w:rsidRDefault="001A7EC6" w:rsidP="00010ADB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63BDB465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15.</w:t>
      </w:r>
    </w:p>
    <w:p w14:paraId="7FBE7A87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Dopuszczalne zmiany Umowy</w:t>
      </w:r>
    </w:p>
    <w:p w14:paraId="496F91AA" w14:textId="77777777" w:rsidR="001A7EC6" w:rsidRDefault="00000000">
      <w:pPr>
        <w:pStyle w:val="Akapitzlist"/>
        <w:numPr>
          <w:ilvl w:val="0"/>
          <w:numId w:val="75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przewiduje możliwość zmian Umowy w stosunku do treści oferty, na podstawie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rej dokonano wyboru Wykonawcy, jeżeli konieczność wprowadzenie takich zmian wynika z okoliczności,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nie można było przewidzieć w chwili zawarcia Umowy lub zmiany te są korzystne dla Zamawiającego, a także dotyczą:</w:t>
      </w:r>
    </w:p>
    <w:p w14:paraId="58341414" w14:textId="77777777" w:rsidR="001A7EC6" w:rsidRDefault="00000000">
      <w:pPr>
        <w:pStyle w:val="Tretekstu"/>
        <w:widowControl w:val="0"/>
        <w:numPr>
          <w:ilvl w:val="0"/>
          <w:numId w:val="77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u w:color="00000A"/>
        </w:rPr>
        <w:t xml:space="preserve">przesłanek z art. 455 ustawy 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</w:rPr>
        <w:t>Pzp</w:t>
      </w:r>
      <w:proofErr w:type="spellEnd"/>
      <w:r>
        <w:rPr>
          <w:rFonts w:ascii="Arial" w:hAnsi="Arial"/>
          <w:color w:val="00000A"/>
          <w:sz w:val="22"/>
          <w:szCs w:val="22"/>
          <w:u w:color="00000A"/>
        </w:rPr>
        <w:t>;</w:t>
      </w:r>
    </w:p>
    <w:p w14:paraId="60F31DA1" w14:textId="77777777" w:rsidR="001A7EC6" w:rsidRDefault="00000000">
      <w:pPr>
        <w:pStyle w:val="Tretekstu"/>
        <w:widowControl w:val="0"/>
        <w:numPr>
          <w:ilvl w:val="0"/>
          <w:numId w:val="77"/>
        </w:numPr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zmiany wysokości minimalnego wynagrodzenia za pracę albo zmiany wysokości minimalnej stawki godzinowej, ustalonych na podstawie przepis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ustawy z dnia 10 października 2002 r o minimalnym wynagrodzeniu za pracę (Dz. U. z 2020 r.</w:t>
      </w:r>
      <w:r>
        <w:rPr>
          <w:rStyle w:val="BrakA"/>
          <w:rFonts w:ascii="Arial Unicode MS" w:hAnsi="Arial Unicode MS"/>
          <w:sz w:val="22"/>
          <w:szCs w:val="22"/>
        </w:rPr>
        <w:br/>
      </w:r>
      <w:r>
        <w:rPr>
          <w:rStyle w:val="BrakA"/>
          <w:rFonts w:ascii="Arial" w:hAnsi="Arial"/>
          <w:sz w:val="22"/>
          <w:szCs w:val="22"/>
        </w:rPr>
        <w:t xml:space="preserve">poz. 2207.); </w:t>
      </w:r>
    </w:p>
    <w:p w14:paraId="69C48593" w14:textId="77777777" w:rsidR="001A7EC6" w:rsidRDefault="00000000">
      <w:pPr>
        <w:pStyle w:val="Tretekstu"/>
        <w:widowControl w:val="0"/>
        <w:numPr>
          <w:ilvl w:val="0"/>
          <w:numId w:val="77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u w:color="00000A"/>
        </w:rPr>
        <w:t>zmiany obowiązującej stawki podatku VAT;</w:t>
      </w:r>
    </w:p>
    <w:p w14:paraId="33453B4F" w14:textId="77777777" w:rsidR="001A7EC6" w:rsidRDefault="00000000">
      <w:pPr>
        <w:pStyle w:val="Tretekstu"/>
        <w:widowControl w:val="0"/>
        <w:numPr>
          <w:ilvl w:val="0"/>
          <w:numId w:val="77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t>zmiany zasad podlegania ubezpieczeniom społecznym lub ubezpieczeniu zdrowotnemu albo wysokości stawki składki na ubezpieczenia społeczne lub zdrowotne;</w:t>
      </w:r>
    </w:p>
    <w:p w14:paraId="0201168D" w14:textId="409EDCB8" w:rsidR="001A7EC6" w:rsidRDefault="00000000">
      <w:pPr>
        <w:pStyle w:val="Tretekstu"/>
        <w:widowControl w:val="0"/>
        <w:numPr>
          <w:ilvl w:val="0"/>
          <w:numId w:val="77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t>zmiany zasad gromadzenia i wysokości wpłat do pracowniczych plan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kapitałowych,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mowa w ustawie z dnia 4 października 2018 r. o pracowniczych planach kapitałowych</w:t>
      </w:r>
      <w:r>
        <w:rPr>
          <w:rFonts w:ascii="Arial" w:hAnsi="Arial"/>
          <w:color w:val="0D0D0D"/>
          <w:sz w:val="22"/>
          <w:szCs w:val="22"/>
          <w:u w:color="0D0D0D"/>
        </w:rPr>
        <w:t xml:space="preserve"> </w:t>
      </w:r>
      <w:r>
        <w:rPr>
          <w:rFonts w:ascii="Arial" w:hAnsi="Arial"/>
          <w:sz w:val="22"/>
          <w:szCs w:val="22"/>
        </w:rPr>
        <w:t>(Dz. U. z 2023 r. poz. 46.)</w:t>
      </w:r>
      <w:r>
        <w:rPr>
          <w:rFonts w:ascii="Arial" w:hAnsi="Arial"/>
          <w:color w:val="0D0D0D"/>
          <w:sz w:val="22"/>
          <w:szCs w:val="22"/>
          <w:u w:color="0D0D0D"/>
        </w:rPr>
        <w:t xml:space="preserve"> - jeżeli zmiany te będą miały wpływ na koszty wykonania Umowy przez Wykonawcę;</w:t>
      </w:r>
    </w:p>
    <w:p w14:paraId="7ECAD252" w14:textId="77777777" w:rsidR="001A7EC6" w:rsidRDefault="00000000">
      <w:pPr>
        <w:pStyle w:val="Tretekstu"/>
        <w:widowControl w:val="0"/>
        <w:numPr>
          <w:ilvl w:val="0"/>
          <w:numId w:val="77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u w:color="00000A"/>
        </w:rPr>
        <w:t>wydłużenia terminu obowiązywania Umowy z powodu okoliczności niezależnych od Zamawiającego.</w:t>
      </w:r>
    </w:p>
    <w:p w14:paraId="45F38F59" w14:textId="77777777" w:rsidR="00010ADB" w:rsidRDefault="00000000">
      <w:pPr>
        <w:pStyle w:val="Tretekstu"/>
        <w:widowControl w:val="0"/>
        <w:numPr>
          <w:ilvl w:val="0"/>
          <w:numId w:val="75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t>Ewentualna zmiana wysokości Wynagrodzenia będzie poprzedzona badaniem dokument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przedstawionych przez Wykonawcę.</w:t>
      </w:r>
    </w:p>
    <w:p w14:paraId="2BCF27F8" w14:textId="77777777" w:rsidR="00010ADB" w:rsidRDefault="00000000">
      <w:pPr>
        <w:pStyle w:val="Tretekstu"/>
        <w:widowControl w:val="0"/>
        <w:numPr>
          <w:ilvl w:val="0"/>
          <w:numId w:val="75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 w:rsidRPr="00010ADB">
        <w:rPr>
          <w:rFonts w:ascii="Arial" w:hAnsi="Arial"/>
          <w:sz w:val="22"/>
          <w:szCs w:val="22"/>
        </w:rPr>
        <w:t xml:space="preserve">Jeżeli zaktualizuje się podstawa zmiany Wynagrodzenia, o </w:t>
      </w:r>
      <w:proofErr w:type="spellStart"/>
      <w:r w:rsidRPr="00010ADB">
        <w:rPr>
          <w:rFonts w:ascii="Arial" w:hAnsi="Arial"/>
          <w:sz w:val="22"/>
          <w:szCs w:val="22"/>
        </w:rPr>
        <w:t>kt</w:t>
      </w:r>
      <w:proofErr w:type="spellEnd"/>
      <w:r w:rsidRPr="00010ADB">
        <w:rPr>
          <w:rFonts w:ascii="Arial" w:hAnsi="Arial"/>
          <w:sz w:val="22"/>
          <w:szCs w:val="22"/>
          <w:lang w:val="es-ES_tradnl"/>
        </w:rPr>
        <w:t>ó</w:t>
      </w:r>
      <w:r w:rsidRPr="00010ADB">
        <w:rPr>
          <w:rFonts w:ascii="Arial" w:hAnsi="Arial"/>
          <w:sz w:val="22"/>
          <w:szCs w:val="22"/>
        </w:rPr>
        <w:t xml:space="preserve">rej mowa w ust. 1 pkt 2, pkt 4, pkt 5 powyżej, Wykonawca zobowiązany jest przedstawić szczegółową kalkulację zmiany wysokości swojego Wynagrodzenia opartą o przesłanki, o </w:t>
      </w:r>
      <w:proofErr w:type="spellStart"/>
      <w:r w:rsidRPr="00010ADB">
        <w:rPr>
          <w:rFonts w:ascii="Arial" w:hAnsi="Arial"/>
          <w:sz w:val="22"/>
          <w:szCs w:val="22"/>
        </w:rPr>
        <w:t>kt</w:t>
      </w:r>
      <w:proofErr w:type="spellEnd"/>
      <w:r w:rsidRPr="00010ADB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010ADB">
        <w:rPr>
          <w:rFonts w:ascii="Arial" w:hAnsi="Arial"/>
          <w:sz w:val="22"/>
          <w:szCs w:val="22"/>
        </w:rPr>
        <w:t>rych</w:t>
      </w:r>
      <w:proofErr w:type="spellEnd"/>
      <w:r w:rsidRPr="00010ADB">
        <w:rPr>
          <w:rFonts w:ascii="Arial" w:hAnsi="Arial"/>
          <w:sz w:val="22"/>
          <w:szCs w:val="22"/>
        </w:rPr>
        <w:t xml:space="preserve"> mowa w tych punktach. Zamawiający może żądać od Wykonawcy dodatkowych wyjaśnień w zakresie odnoszącym się do przedstawionej kalkulacji, w tym w </w:t>
      </w:r>
      <w:proofErr w:type="spellStart"/>
      <w:r w:rsidRPr="00010ADB">
        <w:rPr>
          <w:rFonts w:ascii="Arial" w:hAnsi="Arial"/>
          <w:sz w:val="22"/>
          <w:szCs w:val="22"/>
        </w:rPr>
        <w:t>szczeg</w:t>
      </w:r>
      <w:proofErr w:type="spellEnd"/>
      <w:r w:rsidRPr="00010ADB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010ADB">
        <w:rPr>
          <w:rFonts w:ascii="Arial" w:hAnsi="Arial"/>
          <w:sz w:val="22"/>
          <w:szCs w:val="22"/>
        </w:rPr>
        <w:t>lności</w:t>
      </w:r>
      <w:proofErr w:type="spellEnd"/>
      <w:r w:rsidRPr="00010ADB">
        <w:rPr>
          <w:rFonts w:ascii="Arial" w:hAnsi="Arial"/>
          <w:sz w:val="22"/>
          <w:szCs w:val="22"/>
        </w:rPr>
        <w:t xml:space="preserve"> wyjaśnień, </w:t>
      </w:r>
      <w:proofErr w:type="spellStart"/>
      <w:r w:rsidRPr="00010ADB">
        <w:rPr>
          <w:rFonts w:ascii="Arial" w:hAnsi="Arial"/>
          <w:sz w:val="22"/>
          <w:szCs w:val="22"/>
        </w:rPr>
        <w:t>kt</w:t>
      </w:r>
      <w:proofErr w:type="spellEnd"/>
      <w:r w:rsidRPr="00010ADB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010ADB">
        <w:rPr>
          <w:rFonts w:ascii="Arial" w:hAnsi="Arial"/>
          <w:sz w:val="22"/>
          <w:szCs w:val="22"/>
        </w:rPr>
        <w:t>rych</w:t>
      </w:r>
      <w:proofErr w:type="spellEnd"/>
      <w:r w:rsidRPr="00010ADB">
        <w:rPr>
          <w:rFonts w:ascii="Arial" w:hAnsi="Arial"/>
          <w:sz w:val="22"/>
          <w:szCs w:val="22"/>
        </w:rPr>
        <w:t xml:space="preserve"> celem jest jednoznaczne i wyczerpujące wykazanie, w jaki </w:t>
      </w:r>
      <w:proofErr w:type="spellStart"/>
      <w:r w:rsidRPr="00010ADB">
        <w:rPr>
          <w:rFonts w:ascii="Arial" w:hAnsi="Arial"/>
          <w:sz w:val="22"/>
          <w:szCs w:val="22"/>
        </w:rPr>
        <w:t>spos</w:t>
      </w:r>
      <w:proofErr w:type="spellEnd"/>
      <w:r w:rsidRPr="00010ADB">
        <w:rPr>
          <w:rFonts w:ascii="Arial" w:hAnsi="Arial"/>
          <w:sz w:val="22"/>
          <w:szCs w:val="22"/>
          <w:lang w:val="es-ES_tradnl"/>
        </w:rPr>
        <w:t>ó</w:t>
      </w:r>
      <w:r w:rsidRPr="00010ADB">
        <w:rPr>
          <w:rFonts w:ascii="Arial" w:hAnsi="Arial"/>
          <w:sz w:val="22"/>
          <w:szCs w:val="22"/>
        </w:rPr>
        <w:t>b zmiany przepis</w:t>
      </w:r>
      <w:r w:rsidRPr="00010ADB">
        <w:rPr>
          <w:rFonts w:ascii="Arial" w:hAnsi="Arial"/>
          <w:sz w:val="22"/>
          <w:szCs w:val="22"/>
          <w:lang w:val="es-ES_tradnl"/>
        </w:rPr>
        <w:t>ó</w:t>
      </w:r>
      <w:r w:rsidRPr="00010ADB">
        <w:rPr>
          <w:rFonts w:ascii="Arial" w:hAnsi="Arial"/>
          <w:sz w:val="22"/>
          <w:szCs w:val="22"/>
        </w:rPr>
        <w:t>w, wpłynęły na koszt wykonania Umowy.</w:t>
      </w:r>
    </w:p>
    <w:p w14:paraId="453D1861" w14:textId="77777777" w:rsidR="00010ADB" w:rsidRDefault="00000000">
      <w:pPr>
        <w:pStyle w:val="Tretekstu"/>
        <w:widowControl w:val="0"/>
        <w:numPr>
          <w:ilvl w:val="0"/>
          <w:numId w:val="75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 w:rsidRPr="00010ADB">
        <w:rPr>
          <w:rFonts w:ascii="Arial" w:hAnsi="Arial"/>
          <w:color w:val="00000A"/>
          <w:sz w:val="22"/>
          <w:szCs w:val="22"/>
          <w:u w:color="00000A"/>
        </w:rPr>
        <w:t>Zmiana Umowy następuje w formie pisemnej pod rygorem nieważności, w formie aneksu do Umowy.</w:t>
      </w:r>
    </w:p>
    <w:p w14:paraId="53DD1F6C" w14:textId="77777777" w:rsidR="001A7EC6" w:rsidRPr="00010ADB" w:rsidRDefault="00000000">
      <w:pPr>
        <w:pStyle w:val="Tretekstu"/>
        <w:widowControl w:val="0"/>
        <w:numPr>
          <w:ilvl w:val="0"/>
          <w:numId w:val="75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 w:rsidRPr="00010ADB">
        <w:rPr>
          <w:rFonts w:ascii="Arial" w:hAnsi="Arial"/>
          <w:sz w:val="22"/>
          <w:szCs w:val="22"/>
        </w:rPr>
        <w:t>Zmiana stawki podatku VAT następuje z mocy prawa, przy czym zmianie ulega Wynagrodzenie brutto, a Wynagrodzenie netto pozostaje bez zmian</w:t>
      </w:r>
      <w:r w:rsidRPr="00010ADB">
        <w:rPr>
          <w:rFonts w:ascii="Arial" w:hAnsi="Arial"/>
          <w:color w:val="00000A"/>
          <w:sz w:val="22"/>
          <w:szCs w:val="22"/>
          <w:u w:color="00000A"/>
        </w:rPr>
        <w:t>.</w:t>
      </w:r>
    </w:p>
    <w:p w14:paraId="650B586F" w14:textId="77777777" w:rsidR="001A7EC6" w:rsidRDefault="001A7EC6" w:rsidP="00010ADB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7F4C913B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16.</w:t>
      </w:r>
    </w:p>
    <w:p w14:paraId="376C8EC1" w14:textId="77777777" w:rsidR="001A7EC6" w:rsidRDefault="00000000" w:rsidP="00010AD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Postanowienia końcowe</w:t>
      </w:r>
    </w:p>
    <w:p w14:paraId="5AAD4194" w14:textId="77777777" w:rsidR="001A7EC6" w:rsidRDefault="00000000">
      <w:pPr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powstania jakichkolwiek spor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pomiędzy Stronami w związku z realizacją Przedmiotu Umowy Strony deklarują wolę ich polubownego rozwiązania.</w:t>
      </w:r>
    </w:p>
    <w:p w14:paraId="43B99ED6" w14:textId="77777777" w:rsidR="001A7EC6" w:rsidRDefault="00000000">
      <w:pPr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Strony postanawiają, iż sądem powszechnym właściwym dla rozstrzygania powstałych pomiędzy Stronami spor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jest są</w:t>
      </w:r>
      <w:r>
        <w:rPr>
          <w:rStyle w:val="BrakA"/>
          <w:rFonts w:ascii="Arial" w:hAnsi="Arial"/>
          <w:lang w:val="en-US"/>
        </w:rPr>
        <w:t>d w</w:t>
      </w:r>
      <w:proofErr w:type="spellStart"/>
      <w:r>
        <w:rPr>
          <w:rStyle w:val="BrakA"/>
          <w:rFonts w:ascii="Arial" w:hAnsi="Arial"/>
        </w:rPr>
        <w:t>łaściwy</w:t>
      </w:r>
      <w:proofErr w:type="spellEnd"/>
      <w:r>
        <w:rPr>
          <w:rStyle w:val="BrakA"/>
          <w:rFonts w:ascii="Arial" w:hAnsi="Arial"/>
        </w:rPr>
        <w:t xml:space="preserve"> miejscowo dla siedziby Zamawiającego.</w:t>
      </w:r>
    </w:p>
    <w:p w14:paraId="430F49F0" w14:textId="77777777" w:rsidR="001A7EC6" w:rsidRDefault="00000000">
      <w:pPr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Wszelkie zmiany w treści Umowy dopuszczalne są pod rygorem nieważności wyłącznie w formie pisemnej.</w:t>
      </w:r>
    </w:p>
    <w:p w14:paraId="3C945FFE" w14:textId="77777777" w:rsidR="001A7EC6" w:rsidRDefault="00000000">
      <w:pPr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Umowa niniejsza wchodzi w życie z dniem podpisania jej przez obie Strony.</w:t>
      </w:r>
    </w:p>
    <w:p w14:paraId="23336B04" w14:textId="77777777" w:rsidR="001A7EC6" w:rsidRDefault="00000000">
      <w:pPr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Umowę niniejszą sporządzono w </w:t>
      </w:r>
      <w:proofErr w:type="spellStart"/>
      <w:r>
        <w:rPr>
          <w:rStyle w:val="BrakA"/>
          <w:rFonts w:ascii="Arial" w:hAnsi="Arial"/>
        </w:rPr>
        <w:t>dw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ch</w:t>
      </w:r>
      <w:proofErr w:type="spellEnd"/>
      <w:r>
        <w:rPr>
          <w:rStyle w:val="BrakA"/>
          <w:rFonts w:ascii="Arial" w:hAnsi="Arial"/>
        </w:rPr>
        <w:t xml:space="preserve"> jednakowo brzmiących egzemplarzach o jednym dla każdej ze Stron.</w:t>
      </w:r>
    </w:p>
    <w:p w14:paraId="069D46D5" w14:textId="77777777" w:rsidR="001A7EC6" w:rsidRDefault="00000000">
      <w:pPr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Załączniki, stanowiące integralną część Umowy:</w:t>
      </w:r>
    </w:p>
    <w:p w14:paraId="5AB30CB4" w14:textId="77777777" w:rsidR="001A7EC6" w:rsidRDefault="00000000">
      <w:pPr>
        <w:pStyle w:val="Akapitzlist"/>
        <w:numPr>
          <w:ilvl w:val="0"/>
          <w:numId w:val="8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 xml:space="preserve">Załącznik nr 1 – Opis przedmiotu </w:t>
      </w:r>
      <w:proofErr w:type="spellStart"/>
      <w:r>
        <w:rPr>
          <w:rStyle w:val="BrakA"/>
          <w:rFonts w:ascii="Arial" w:hAnsi="Arial"/>
        </w:rPr>
        <w:t>zam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wienia</w:t>
      </w:r>
      <w:proofErr w:type="spellEnd"/>
      <w:r>
        <w:rPr>
          <w:rStyle w:val="BrakA"/>
          <w:rFonts w:ascii="Arial" w:hAnsi="Arial"/>
        </w:rPr>
        <w:t>.</w:t>
      </w:r>
    </w:p>
    <w:p w14:paraId="21FB3F7E" w14:textId="77777777" w:rsidR="001A7EC6" w:rsidRDefault="00000000">
      <w:pPr>
        <w:pStyle w:val="Akapitzlist"/>
        <w:numPr>
          <w:ilvl w:val="0"/>
          <w:numId w:val="8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Załącznik nr 2 – Oferta Wykonawcy. </w:t>
      </w:r>
    </w:p>
    <w:p w14:paraId="3EBF800B" w14:textId="77777777" w:rsidR="001A7EC6" w:rsidRDefault="00000000">
      <w:pPr>
        <w:pStyle w:val="Akapitzlist"/>
        <w:numPr>
          <w:ilvl w:val="0"/>
          <w:numId w:val="8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Załącznik nr 3 – Polisa ubezpieczenia odpowiedzialności cywilnej za szkody wyrządzone w trakcie realizacji Umowy.</w:t>
      </w:r>
    </w:p>
    <w:p w14:paraId="539FF379" w14:textId="77777777" w:rsidR="001A7EC6" w:rsidRDefault="00000000">
      <w:pPr>
        <w:pStyle w:val="Akapitzlist"/>
        <w:numPr>
          <w:ilvl w:val="0"/>
          <w:numId w:val="8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Załącznik nr 4 – </w:t>
      </w:r>
      <w:proofErr w:type="spellStart"/>
      <w:r>
        <w:rPr>
          <w:rStyle w:val="BrakA"/>
          <w:rFonts w:ascii="Arial" w:hAnsi="Arial"/>
          <w:lang w:val="en-US"/>
        </w:rPr>
        <w:t>Wz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  <w:lang w:val="de-DE"/>
        </w:rPr>
        <w:t xml:space="preserve">r </w:t>
      </w:r>
      <w:proofErr w:type="spellStart"/>
      <w:r>
        <w:rPr>
          <w:rStyle w:val="BrakA"/>
          <w:rFonts w:ascii="Arial" w:hAnsi="Arial"/>
          <w:lang w:val="de-DE"/>
        </w:rPr>
        <w:t>Protoko</w:t>
      </w:r>
      <w:r>
        <w:rPr>
          <w:rStyle w:val="BrakA"/>
          <w:rFonts w:ascii="Arial" w:hAnsi="Arial"/>
        </w:rPr>
        <w:t>łu</w:t>
      </w:r>
      <w:proofErr w:type="spellEnd"/>
      <w:r>
        <w:rPr>
          <w:rStyle w:val="BrakA"/>
          <w:rFonts w:ascii="Arial" w:hAnsi="Arial"/>
        </w:rPr>
        <w:t xml:space="preserve"> zdawczo-odbiorczego.</w:t>
      </w:r>
    </w:p>
    <w:p w14:paraId="3A4C3BC1" w14:textId="77777777" w:rsidR="001A7EC6" w:rsidRDefault="001A7EC6" w:rsidP="00010ADB">
      <w:pPr>
        <w:spacing w:after="0"/>
        <w:jc w:val="both"/>
        <w:rPr>
          <w:rFonts w:ascii="Arial" w:eastAsia="Arial" w:hAnsi="Arial" w:cs="Arial"/>
        </w:rPr>
      </w:pPr>
    </w:p>
    <w:p w14:paraId="199D29F1" w14:textId="77777777" w:rsidR="001A7EC6" w:rsidRDefault="001A7EC6" w:rsidP="00010ADB">
      <w:pPr>
        <w:pStyle w:val="Akapitzlist"/>
        <w:spacing w:after="0"/>
        <w:jc w:val="both"/>
        <w:rPr>
          <w:rFonts w:ascii="Arial" w:eastAsia="Arial" w:hAnsi="Arial" w:cs="Arial"/>
        </w:rPr>
      </w:pPr>
    </w:p>
    <w:p w14:paraId="3D5EB953" w14:textId="77777777" w:rsidR="001A7EC6" w:rsidRDefault="00000000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Zamawiający</w:t>
      </w:r>
      <w:r>
        <w:rPr>
          <w:rFonts w:ascii="Arial" w:hAnsi="Arial"/>
          <w:b/>
          <w:bCs/>
        </w:rPr>
        <w:tab/>
        <w:t xml:space="preserve">                     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Wykonawca</w:t>
      </w:r>
    </w:p>
    <w:p w14:paraId="75F87686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57E7D68F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741F0ABB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65EB9F84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1B538743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6E78D5ED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CB3D4F8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9FDE8EB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6CDD2309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7A95FBCA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66E96765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3308701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17B7E7C4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542F8BD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754D166A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961E3B5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B6972B1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761C546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4CD9C128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58D3F43F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564DF11F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728231C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9D78B6A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4D0C3BB9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695BF65B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806EC36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CA07D5B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3F5C635" w14:textId="77777777" w:rsidR="00010ADB" w:rsidRDefault="00010ADB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6C190EF" w14:textId="77777777" w:rsidR="00010ADB" w:rsidRDefault="00010ADB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4AE1E4B5" w14:textId="77777777" w:rsidR="001A7EC6" w:rsidRDefault="001A7EC6" w:rsidP="00010ADB">
      <w:pPr>
        <w:pStyle w:val="Akapitzlist"/>
        <w:spacing w:after="0"/>
        <w:ind w:left="0" w:right="70"/>
        <w:rPr>
          <w:rFonts w:ascii="Arial" w:eastAsia="Arial" w:hAnsi="Arial" w:cs="Arial"/>
          <w:b/>
          <w:bCs/>
        </w:rPr>
      </w:pPr>
    </w:p>
    <w:p w14:paraId="570FE352" w14:textId="77777777" w:rsidR="001A7EC6" w:rsidRDefault="00000000" w:rsidP="00010ADB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Załącznik nr 4 do Umowy – </w:t>
      </w:r>
      <w:proofErr w:type="spellStart"/>
      <w:r>
        <w:rPr>
          <w:rFonts w:ascii="Arial" w:hAnsi="Arial"/>
          <w:lang w:val="en-US"/>
        </w:rPr>
        <w:t>Wz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de-DE"/>
        </w:rPr>
        <w:t xml:space="preserve">r </w:t>
      </w:r>
      <w:proofErr w:type="spellStart"/>
      <w:r>
        <w:rPr>
          <w:rFonts w:ascii="Arial" w:hAnsi="Arial"/>
          <w:lang w:val="de-DE"/>
        </w:rPr>
        <w:t>Protoko</w:t>
      </w:r>
      <w:r>
        <w:rPr>
          <w:rFonts w:ascii="Arial" w:hAnsi="Arial"/>
        </w:rPr>
        <w:t>łu</w:t>
      </w:r>
      <w:proofErr w:type="spellEnd"/>
      <w:r>
        <w:rPr>
          <w:rFonts w:ascii="Arial" w:hAnsi="Arial"/>
        </w:rPr>
        <w:t xml:space="preserve"> Odbioru. </w:t>
      </w:r>
    </w:p>
    <w:p w14:paraId="1790AC64" w14:textId="77777777" w:rsidR="001A7EC6" w:rsidRDefault="001A7EC6" w:rsidP="00010ADB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4322583" w14:textId="77777777" w:rsidR="001A7EC6" w:rsidRDefault="00000000" w:rsidP="00010ADB">
      <w:pPr>
        <w:pStyle w:val="Tytu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PROTOKÓŁ </w:t>
      </w:r>
      <w:r>
        <w:rPr>
          <w:rFonts w:ascii="Arial" w:hAnsi="Arial"/>
          <w:sz w:val="22"/>
          <w:szCs w:val="22"/>
          <w:lang w:val="da-DK"/>
        </w:rPr>
        <w:t>ODBIORU</w:t>
      </w:r>
    </w:p>
    <w:p w14:paraId="32D5DA5F" w14:textId="77777777" w:rsidR="001A7EC6" w:rsidRDefault="001A7EC6" w:rsidP="00010ADB">
      <w:pPr>
        <w:spacing w:after="0"/>
        <w:jc w:val="center"/>
        <w:outlineLvl w:val="0"/>
        <w:rPr>
          <w:rFonts w:ascii="Arial" w:eastAsia="Arial" w:hAnsi="Arial" w:cs="Arial"/>
          <w:b/>
          <w:bCs/>
        </w:rPr>
      </w:pPr>
    </w:p>
    <w:tbl>
      <w:tblPr>
        <w:tblStyle w:val="TableNormal"/>
        <w:tblW w:w="71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1"/>
        <w:gridCol w:w="2271"/>
        <w:gridCol w:w="3070"/>
      </w:tblGrid>
      <w:tr w:rsidR="001A7EC6" w14:paraId="0A6FD6A7" w14:textId="77777777">
        <w:trPr>
          <w:trHeight w:val="238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48CD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W dniu (dniach)</w:t>
            </w:r>
          </w:p>
        </w:tc>
        <w:tc>
          <w:tcPr>
            <w:tcW w:w="227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0B597" w14:textId="77777777" w:rsidR="001A7EC6" w:rsidRDefault="001A7EC6" w:rsidP="00010ADB">
            <w:pPr>
              <w:spacing w:after="0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48E1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Komisja w składzie:</w:t>
            </w:r>
          </w:p>
        </w:tc>
      </w:tr>
    </w:tbl>
    <w:p w14:paraId="7F8A8241" w14:textId="77777777" w:rsidR="001A7EC6" w:rsidRDefault="001A7EC6" w:rsidP="00010ADB">
      <w:pPr>
        <w:widowControl w:val="0"/>
        <w:spacing w:after="0"/>
        <w:jc w:val="center"/>
        <w:outlineLvl w:val="0"/>
        <w:rPr>
          <w:rFonts w:ascii="Arial" w:eastAsia="Arial" w:hAnsi="Arial" w:cs="Arial"/>
          <w:b/>
          <w:bCs/>
        </w:rPr>
      </w:pPr>
    </w:p>
    <w:p w14:paraId="7FB403A7" w14:textId="77777777" w:rsidR="001A7EC6" w:rsidRDefault="001A7EC6" w:rsidP="00010ADB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1A7EC6" w14:paraId="72F2247A" w14:textId="77777777">
        <w:trPr>
          <w:trHeight w:val="50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0A3D" w14:textId="77777777" w:rsidR="001A7EC6" w:rsidRDefault="00000000" w:rsidP="00010AD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lastRenderedPageBreak/>
              <w:t>ZE STRONY WYKONAWCY: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A7A5" w14:textId="77777777" w:rsidR="001A7EC6" w:rsidRDefault="00000000" w:rsidP="00010AD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ZE STRONY ZAMAWIAJ</w:t>
            </w:r>
            <w:r>
              <w:rPr>
                <w:rFonts w:ascii="Arial" w:hAnsi="Arial"/>
                <w:b/>
                <w:bCs/>
              </w:rPr>
              <w:t>Ą</w:t>
            </w:r>
            <w:r>
              <w:rPr>
                <w:rFonts w:ascii="Arial" w:hAnsi="Arial"/>
                <w:b/>
                <w:bCs/>
                <w:lang w:val="de-DE"/>
              </w:rPr>
              <w:t>CEGO:</w:t>
            </w:r>
          </w:p>
        </w:tc>
      </w:tr>
    </w:tbl>
    <w:p w14:paraId="4E6E5DB9" w14:textId="77777777" w:rsidR="001A7EC6" w:rsidRDefault="001A7EC6" w:rsidP="00010ADB">
      <w:pPr>
        <w:widowControl w:val="0"/>
        <w:spacing w:after="0"/>
        <w:rPr>
          <w:rFonts w:ascii="Arial" w:eastAsia="Arial" w:hAnsi="Arial" w:cs="Arial"/>
        </w:rPr>
      </w:pPr>
    </w:p>
    <w:p w14:paraId="7B0E5BE5" w14:textId="77777777" w:rsidR="001A7EC6" w:rsidRDefault="001A7EC6" w:rsidP="00010ADB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4025"/>
        <w:gridCol w:w="301"/>
        <w:gridCol w:w="407"/>
        <w:gridCol w:w="4111"/>
      </w:tblGrid>
      <w:tr w:rsidR="001A7EC6" w14:paraId="4A629563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4A4A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DA84" w14:textId="77777777" w:rsidR="001A7EC6" w:rsidRDefault="001A7EC6" w:rsidP="00010ADB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C781" w14:textId="77777777" w:rsidR="001A7EC6" w:rsidRDefault="001A7EC6" w:rsidP="00010ADB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79A0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E031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  <w:i/>
                <w:iCs/>
              </w:rPr>
              <w:t xml:space="preserve"> </w:t>
            </w:r>
          </w:p>
        </w:tc>
      </w:tr>
      <w:tr w:rsidR="001A7EC6" w14:paraId="6A0A08FB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CBC9" w14:textId="77777777" w:rsidR="001A7EC6" w:rsidRDefault="001A7EC6" w:rsidP="00010ADB">
            <w:pPr>
              <w:spacing w:after="0"/>
            </w:pPr>
          </w:p>
        </w:tc>
        <w:tc>
          <w:tcPr>
            <w:tcW w:w="402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A92C" w14:textId="77777777" w:rsidR="001A7EC6" w:rsidRDefault="001A7EC6" w:rsidP="00010ADB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DDF1" w14:textId="77777777" w:rsidR="001A7EC6" w:rsidRDefault="001A7EC6" w:rsidP="00010ADB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420A" w14:textId="77777777" w:rsidR="001A7EC6" w:rsidRDefault="001A7EC6" w:rsidP="00010ADB">
            <w:pPr>
              <w:spacing w:after="0"/>
            </w:pPr>
          </w:p>
        </w:tc>
        <w:tc>
          <w:tcPr>
            <w:tcW w:w="411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4B27" w14:textId="77777777" w:rsidR="001A7EC6" w:rsidRDefault="001A7EC6" w:rsidP="00010ADB">
            <w:pPr>
              <w:spacing w:after="0"/>
            </w:pPr>
          </w:p>
        </w:tc>
      </w:tr>
      <w:tr w:rsidR="001A7EC6" w14:paraId="429762DE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8204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9E75" w14:textId="77777777" w:rsidR="001A7EC6" w:rsidRDefault="001A7EC6" w:rsidP="00010ADB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C187" w14:textId="77777777" w:rsidR="001A7EC6" w:rsidRDefault="001A7EC6" w:rsidP="00010ADB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71569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2DEB" w14:textId="77777777" w:rsidR="001A7EC6" w:rsidRDefault="001A7EC6" w:rsidP="00010ADB">
            <w:pPr>
              <w:spacing w:after="0"/>
            </w:pPr>
          </w:p>
        </w:tc>
      </w:tr>
      <w:tr w:rsidR="001A7EC6" w14:paraId="27918C2A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B7F7" w14:textId="77777777" w:rsidR="001A7EC6" w:rsidRDefault="001A7EC6" w:rsidP="00010ADB">
            <w:pPr>
              <w:spacing w:after="0"/>
            </w:pPr>
          </w:p>
        </w:tc>
        <w:tc>
          <w:tcPr>
            <w:tcW w:w="402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45FC" w14:textId="77777777" w:rsidR="001A7EC6" w:rsidRDefault="001A7EC6" w:rsidP="00010ADB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7CAC9" w14:textId="77777777" w:rsidR="001A7EC6" w:rsidRDefault="001A7EC6" w:rsidP="00010ADB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4CC5" w14:textId="77777777" w:rsidR="001A7EC6" w:rsidRDefault="001A7EC6" w:rsidP="00010ADB">
            <w:pPr>
              <w:spacing w:after="0"/>
            </w:pPr>
          </w:p>
        </w:tc>
        <w:tc>
          <w:tcPr>
            <w:tcW w:w="411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13E8" w14:textId="77777777" w:rsidR="001A7EC6" w:rsidRDefault="001A7EC6" w:rsidP="00010ADB">
            <w:pPr>
              <w:spacing w:after="0"/>
            </w:pPr>
          </w:p>
        </w:tc>
      </w:tr>
      <w:tr w:rsidR="001A7EC6" w14:paraId="53EBC6CA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AFBC8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D6F0" w14:textId="77777777" w:rsidR="001A7EC6" w:rsidRDefault="001A7EC6" w:rsidP="00010ADB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8044" w14:textId="77777777" w:rsidR="001A7EC6" w:rsidRDefault="001A7EC6" w:rsidP="00010ADB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08AB2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87E9" w14:textId="77777777" w:rsidR="001A7EC6" w:rsidRDefault="001A7EC6" w:rsidP="00010ADB">
            <w:pPr>
              <w:spacing w:after="0"/>
            </w:pPr>
          </w:p>
        </w:tc>
      </w:tr>
    </w:tbl>
    <w:p w14:paraId="173628B9" w14:textId="77777777" w:rsidR="001A7EC6" w:rsidRDefault="001A7EC6" w:rsidP="00010ADB">
      <w:pPr>
        <w:widowControl w:val="0"/>
        <w:spacing w:after="0"/>
        <w:rPr>
          <w:rFonts w:ascii="Arial" w:eastAsia="Arial" w:hAnsi="Arial" w:cs="Arial"/>
        </w:rPr>
      </w:pPr>
    </w:p>
    <w:p w14:paraId="13C505EB" w14:textId="77777777" w:rsidR="001A7EC6" w:rsidRDefault="001A7EC6" w:rsidP="00010ADB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"/>
        <w:gridCol w:w="2125"/>
        <w:gridCol w:w="2267"/>
        <w:gridCol w:w="4250"/>
      </w:tblGrid>
      <w:tr w:rsidR="001A7EC6" w14:paraId="6EFBC9A7" w14:textId="77777777">
        <w:trPr>
          <w:trHeight w:val="518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0D181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Dokonali odbioru zadania pn.:</w:t>
            </w:r>
          </w:p>
        </w:tc>
        <w:tc>
          <w:tcPr>
            <w:tcW w:w="6517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0021" w14:textId="77777777" w:rsidR="001A7EC6" w:rsidRDefault="001A7EC6" w:rsidP="00010ADB">
            <w:pPr>
              <w:spacing w:after="0"/>
            </w:pPr>
          </w:p>
        </w:tc>
      </w:tr>
      <w:tr w:rsidR="001A7EC6" w14:paraId="18351B93" w14:textId="77777777">
        <w:trPr>
          <w:trHeight w:val="248"/>
        </w:trPr>
        <w:tc>
          <w:tcPr>
            <w:tcW w:w="9705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3F970" w14:textId="77777777" w:rsidR="001A7EC6" w:rsidRDefault="001A7EC6" w:rsidP="00010ADB">
            <w:pPr>
              <w:spacing w:after="0"/>
            </w:pPr>
          </w:p>
        </w:tc>
      </w:tr>
      <w:tr w:rsidR="001A7EC6" w14:paraId="7D7606F6" w14:textId="77777777">
        <w:trPr>
          <w:trHeight w:val="243"/>
        </w:trPr>
        <w:tc>
          <w:tcPr>
            <w:tcW w:w="970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A0BB" w14:textId="77777777" w:rsidR="001A7EC6" w:rsidRDefault="001A7EC6" w:rsidP="00010ADB">
            <w:pPr>
              <w:spacing w:after="0"/>
            </w:pPr>
          </w:p>
        </w:tc>
      </w:tr>
      <w:tr w:rsidR="001A7EC6" w14:paraId="027142FE" w14:textId="77777777">
        <w:trPr>
          <w:trHeight w:val="243"/>
        </w:trPr>
        <w:tc>
          <w:tcPr>
            <w:tcW w:w="970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1430" w14:textId="77777777" w:rsidR="001A7EC6" w:rsidRDefault="001A7EC6" w:rsidP="00010ADB">
            <w:pPr>
              <w:spacing w:after="0"/>
            </w:pPr>
          </w:p>
        </w:tc>
      </w:tr>
      <w:tr w:rsidR="001A7EC6" w14:paraId="4C30608E" w14:textId="77777777">
        <w:trPr>
          <w:trHeight w:val="513"/>
        </w:trPr>
        <w:tc>
          <w:tcPr>
            <w:tcW w:w="9705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BDAC" w14:textId="77777777" w:rsidR="001A7EC6" w:rsidRDefault="001A7EC6" w:rsidP="00010ADB">
            <w:pPr>
              <w:spacing w:after="0"/>
            </w:pPr>
          </w:p>
        </w:tc>
      </w:tr>
      <w:tr w:rsidR="001A7EC6" w14:paraId="1CAA9DAA" w14:textId="77777777">
        <w:trPr>
          <w:trHeight w:val="238"/>
        </w:trPr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F5BC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wykonanego na podstawie Umowy nr</w:t>
            </w:r>
          </w:p>
        </w:tc>
        <w:tc>
          <w:tcPr>
            <w:tcW w:w="425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41872" w14:textId="77777777" w:rsidR="001A7EC6" w:rsidRDefault="001A7EC6" w:rsidP="00010ADB">
            <w:pPr>
              <w:spacing w:after="0"/>
            </w:pPr>
          </w:p>
        </w:tc>
      </w:tr>
      <w:tr w:rsidR="001A7EC6" w14:paraId="78982DEA" w14:textId="77777777">
        <w:trPr>
          <w:trHeight w:val="24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4AD6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z dnia :</w:t>
            </w:r>
          </w:p>
        </w:tc>
        <w:tc>
          <w:tcPr>
            <w:tcW w:w="8642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E9E8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  <w:i/>
                <w:iCs/>
              </w:rPr>
              <w:t xml:space="preserve">                 </w:t>
            </w:r>
          </w:p>
        </w:tc>
      </w:tr>
    </w:tbl>
    <w:p w14:paraId="01265289" w14:textId="77777777" w:rsidR="001A7EC6" w:rsidRDefault="001A7EC6" w:rsidP="00010ADB">
      <w:pPr>
        <w:widowControl w:val="0"/>
        <w:spacing w:after="0"/>
        <w:rPr>
          <w:rFonts w:ascii="Arial" w:eastAsia="Arial" w:hAnsi="Arial" w:cs="Arial"/>
        </w:rPr>
      </w:pPr>
    </w:p>
    <w:p w14:paraId="3639143B" w14:textId="77777777" w:rsidR="001A7EC6" w:rsidRDefault="001A7EC6" w:rsidP="00010ADB">
      <w:pPr>
        <w:spacing w:after="0"/>
        <w:rPr>
          <w:rFonts w:ascii="Arial" w:eastAsia="Arial" w:hAnsi="Arial" w:cs="Arial"/>
        </w:rPr>
      </w:pPr>
    </w:p>
    <w:p w14:paraId="46C9F9B2" w14:textId="77777777" w:rsidR="001A7EC6" w:rsidRDefault="00000000" w:rsidP="00010ADB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Komisja stwierdza wykonanie Umowy zgodnie z warunkami zawartymi w Umowie.</w:t>
      </w:r>
    </w:p>
    <w:tbl>
      <w:tblPr>
        <w:tblStyle w:val="TableNormal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58"/>
        <w:gridCol w:w="283"/>
        <w:gridCol w:w="3544"/>
      </w:tblGrid>
      <w:tr w:rsidR="001A7EC6" w14:paraId="1B1B7B34" w14:textId="77777777">
        <w:trPr>
          <w:trHeight w:val="253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F3EF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Jakość rob</w:t>
            </w:r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>t, zgodność z dokumentacją, wady usterki: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0299" w14:textId="77777777" w:rsidR="001A7EC6" w:rsidRDefault="001A7EC6" w:rsidP="00010ADB">
            <w:pPr>
              <w:spacing w:after="0"/>
            </w:pPr>
          </w:p>
        </w:tc>
      </w:tr>
      <w:tr w:rsidR="001A7EC6" w14:paraId="051921E2" w14:textId="77777777">
        <w:trPr>
          <w:trHeight w:val="253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48A5" w14:textId="77777777" w:rsidR="001A7EC6" w:rsidRDefault="001A7EC6" w:rsidP="00010ADB">
            <w:pPr>
              <w:spacing w:after="0"/>
            </w:pPr>
          </w:p>
        </w:tc>
        <w:tc>
          <w:tcPr>
            <w:tcW w:w="354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91BF" w14:textId="77777777" w:rsidR="001A7EC6" w:rsidRDefault="001A7EC6" w:rsidP="00010ADB">
            <w:pPr>
              <w:spacing w:after="0"/>
            </w:pPr>
          </w:p>
        </w:tc>
      </w:tr>
      <w:tr w:rsidR="001A7EC6" w14:paraId="100C1EFA" w14:textId="77777777">
        <w:trPr>
          <w:trHeight w:val="528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983F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 xml:space="preserve">Komisja stwierdza, że termin zakończenia ww. prac tj.: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64C2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  <w:i/>
                <w:iCs/>
              </w:rPr>
              <w:t xml:space="preserve">     </w:t>
            </w:r>
          </w:p>
        </w:tc>
      </w:tr>
    </w:tbl>
    <w:p w14:paraId="3C0D0EA6" w14:textId="77777777" w:rsidR="001A7EC6" w:rsidRDefault="001A7EC6" w:rsidP="00010ADB">
      <w:pPr>
        <w:widowControl w:val="0"/>
        <w:spacing w:after="0"/>
        <w:rPr>
          <w:rFonts w:ascii="Arial" w:eastAsia="Arial" w:hAnsi="Arial" w:cs="Arial"/>
        </w:rPr>
      </w:pPr>
    </w:p>
    <w:p w14:paraId="5BF7C820" w14:textId="77777777" w:rsidR="001A7EC6" w:rsidRDefault="00000000" w:rsidP="00010ADB">
      <w:pPr>
        <w:spacing w:after="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jest zgodny / niezgodny* z terminem umownym.</w:t>
      </w:r>
    </w:p>
    <w:p w14:paraId="4BC55AF3" w14:textId="77777777" w:rsidR="001A7EC6" w:rsidRDefault="001A7EC6" w:rsidP="00010ADB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0"/>
        <w:gridCol w:w="1134"/>
        <w:gridCol w:w="2410"/>
        <w:gridCol w:w="3260"/>
      </w:tblGrid>
      <w:tr w:rsidR="001A7EC6" w14:paraId="344A1B80" w14:textId="77777777">
        <w:trPr>
          <w:trHeight w:val="518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089F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Protokół ten jest podstawą do wystawienia faktury na kwotę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AEA1" w14:textId="77777777" w:rsidR="001A7EC6" w:rsidRDefault="001A7EC6" w:rsidP="00010ADB">
            <w:pPr>
              <w:spacing w:after="0"/>
            </w:pPr>
          </w:p>
        </w:tc>
      </w:tr>
      <w:tr w:rsidR="001A7EC6" w14:paraId="4F93BAC8" w14:textId="77777777">
        <w:trPr>
          <w:trHeight w:val="523"/>
        </w:trPr>
        <w:tc>
          <w:tcPr>
            <w:tcW w:w="248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BC25" w14:textId="77777777" w:rsidR="001A7EC6" w:rsidRDefault="001A7EC6" w:rsidP="00010ADB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853A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+  VAT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B4E0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AEB3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wynikającą z Umowy.</w:t>
            </w:r>
          </w:p>
        </w:tc>
      </w:tr>
    </w:tbl>
    <w:p w14:paraId="71716C80" w14:textId="77777777" w:rsidR="001A7EC6" w:rsidRDefault="001A7EC6" w:rsidP="00010ADB">
      <w:pPr>
        <w:widowControl w:val="0"/>
        <w:spacing w:after="0"/>
        <w:rPr>
          <w:rFonts w:ascii="Arial" w:eastAsia="Arial" w:hAnsi="Arial" w:cs="Arial"/>
        </w:rPr>
      </w:pPr>
    </w:p>
    <w:p w14:paraId="275C63F6" w14:textId="77777777" w:rsidR="001A7EC6" w:rsidRDefault="001A7EC6" w:rsidP="00010ADB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3174"/>
        <w:gridCol w:w="2126"/>
        <w:gridCol w:w="426"/>
        <w:gridCol w:w="3118"/>
      </w:tblGrid>
      <w:tr w:rsidR="001A7EC6" w14:paraId="7D302891" w14:textId="77777777">
        <w:trPr>
          <w:trHeight w:val="5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398C7" w14:textId="77777777" w:rsidR="001A7EC6" w:rsidRDefault="001A7EC6" w:rsidP="00010ADB">
            <w:pPr>
              <w:spacing w:after="0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DDE9" w14:textId="77777777" w:rsidR="001A7EC6" w:rsidRDefault="00000000" w:rsidP="00010ADB">
            <w:pPr>
              <w:spacing w:after="0"/>
              <w:jc w:val="center"/>
            </w:pPr>
            <w:r>
              <w:rPr>
                <w:rFonts w:ascii="Arial" w:hAnsi="Arial"/>
              </w:rPr>
              <w:t>PODPIS (PIECZĘĆ)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28C1" w14:textId="77777777" w:rsidR="001A7EC6" w:rsidRDefault="001A7EC6" w:rsidP="00010ADB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70A5" w14:textId="77777777" w:rsidR="001A7EC6" w:rsidRDefault="001A7EC6" w:rsidP="00010ADB">
            <w:pPr>
              <w:spacing w:after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3F95" w14:textId="77777777" w:rsidR="001A7EC6" w:rsidRDefault="00000000" w:rsidP="00010ADB">
            <w:pPr>
              <w:spacing w:after="0"/>
              <w:jc w:val="center"/>
            </w:pPr>
            <w:r>
              <w:rPr>
                <w:rFonts w:ascii="Arial" w:hAnsi="Arial"/>
              </w:rPr>
              <w:t>PODPIS (PIECZĘĆ)</w:t>
            </w:r>
          </w:p>
        </w:tc>
      </w:tr>
      <w:tr w:rsidR="001A7EC6" w14:paraId="6E1BFE4C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432E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02F8" w14:textId="77777777" w:rsidR="001A7EC6" w:rsidRDefault="001A7EC6" w:rsidP="00010ADB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B3F7" w14:textId="77777777" w:rsidR="001A7EC6" w:rsidRDefault="001A7EC6" w:rsidP="00010ADB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FCB3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1D12" w14:textId="77777777" w:rsidR="001A7EC6" w:rsidRDefault="001A7EC6" w:rsidP="00010ADB">
            <w:pPr>
              <w:spacing w:after="0"/>
            </w:pPr>
          </w:p>
        </w:tc>
      </w:tr>
      <w:tr w:rsidR="001A7EC6" w14:paraId="1D9F6DE3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A3BE" w14:textId="77777777" w:rsidR="001A7EC6" w:rsidRDefault="001A7EC6" w:rsidP="00010ADB">
            <w:pPr>
              <w:spacing w:after="0"/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8CDC" w14:textId="77777777" w:rsidR="001A7EC6" w:rsidRDefault="001A7EC6" w:rsidP="00010ADB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AFC9" w14:textId="77777777" w:rsidR="001A7EC6" w:rsidRDefault="001A7EC6" w:rsidP="00010ADB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8006" w14:textId="77777777" w:rsidR="001A7EC6" w:rsidRDefault="001A7EC6" w:rsidP="00010ADB">
            <w:pPr>
              <w:spacing w:after="0"/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1D08" w14:textId="77777777" w:rsidR="001A7EC6" w:rsidRDefault="001A7EC6" w:rsidP="00010ADB">
            <w:pPr>
              <w:spacing w:after="0"/>
            </w:pPr>
          </w:p>
        </w:tc>
      </w:tr>
      <w:tr w:rsidR="001A7EC6" w14:paraId="6CA0A8D4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56DD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2082" w14:textId="77777777" w:rsidR="001A7EC6" w:rsidRDefault="001A7EC6" w:rsidP="00010ADB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F09C" w14:textId="77777777" w:rsidR="001A7EC6" w:rsidRDefault="001A7EC6" w:rsidP="00010ADB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568B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E7BB" w14:textId="77777777" w:rsidR="001A7EC6" w:rsidRDefault="001A7EC6" w:rsidP="00010ADB">
            <w:pPr>
              <w:spacing w:after="0"/>
            </w:pPr>
          </w:p>
        </w:tc>
      </w:tr>
      <w:tr w:rsidR="001A7EC6" w14:paraId="480E86FC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BA2F" w14:textId="77777777" w:rsidR="001A7EC6" w:rsidRDefault="001A7EC6" w:rsidP="00010ADB">
            <w:pPr>
              <w:spacing w:after="0"/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8FF0" w14:textId="77777777" w:rsidR="001A7EC6" w:rsidRDefault="001A7EC6" w:rsidP="00010ADB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D57D" w14:textId="77777777" w:rsidR="001A7EC6" w:rsidRDefault="001A7EC6" w:rsidP="00010ADB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D416" w14:textId="77777777" w:rsidR="001A7EC6" w:rsidRDefault="001A7EC6" w:rsidP="00010ADB">
            <w:pPr>
              <w:spacing w:after="0"/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D01E6" w14:textId="77777777" w:rsidR="001A7EC6" w:rsidRDefault="001A7EC6" w:rsidP="00010ADB">
            <w:pPr>
              <w:spacing w:after="0"/>
            </w:pPr>
          </w:p>
        </w:tc>
      </w:tr>
      <w:tr w:rsidR="001A7EC6" w14:paraId="4E899268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39E3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9DDE" w14:textId="77777777" w:rsidR="001A7EC6" w:rsidRDefault="001A7EC6" w:rsidP="00010ADB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36C7" w14:textId="77777777" w:rsidR="001A7EC6" w:rsidRDefault="001A7EC6" w:rsidP="00010ADB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1DB3" w14:textId="77777777" w:rsidR="001A7EC6" w:rsidRDefault="00000000" w:rsidP="00010ADB">
            <w:pPr>
              <w:spacing w:after="0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38B8" w14:textId="77777777" w:rsidR="001A7EC6" w:rsidRDefault="001A7EC6" w:rsidP="00010ADB">
            <w:pPr>
              <w:spacing w:after="0"/>
            </w:pPr>
          </w:p>
        </w:tc>
      </w:tr>
    </w:tbl>
    <w:p w14:paraId="0EC27607" w14:textId="77777777" w:rsidR="001A7EC6" w:rsidRDefault="001A7EC6" w:rsidP="00010ADB">
      <w:pPr>
        <w:widowControl w:val="0"/>
        <w:spacing w:after="0"/>
        <w:rPr>
          <w:rFonts w:ascii="Arial" w:eastAsia="Arial" w:hAnsi="Arial" w:cs="Arial"/>
        </w:rPr>
      </w:pPr>
    </w:p>
    <w:p w14:paraId="5536A0A4" w14:textId="77777777" w:rsidR="001A7EC6" w:rsidRDefault="001A7EC6" w:rsidP="00010ADB">
      <w:pPr>
        <w:spacing w:after="0"/>
        <w:rPr>
          <w:rFonts w:ascii="Arial" w:eastAsia="Arial" w:hAnsi="Arial" w:cs="Arial"/>
        </w:rPr>
      </w:pPr>
    </w:p>
    <w:p w14:paraId="2BBD92F7" w14:textId="77777777" w:rsidR="001A7EC6" w:rsidRDefault="00000000" w:rsidP="00010ADB">
      <w:pPr>
        <w:spacing w:after="0"/>
      </w:pPr>
      <w:r>
        <w:rPr>
          <w:rFonts w:ascii="Arial" w:hAnsi="Arial"/>
        </w:rPr>
        <w:t>*niepotrzebne skreślić</w:t>
      </w:r>
    </w:p>
    <w:sectPr w:rsidR="001A7EC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A4F9" w14:textId="77777777" w:rsidR="00E47D36" w:rsidRDefault="00E47D36">
      <w:pPr>
        <w:spacing w:after="0" w:line="240" w:lineRule="auto"/>
      </w:pPr>
      <w:r>
        <w:separator/>
      </w:r>
    </w:p>
  </w:endnote>
  <w:endnote w:type="continuationSeparator" w:id="0">
    <w:p w14:paraId="550B795B" w14:textId="77777777" w:rsidR="00E47D36" w:rsidRDefault="00E4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0E62" w14:textId="77777777" w:rsidR="001A7EC6" w:rsidRDefault="001A7EC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401E" w14:textId="77777777" w:rsidR="00E47D36" w:rsidRDefault="00E47D36">
      <w:pPr>
        <w:spacing w:after="0" w:line="240" w:lineRule="auto"/>
      </w:pPr>
      <w:r>
        <w:separator/>
      </w:r>
    </w:p>
  </w:footnote>
  <w:footnote w:type="continuationSeparator" w:id="0">
    <w:p w14:paraId="21F2D8B7" w14:textId="77777777" w:rsidR="00E47D36" w:rsidRDefault="00E4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1849" w14:textId="77777777" w:rsidR="001A7EC6" w:rsidRDefault="001A7EC6">
    <w:pPr>
      <w:tabs>
        <w:tab w:val="left" w:pos="540"/>
      </w:tabs>
      <w:spacing w:before="40" w:after="120" w:line="300" w:lineRule="exact"/>
      <w:jc w:val="right"/>
      <w:rPr>
        <w:rFonts w:ascii="Arial" w:hAnsi="Arial"/>
      </w:rPr>
    </w:pPr>
  </w:p>
  <w:p w14:paraId="4AB5A281" w14:textId="77777777" w:rsidR="001A7EC6" w:rsidRDefault="00000000">
    <w:pPr>
      <w:pStyle w:val="Nagwek"/>
      <w:tabs>
        <w:tab w:val="clear" w:pos="9072"/>
        <w:tab w:val="right" w:pos="9046"/>
      </w:tabs>
      <w:rPr>
        <w:rFonts w:ascii="Arial" w:eastAsia="Arial" w:hAnsi="Arial" w:cs="Arial"/>
      </w:rPr>
    </w:pPr>
    <w:r>
      <w:rPr>
        <w:rFonts w:ascii="Arial" w:hAnsi="Arial"/>
      </w:rPr>
      <w:t>ZUO.PDG.ZP.100.004.2023.WUM</w:t>
    </w:r>
  </w:p>
  <w:p w14:paraId="3527FD9D" w14:textId="77777777" w:rsidR="001A7EC6" w:rsidRDefault="00000000">
    <w:pPr>
      <w:tabs>
        <w:tab w:val="left" w:pos="540"/>
      </w:tabs>
      <w:spacing w:before="40" w:after="120" w:line="300" w:lineRule="exact"/>
      <w:jc w:val="right"/>
    </w:pPr>
    <w:r>
      <w:rPr>
        <w:rFonts w:ascii="Arial" w:hAnsi="Arial"/>
      </w:rPr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57E"/>
    <w:multiLevelType w:val="hybridMultilevel"/>
    <w:tmpl w:val="A91051EE"/>
    <w:styleLink w:val="Zaimportowanystyl12"/>
    <w:lvl w:ilvl="0" w:tplc="86887FC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86DB9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729D7A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8EE07A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98D870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A8A64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626D88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D8E590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6A3DA6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0764AE"/>
    <w:multiLevelType w:val="hybridMultilevel"/>
    <w:tmpl w:val="864CB9F2"/>
    <w:styleLink w:val="Zaimportowanystyl30"/>
    <w:lvl w:ilvl="0" w:tplc="22124DD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424AAE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928274">
      <w:start w:val="1"/>
      <w:numFmt w:val="lowerRoman"/>
      <w:lvlText w:val="%3."/>
      <w:lvlJc w:val="left"/>
      <w:pPr>
        <w:ind w:left="185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CE0C60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CA78E">
      <w:start w:val="1"/>
      <w:numFmt w:val="lowerLetter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0F8A2">
      <w:start w:val="1"/>
      <w:numFmt w:val="lowerRoman"/>
      <w:lvlText w:val="%6."/>
      <w:lvlJc w:val="left"/>
      <w:pPr>
        <w:ind w:left="401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60CBE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32A92C">
      <w:start w:val="1"/>
      <w:numFmt w:val="lowerLetter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0DF86">
      <w:start w:val="1"/>
      <w:numFmt w:val="lowerRoman"/>
      <w:lvlText w:val="%9."/>
      <w:lvlJc w:val="left"/>
      <w:pPr>
        <w:ind w:left="61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9B2FB2"/>
    <w:multiLevelType w:val="hybridMultilevel"/>
    <w:tmpl w:val="1098DACA"/>
    <w:styleLink w:val="Zaimportowanystyl3"/>
    <w:lvl w:ilvl="0" w:tplc="10DE71F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5CFD0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47B8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40A97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2609C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1A1A92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8CB80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B656D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EE1AE6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5D3AE9"/>
    <w:multiLevelType w:val="hybridMultilevel"/>
    <w:tmpl w:val="81B44608"/>
    <w:styleLink w:val="Zaimportowanystyl9"/>
    <w:lvl w:ilvl="0" w:tplc="0590A3DA">
      <w:start w:val="1"/>
      <w:numFmt w:val="decimal"/>
      <w:lvlText w:val="%1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CC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50E20C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0E693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470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07E84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B23E5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20D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049E7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9C33F5"/>
    <w:multiLevelType w:val="hybridMultilevel"/>
    <w:tmpl w:val="430C9C66"/>
    <w:numStyleLink w:val="Zaimportowanystyl130"/>
  </w:abstractNum>
  <w:abstractNum w:abstractNumId="5" w15:restartNumberingAfterBreak="0">
    <w:nsid w:val="0B8B74F9"/>
    <w:multiLevelType w:val="hybridMultilevel"/>
    <w:tmpl w:val="2932B8D8"/>
    <w:numStyleLink w:val="Zaimportowanystyl2"/>
  </w:abstractNum>
  <w:abstractNum w:abstractNumId="6" w15:restartNumberingAfterBreak="0">
    <w:nsid w:val="0D314954"/>
    <w:multiLevelType w:val="hybridMultilevel"/>
    <w:tmpl w:val="22EE4A9C"/>
    <w:numStyleLink w:val="Zaimportowanystyl18"/>
  </w:abstractNum>
  <w:abstractNum w:abstractNumId="7" w15:restartNumberingAfterBreak="0">
    <w:nsid w:val="0DC60CD6"/>
    <w:multiLevelType w:val="hybridMultilevel"/>
    <w:tmpl w:val="0D446C32"/>
    <w:numStyleLink w:val="Zaimportowanystyl6"/>
  </w:abstractNum>
  <w:abstractNum w:abstractNumId="8" w15:restartNumberingAfterBreak="0">
    <w:nsid w:val="10362ACE"/>
    <w:multiLevelType w:val="hybridMultilevel"/>
    <w:tmpl w:val="9E20ACA0"/>
    <w:styleLink w:val="Zaimportowanystyl20"/>
    <w:lvl w:ilvl="0" w:tplc="215C438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AE720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A0E7B6">
      <w:start w:val="1"/>
      <w:numFmt w:val="lowerRoman"/>
      <w:lvlText w:val="%3."/>
      <w:lvlJc w:val="left"/>
      <w:pPr>
        <w:ind w:left="185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4ABD76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04FAD0">
      <w:start w:val="1"/>
      <w:numFmt w:val="lowerLetter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784A3A">
      <w:start w:val="1"/>
      <w:numFmt w:val="lowerRoman"/>
      <w:lvlText w:val="%6."/>
      <w:lvlJc w:val="left"/>
      <w:pPr>
        <w:ind w:left="401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2235FA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7AC69A">
      <w:start w:val="1"/>
      <w:numFmt w:val="lowerLetter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DEFB58">
      <w:start w:val="1"/>
      <w:numFmt w:val="lowerRoman"/>
      <w:lvlText w:val="%9."/>
      <w:lvlJc w:val="left"/>
      <w:pPr>
        <w:ind w:left="61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A15119"/>
    <w:multiLevelType w:val="hybridMultilevel"/>
    <w:tmpl w:val="5D6A048A"/>
    <w:numStyleLink w:val="Zaimportowanystyl11"/>
  </w:abstractNum>
  <w:abstractNum w:abstractNumId="10" w15:restartNumberingAfterBreak="0">
    <w:nsid w:val="15DF3CBC"/>
    <w:multiLevelType w:val="hybridMultilevel"/>
    <w:tmpl w:val="69EC07BC"/>
    <w:styleLink w:val="Zaimportowanystyl15"/>
    <w:lvl w:ilvl="0" w:tplc="3BE6449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205908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011B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27BB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64268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98F078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6A9E8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4CF4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A91C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7B23852"/>
    <w:multiLevelType w:val="hybridMultilevel"/>
    <w:tmpl w:val="C2025390"/>
    <w:styleLink w:val="Zaimportowanystyl140"/>
    <w:lvl w:ilvl="0" w:tplc="49689E3C">
      <w:start w:val="1"/>
      <w:numFmt w:val="decimal"/>
      <w:suff w:val="nothing"/>
      <w:lvlText w:val="%1."/>
      <w:lvlJc w:val="left"/>
      <w:pPr>
        <w:tabs>
          <w:tab w:val="left" w:pos="142"/>
          <w:tab w:val="left" w:pos="567"/>
        </w:tabs>
        <w:ind w:left="567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4328A">
      <w:start w:val="1"/>
      <w:numFmt w:val="lowerLetter"/>
      <w:lvlText w:val="%2."/>
      <w:lvlJc w:val="left"/>
      <w:pPr>
        <w:tabs>
          <w:tab w:val="left" w:pos="142"/>
          <w:tab w:val="left" w:pos="567"/>
          <w:tab w:val="num" w:pos="1287"/>
        </w:tabs>
        <w:ind w:left="171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0494C4">
      <w:start w:val="1"/>
      <w:numFmt w:val="lowerRoman"/>
      <w:lvlText w:val="%3."/>
      <w:lvlJc w:val="left"/>
      <w:pPr>
        <w:tabs>
          <w:tab w:val="left" w:pos="142"/>
          <w:tab w:val="left" w:pos="567"/>
          <w:tab w:val="num" w:pos="2007"/>
        </w:tabs>
        <w:ind w:left="2432" w:hanging="9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2899EE">
      <w:start w:val="1"/>
      <w:numFmt w:val="decimal"/>
      <w:lvlText w:val="%4."/>
      <w:lvlJc w:val="left"/>
      <w:pPr>
        <w:tabs>
          <w:tab w:val="left" w:pos="142"/>
          <w:tab w:val="left" w:pos="567"/>
          <w:tab w:val="num" w:pos="2727"/>
        </w:tabs>
        <w:ind w:left="315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0F126">
      <w:start w:val="1"/>
      <w:numFmt w:val="lowerLetter"/>
      <w:lvlText w:val="%5."/>
      <w:lvlJc w:val="left"/>
      <w:pPr>
        <w:tabs>
          <w:tab w:val="left" w:pos="142"/>
          <w:tab w:val="left" w:pos="567"/>
          <w:tab w:val="num" w:pos="3447"/>
        </w:tabs>
        <w:ind w:left="387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606E72">
      <w:start w:val="1"/>
      <w:numFmt w:val="lowerRoman"/>
      <w:lvlText w:val="%6."/>
      <w:lvlJc w:val="left"/>
      <w:pPr>
        <w:tabs>
          <w:tab w:val="left" w:pos="142"/>
          <w:tab w:val="left" w:pos="567"/>
          <w:tab w:val="num" w:pos="4167"/>
        </w:tabs>
        <w:ind w:left="4592" w:hanging="9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0EA5A">
      <w:start w:val="1"/>
      <w:numFmt w:val="decimal"/>
      <w:lvlText w:val="%7."/>
      <w:lvlJc w:val="left"/>
      <w:pPr>
        <w:tabs>
          <w:tab w:val="left" w:pos="142"/>
          <w:tab w:val="left" w:pos="567"/>
          <w:tab w:val="num" w:pos="4887"/>
        </w:tabs>
        <w:ind w:left="531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AD400">
      <w:start w:val="1"/>
      <w:numFmt w:val="lowerLetter"/>
      <w:lvlText w:val="%8."/>
      <w:lvlJc w:val="left"/>
      <w:pPr>
        <w:tabs>
          <w:tab w:val="left" w:pos="142"/>
          <w:tab w:val="left" w:pos="567"/>
          <w:tab w:val="num" w:pos="5607"/>
        </w:tabs>
        <w:ind w:left="603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827A2E">
      <w:start w:val="1"/>
      <w:numFmt w:val="lowerRoman"/>
      <w:lvlText w:val="%9."/>
      <w:lvlJc w:val="left"/>
      <w:pPr>
        <w:tabs>
          <w:tab w:val="left" w:pos="142"/>
          <w:tab w:val="left" w:pos="567"/>
          <w:tab w:val="num" w:pos="6327"/>
        </w:tabs>
        <w:ind w:left="6752" w:hanging="9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8053D0C"/>
    <w:multiLevelType w:val="hybridMultilevel"/>
    <w:tmpl w:val="0F9C2F08"/>
    <w:numStyleLink w:val="Zaimportowanystyl300"/>
  </w:abstractNum>
  <w:abstractNum w:abstractNumId="13" w15:restartNumberingAfterBreak="0">
    <w:nsid w:val="18330854"/>
    <w:multiLevelType w:val="hybridMultilevel"/>
    <w:tmpl w:val="3B94EE1E"/>
    <w:numStyleLink w:val="Zaimportowanystyl25"/>
  </w:abstractNum>
  <w:abstractNum w:abstractNumId="14" w15:restartNumberingAfterBreak="0">
    <w:nsid w:val="19FE5C05"/>
    <w:multiLevelType w:val="hybridMultilevel"/>
    <w:tmpl w:val="F0F48B4C"/>
    <w:numStyleLink w:val="Zaimportowanystyl60"/>
  </w:abstractNum>
  <w:abstractNum w:abstractNumId="15" w15:restartNumberingAfterBreak="0">
    <w:nsid w:val="1D092B1E"/>
    <w:multiLevelType w:val="hybridMultilevel"/>
    <w:tmpl w:val="B27E354E"/>
    <w:numStyleLink w:val="Zaimportowanystyl7"/>
  </w:abstractNum>
  <w:abstractNum w:abstractNumId="16" w15:restartNumberingAfterBreak="0">
    <w:nsid w:val="1E182FD5"/>
    <w:multiLevelType w:val="hybridMultilevel"/>
    <w:tmpl w:val="E356D8F6"/>
    <w:numStyleLink w:val="Zaimportowanystyl40"/>
  </w:abstractNum>
  <w:abstractNum w:abstractNumId="17" w15:restartNumberingAfterBreak="0">
    <w:nsid w:val="211B32FF"/>
    <w:multiLevelType w:val="hybridMultilevel"/>
    <w:tmpl w:val="24100646"/>
    <w:styleLink w:val="Zaimportowanystyl19"/>
    <w:lvl w:ilvl="0" w:tplc="FC863E9A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8E4D6C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72826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441D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80B344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B89552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2CB6D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B8CFCA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267770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31B73E3"/>
    <w:multiLevelType w:val="hybridMultilevel"/>
    <w:tmpl w:val="84E82590"/>
    <w:numStyleLink w:val="Zaimportowanystyl5"/>
  </w:abstractNum>
  <w:abstractNum w:abstractNumId="19" w15:restartNumberingAfterBreak="0">
    <w:nsid w:val="25CB0E8A"/>
    <w:multiLevelType w:val="hybridMultilevel"/>
    <w:tmpl w:val="12C44CEA"/>
    <w:styleLink w:val="Zaimportowanystyl28"/>
    <w:lvl w:ilvl="0" w:tplc="0284FEAE">
      <w:start w:val="1"/>
      <w:numFmt w:val="decimal"/>
      <w:lvlText w:val="%1)"/>
      <w:lvlJc w:val="left"/>
      <w:pPr>
        <w:tabs>
          <w:tab w:val="left" w:pos="142"/>
        </w:tabs>
        <w:ind w:left="113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8C28C">
      <w:start w:val="1"/>
      <w:numFmt w:val="lowerLetter"/>
      <w:lvlText w:val="%2."/>
      <w:lvlJc w:val="left"/>
      <w:pPr>
        <w:tabs>
          <w:tab w:val="left" w:pos="142"/>
        </w:tabs>
        <w:ind w:left="185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6C026">
      <w:start w:val="1"/>
      <w:numFmt w:val="lowerRoman"/>
      <w:lvlText w:val="%3."/>
      <w:lvlJc w:val="left"/>
      <w:pPr>
        <w:tabs>
          <w:tab w:val="left" w:pos="142"/>
        </w:tabs>
        <w:ind w:left="2574" w:hanging="5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27F70">
      <w:start w:val="1"/>
      <w:numFmt w:val="decimal"/>
      <w:lvlText w:val="%4."/>
      <w:lvlJc w:val="left"/>
      <w:pPr>
        <w:tabs>
          <w:tab w:val="left" w:pos="142"/>
        </w:tabs>
        <w:ind w:left="329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A25466">
      <w:start w:val="1"/>
      <w:numFmt w:val="lowerLetter"/>
      <w:lvlText w:val="%5."/>
      <w:lvlJc w:val="left"/>
      <w:pPr>
        <w:tabs>
          <w:tab w:val="left" w:pos="142"/>
        </w:tabs>
        <w:ind w:left="401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8D640">
      <w:start w:val="1"/>
      <w:numFmt w:val="lowerRoman"/>
      <w:lvlText w:val="%6."/>
      <w:lvlJc w:val="left"/>
      <w:pPr>
        <w:tabs>
          <w:tab w:val="left" w:pos="142"/>
        </w:tabs>
        <w:ind w:left="4734" w:hanging="5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46B59E">
      <w:start w:val="1"/>
      <w:numFmt w:val="decimal"/>
      <w:lvlText w:val="%7."/>
      <w:lvlJc w:val="left"/>
      <w:pPr>
        <w:tabs>
          <w:tab w:val="left" w:pos="142"/>
        </w:tabs>
        <w:ind w:left="545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C6857C">
      <w:start w:val="1"/>
      <w:numFmt w:val="lowerLetter"/>
      <w:lvlText w:val="%8."/>
      <w:lvlJc w:val="left"/>
      <w:pPr>
        <w:tabs>
          <w:tab w:val="left" w:pos="142"/>
        </w:tabs>
        <w:ind w:left="617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E1C40">
      <w:start w:val="1"/>
      <w:numFmt w:val="lowerRoman"/>
      <w:lvlText w:val="%9."/>
      <w:lvlJc w:val="left"/>
      <w:pPr>
        <w:tabs>
          <w:tab w:val="left" w:pos="142"/>
        </w:tabs>
        <w:ind w:left="6894" w:hanging="5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61A6C4F"/>
    <w:multiLevelType w:val="hybridMultilevel"/>
    <w:tmpl w:val="A724C212"/>
    <w:styleLink w:val="Zaimportowanystyl4"/>
    <w:lvl w:ilvl="0" w:tplc="A4FAA3A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026BF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CAD02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48979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DE347A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4A8BB0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F4AFE2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C0CB2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3C4D24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7180E95"/>
    <w:multiLevelType w:val="hybridMultilevel"/>
    <w:tmpl w:val="28581E74"/>
    <w:styleLink w:val="Zaimportowanystyl29"/>
    <w:lvl w:ilvl="0" w:tplc="8A16E7C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36262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A86E6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90212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10BC3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90E524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D4603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F2B48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EA9104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9BD7383"/>
    <w:multiLevelType w:val="hybridMultilevel"/>
    <w:tmpl w:val="69EC07BC"/>
    <w:numStyleLink w:val="Zaimportowanystyl15"/>
  </w:abstractNum>
  <w:abstractNum w:abstractNumId="23" w15:restartNumberingAfterBreak="0">
    <w:nsid w:val="2F173AE2"/>
    <w:multiLevelType w:val="hybridMultilevel"/>
    <w:tmpl w:val="ED625004"/>
    <w:numStyleLink w:val="Zaimportowanystyl90"/>
  </w:abstractNum>
  <w:abstractNum w:abstractNumId="24" w15:restartNumberingAfterBreak="0">
    <w:nsid w:val="305E541D"/>
    <w:multiLevelType w:val="hybridMultilevel"/>
    <w:tmpl w:val="5038E854"/>
    <w:styleLink w:val="Zaimportowanystyl120"/>
    <w:lvl w:ilvl="0" w:tplc="8A22C5A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D401B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424B12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A24BC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7EC744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088CE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EBA58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29B28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47A3A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2360B31"/>
    <w:multiLevelType w:val="hybridMultilevel"/>
    <w:tmpl w:val="12C44CEA"/>
    <w:numStyleLink w:val="Zaimportowanystyl28"/>
  </w:abstractNum>
  <w:abstractNum w:abstractNumId="26" w15:restartNumberingAfterBreak="0">
    <w:nsid w:val="357B7F0A"/>
    <w:multiLevelType w:val="hybridMultilevel"/>
    <w:tmpl w:val="E356D8F6"/>
    <w:styleLink w:val="Zaimportowanystyl40"/>
    <w:lvl w:ilvl="0" w:tplc="16368E1E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A6EC86">
      <w:start w:val="1"/>
      <w:numFmt w:val="decimal"/>
      <w:lvlText w:val="%2)"/>
      <w:lvlJc w:val="left"/>
      <w:pPr>
        <w:tabs>
          <w:tab w:val="left" w:pos="360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56579E">
      <w:start w:val="1"/>
      <w:numFmt w:val="lowerRoman"/>
      <w:lvlText w:val="%3."/>
      <w:lvlJc w:val="left"/>
      <w:pPr>
        <w:tabs>
          <w:tab w:val="left" w:pos="360"/>
          <w:tab w:val="left" w:pos="1134"/>
        </w:tabs>
        <w:ind w:left="185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8CBBCE">
      <w:start w:val="1"/>
      <w:numFmt w:val="decimal"/>
      <w:lvlText w:val="%4."/>
      <w:lvlJc w:val="left"/>
      <w:pPr>
        <w:tabs>
          <w:tab w:val="left" w:pos="360"/>
          <w:tab w:val="left" w:pos="1134"/>
        </w:tabs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103184">
      <w:start w:val="1"/>
      <w:numFmt w:val="lowerLetter"/>
      <w:lvlText w:val="%5."/>
      <w:lvlJc w:val="left"/>
      <w:pPr>
        <w:tabs>
          <w:tab w:val="left" w:pos="360"/>
          <w:tab w:val="left" w:pos="1134"/>
        </w:tabs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1C2F2A">
      <w:start w:val="1"/>
      <w:numFmt w:val="lowerRoman"/>
      <w:lvlText w:val="%6."/>
      <w:lvlJc w:val="left"/>
      <w:pPr>
        <w:tabs>
          <w:tab w:val="left" w:pos="360"/>
          <w:tab w:val="left" w:pos="1134"/>
        </w:tabs>
        <w:ind w:left="401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9A4BCA">
      <w:start w:val="1"/>
      <w:numFmt w:val="decimal"/>
      <w:lvlText w:val="%7."/>
      <w:lvlJc w:val="left"/>
      <w:pPr>
        <w:tabs>
          <w:tab w:val="left" w:pos="360"/>
          <w:tab w:val="left" w:pos="1134"/>
        </w:tabs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D8FAEC">
      <w:start w:val="1"/>
      <w:numFmt w:val="lowerLetter"/>
      <w:lvlText w:val="%8."/>
      <w:lvlJc w:val="left"/>
      <w:pPr>
        <w:tabs>
          <w:tab w:val="left" w:pos="360"/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4D76E">
      <w:start w:val="1"/>
      <w:numFmt w:val="lowerRoman"/>
      <w:lvlText w:val="%9."/>
      <w:lvlJc w:val="left"/>
      <w:pPr>
        <w:tabs>
          <w:tab w:val="left" w:pos="360"/>
          <w:tab w:val="left" w:pos="1134"/>
        </w:tabs>
        <w:ind w:left="61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5C80812"/>
    <w:multiLevelType w:val="hybridMultilevel"/>
    <w:tmpl w:val="C266636E"/>
    <w:numStyleLink w:val="Zaimportowanystyl8"/>
  </w:abstractNum>
  <w:abstractNum w:abstractNumId="28" w15:restartNumberingAfterBreak="0">
    <w:nsid w:val="38BD7532"/>
    <w:multiLevelType w:val="hybridMultilevel"/>
    <w:tmpl w:val="973A2726"/>
    <w:styleLink w:val="Zaimportowanystyl27"/>
    <w:lvl w:ilvl="0" w:tplc="4524E53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942568">
      <w:start w:val="1"/>
      <w:numFmt w:val="decimal"/>
      <w:lvlText w:val="%2."/>
      <w:lvlJc w:val="left"/>
      <w:pPr>
        <w:tabs>
          <w:tab w:val="left" w:pos="567"/>
        </w:tabs>
        <w:ind w:left="1287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9E9A62">
      <w:start w:val="1"/>
      <w:numFmt w:val="lowerRoman"/>
      <w:lvlText w:val="%3."/>
      <w:lvlJc w:val="left"/>
      <w:pPr>
        <w:tabs>
          <w:tab w:val="left" w:pos="567"/>
        </w:tabs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667F42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341522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023FE8">
      <w:start w:val="1"/>
      <w:numFmt w:val="lowerRoman"/>
      <w:lvlText w:val="%6."/>
      <w:lvlJc w:val="left"/>
      <w:pPr>
        <w:tabs>
          <w:tab w:val="left" w:pos="567"/>
        </w:tabs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C25840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2EA50C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498D4">
      <w:start w:val="1"/>
      <w:numFmt w:val="lowerRoman"/>
      <w:lvlText w:val="%9."/>
      <w:lvlJc w:val="left"/>
      <w:pPr>
        <w:tabs>
          <w:tab w:val="left" w:pos="567"/>
        </w:tabs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95D708A"/>
    <w:multiLevelType w:val="hybridMultilevel"/>
    <w:tmpl w:val="37CAA3DC"/>
    <w:styleLink w:val="Zaimportowanystyl21"/>
    <w:lvl w:ilvl="0" w:tplc="C6A8913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E7290">
      <w:start w:val="1"/>
      <w:numFmt w:val="decimal"/>
      <w:lvlText w:val="%2."/>
      <w:lvlJc w:val="left"/>
      <w:pPr>
        <w:ind w:left="1287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A2B20E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866D0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B0CFE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FEF21E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46E79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DA014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C649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A72573F"/>
    <w:multiLevelType w:val="hybridMultilevel"/>
    <w:tmpl w:val="A724C212"/>
    <w:numStyleLink w:val="Zaimportowanystyl4"/>
  </w:abstractNum>
  <w:abstractNum w:abstractNumId="31" w15:restartNumberingAfterBreak="0">
    <w:nsid w:val="3CD31F4D"/>
    <w:multiLevelType w:val="hybridMultilevel"/>
    <w:tmpl w:val="0F9C2F08"/>
    <w:styleLink w:val="Zaimportowanystyl300"/>
    <w:lvl w:ilvl="0" w:tplc="9EAA674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AEC30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B2ED58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266FA8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8C78E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EAA842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FE495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967CC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DE8630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D5A752B"/>
    <w:multiLevelType w:val="hybridMultilevel"/>
    <w:tmpl w:val="43CEB370"/>
    <w:numStyleLink w:val="Zaimportowanystyl23"/>
  </w:abstractNum>
  <w:abstractNum w:abstractNumId="33" w15:restartNumberingAfterBreak="0">
    <w:nsid w:val="40751110"/>
    <w:multiLevelType w:val="hybridMultilevel"/>
    <w:tmpl w:val="28581E74"/>
    <w:numStyleLink w:val="Zaimportowanystyl29"/>
  </w:abstractNum>
  <w:abstractNum w:abstractNumId="34" w15:restartNumberingAfterBreak="0">
    <w:nsid w:val="42E17190"/>
    <w:multiLevelType w:val="hybridMultilevel"/>
    <w:tmpl w:val="EC5E8442"/>
    <w:styleLink w:val="Zaimportowanystyl1"/>
    <w:lvl w:ilvl="0" w:tplc="526A372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809728">
      <w:start w:val="1"/>
      <w:numFmt w:val="lowerLetter"/>
      <w:lvlText w:val="%2."/>
      <w:lvlJc w:val="left"/>
      <w:pPr>
        <w:ind w:left="12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C2F02C">
      <w:start w:val="1"/>
      <w:numFmt w:val="lowerRoman"/>
      <w:lvlText w:val="%3."/>
      <w:lvlJc w:val="left"/>
      <w:pPr>
        <w:ind w:left="193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04D63A">
      <w:start w:val="1"/>
      <w:numFmt w:val="decimal"/>
      <w:lvlText w:val="%4."/>
      <w:lvlJc w:val="left"/>
      <w:pPr>
        <w:ind w:left="26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DC868E">
      <w:start w:val="1"/>
      <w:numFmt w:val="lowerLetter"/>
      <w:lvlText w:val="%5."/>
      <w:lvlJc w:val="left"/>
      <w:pPr>
        <w:ind w:left="33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DE6DBA">
      <w:start w:val="1"/>
      <w:numFmt w:val="lowerRoman"/>
      <w:lvlText w:val="%6."/>
      <w:lvlJc w:val="left"/>
      <w:pPr>
        <w:ind w:left="409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32BD00">
      <w:start w:val="1"/>
      <w:numFmt w:val="decimal"/>
      <w:lvlText w:val="%7."/>
      <w:lvlJc w:val="left"/>
      <w:pPr>
        <w:ind w:left="48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72231C">
      <w:start w:val="1"/>
      <w:numFmt w:val="lowerLetter"/>
      <w:lvlText w:val="%8."/>
      <w:lvlJc w:val="left"/>
      <w:pPr>
        <w:ind w:left="55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DEECCA">
      <w:start w:val="1"/>
      <w:numFmt w:val="lowerRoman"/>
      <w:lvlText w:val="%9."/>
      <w:lvlJc w:val="left"/>
      <w:pPr>
        <w:ind w:left="625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3223FF7"/>
    <w:multiLevelType w:val="hybridMultilevel"/>
    <w:tmpl w:val="5038E854"/>
    <w:numStyleLink w:val="Zaimportowanystyl120"/>
  </w:abstractNum>
  <w:abstractNum w:abstractNumId="36" w15:restartNumberingAfterBreak="0">
    <w:nsid w:val="4BCE74F1"/>
    <w:multiLevelType w:val="hybridMultilevel"/>
    <w:tmpl w:val="430C9C66"/>
    <w:styleLink w:val="Zaimportowanystyl130"/>
    <w:lvl w:ilvl="0" w:tplc="8CAE52A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AE17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475D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E34D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6BD6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0B330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A49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CA4DA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FE3C4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BD72F28"/>
    <w:multiLevelType w:val="hybridMultilevel"/>
    <w:tmpl w:val="767AB5BA"/>
    <w:styleLink w:val="Zaimportowanystyl10"/>
    <w:lvl w:ilvl="0" w:tplc="39FA772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EC4B22">
      <w:start w:val="1"/>
      <w:numFmt w:val="lowerLetter"/>
      <w:lvlText w:val="%2."/>
      <w:lvlJc w:val="left"/>
      <w:pPr>
        <w:ind w:left="177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A03C72">
      <w:start w:val="1"/>
      <w:numFmt w:val="lowerRoman"/>
      <w:lvlText w:val="%3."/>
      <w:lvlJc w:val="left"/>
      <w:pPr>
        <w:ind w:left="249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22100E">
      <w:start w:val="1"/>
      <w:numFmt w:val="decimal"/>
      <w:lvlText w:val="%4."/>
      <w:lvlJc w:val="left"/>
      <w:pPr>
        <w:ind w:left="32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DC87F6">
      <w:start w:val="1"/>
      <w:numFmt w:val="lowerLetter"/>
      <w:lvlText w:val="%5."/>
      <w:lvlJc w:val="left"/>
      <w:pPr>
        <w:ind w:left="393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3EECFE">
      <w:start w:val="1"/>
      <w:numFmt w:val="lowerRoman"/>
      <w:lvlText w:val="%6."/>
      <w:lvlJc w:val="left"/>
      <w:pPr>
        <w:ind w:left="465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789BA2">
      <w:start w:val="1"/>
      <w:numFmt w:val="decimal"/>
      <w:lvlText w:val="%7."/>
      <w:lvlJc w:val="left"/>
      <w:pPr>
        <w:ind w:left="537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029808">
      <w:start w:val="1"/>
      <w:numFmt w:val="lowerLetter"/>
      <w:lvlText w:val="%8."/>
      <w:lvlJc w:val="left"/>
      <w:pPr>
        <w:ind w:left="609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4A3158">
      <w:start w:val="1"/>
      <w:numFmt w:val="lowerRoman"/>
      <w:lvlText w:val="%9."/>
      <w:lvlJc w:val="left"/>
      <w:pPr>
        <w:ind w:left="681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D614CE9"/>
    <w:multiLevelType w:val="hybridMultilevel"/>
    <w:tmpl w:val="B27E354E"/>
    <w:styleLink w:val="Zaimportowanystyl7"/>
    <w:lvl w:ilvl="0" w:tplc="3B86D31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183BA8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9E9472">
      <w:start w:val="1"/>
      <w:numFmt w:val="decimal"/>
      <w:lvlText w:val="%3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720FA2">
      <w:start w:val="1"/>
      <w:numFmt w:val="decimal"/>
      <w:lvlText w:val="%4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A2D3D0">
      <w:start w:val="1"/>
      <w:numFmt w:val="decimal"/>
      <w:lvlText w:val="%5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4AD002">
      <w:start w:val="1"/>
      <w:numFmt w:val="decimal"/>
      <w:lvlText w:val="%6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F63D6A">
      <w:start w:val="1"/>
      <w:numFmt w:val="decimal"/>
      <w:lvlText w:val="%7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0251A8">
      <w:start w:val="1"/>
      <w:numFmt w:val="decimal"/>
      <w:lvlText w:val="%8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9EF07E">
      <w:start w:val="1"/>
      <w:numFmt w:val="decimal"/>
      <w:lvlText w:val="%9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2584537"/>
    <w:multiLevelType w:val="hybridMultilevel"/>
    <w:tmpl w:val="0D446C32"/>
    <w:styleLink w:val="Zaimportowanystyl6"/>
    <w:lvl w:ilvl="0" w:tplc="2C3C41A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EC054A">
      <w:start w:val="1"/>
      <w:numFmt w:val="lowerLetter"/>
      <w:lvlText w:val="%2."/>
      <w:lvlJc w:val="left"/>
      <w:pPr>
        <w:ind w:left="567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0CCAF8">
      <w:start w:val="1"/>
      <w:numFmt w:val="lowerRoman"/>
      <w:lvlText w:val="%3."/>
      <w:lvlJc w:val="left"/>
      <w:pPr>
        <w:tabs>
          <w:tab w:val="left" w:pos="567"/>
        </w:tabs>
        <w:ind w:left="194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1C909C">
      <w:start w:val="1"/>
      <w:numFmt w:val="decimal"/>
      <w:lvlText w:val="%4."/>
      <w:lvlJc w:val="left"/>
      <w:pPr>
        <w:tabs>
          <w:tab w:val="left" w:pos="567"/>
        </w:tabs>
        <w:ind w:left="266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3CD764">
      <w:start w:val="1"/>
      <w:numFmt w:val="lowerLetter"/>
      <w:lvlText w:val="%5."/>
      <w:lvlJc w:val="left"/>
      <w:pPr>
        <w:tabs>
          <w:tab w:val="left" w:pos="567"/>
        </w:tabs>
        <w:ind w:left="338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4ACD8">
      <w:start w:val="1"/>
      <w:numFmt w:val="lowerRoman"/>
      <w:lvlText w:val="%6."/>
      <w:lvlJc w:val="left"/>
      <w:pPr>
        <w:tabs>
          <w:tab w:val="left" w:pos="567"/>
        </w:tabs>
        <w:ind w:left="410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26B572">
      <w:start w:val="1"/>
      <w:numFmt w:val="decimal"/>
      <w:lvlText w:val="%7."/>
      <w:lvlJc w:val="left"/>
      <w:pPr>
        <w:tabs>
          <w:tab w:val="left" w:pos="567"/>
        </w:tabs>
        <w:ind w:left="48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781AAC">
      <w:start w:val="1"/>
      <w:numFmt w:val="lowerLetter"/>
      <w:lvlText w:val="%8."/>
      <w:lvlJc w:val="left"/>
      <w:pPr>
        <w:tabs>
          <w:tab w:val="left" w:pos="567"/>
        </w:tabs>
        <w:ind w:left="554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1E7BC6">
      <w:start w:val="1"/>
      <w:numFmt w:val="lowerRoman"/>
      <w:lvlText w:val="%9."/>
      <w:lvlJc w:val="left"/>
      <w:pPr>
        <w:tabs>
          <w:tab w:val="left" w:pos="567"/>
        </w:tabs>
        <w:ind w:left="626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3465C28"/>
    <w:multiLevelType w:val="hybridMultilevel"/>
    <w:tmpl w:val="43CEB370"/>
    <w:styleLink w:val="Zaimportowanystyl23"/>
    <w:lvl w:ilvl="0" w:tplc="42449F92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A8F0A4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FE1FB6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3A5884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58D660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C89C2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D8BA14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D02046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BCFC3C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37453D8"/>
    <w:multiLevelType w:val="hybridMultilevel"/>
    <w:tmpl w:val="EC5E8442"/>
    <w:numStyleLink w:val="Zaimportowanystyl1"/>
  </w:abstractNum>
  <w:abstractNum w:abstractNumId="42" w15:restartNumberingAfterBreak="0">
    <w:nsid w:val="543B2A35"/>
    <w:multiLevelType w:val="hybridMultilevel"/>
    <w:tmpl w:val="F0F48B4C"/>
    <w:styleLink w:val="Zaimportowanystyl60"/>
    <w:lvl w:ilvl="0" w:tplc="4C8AA832">
      <w:start w:val="1"/>
      <w:numFmt w:val="decimal"/>
      <w:lvlText w:val="%1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8754A">
      <w:start w:val="1"/>
      <w:numFmt w:val="decimal"/>
      <w:lvlText w:val="%2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7CFC74">
      <w:start w:val="1"/>
      <w:numFmt w:val="decimal"/>
      <w:lvlText w:val="%3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8601E0">
      <w:start w:val="1"/>
      <w:numFmt w:val="decimal"/>
      <w:lvlText w:val="%4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E4D658">
      <w:start w:val="1"/>
      <w:numFmt w:val="decimal"/>
      <w:lvlText w:val="%5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EC06F0">
      <w:start w:val="1"/>
      <w:numFmt w:val="decimal"/>
      <w:lvlText w:val="%6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F69732">
      <w:start w:val="1"/>
      <w:numFmt w:val="decimal"/>
      <w:lvlText w:val="%7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C25A9A">
      <w:start w:val="1"/>
      <w:numFmt w:val="decimal"/>
      <w:lvlText w:val="%8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843D9E">
      <w:start w:val="1"/>
      <w:numFmt w:val="decimal"/>
      <w:lvlText w:val="%9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6BE126B"/>
    <w:multiLevelType w:val="hybridMultilevel"/>
    <w:tmpl w:val="84E82590"/>
    <w:styleLink w:val="Zaimportowanystyl5"/>
    <w:lvl w:ilvl="0" w:tplc="51ACA59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E077C">
      <w:start w:val="1"/>
      <w:numFmt w:val="lowerLetter"/>
      <w:lvlText w:val="%2."/>
      <w:lvlJc w:val="left"/>
      <w:pPr>
        <w:tabs>
          <w:tab w:val="left" w:pos="1134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0139C">
      <w:start w:val="1"/>
      <w:numFmt w:val="lowerRoman"/>
      <w:lvlText w:val="%3."/>
      <w:lvlJc w:val="left"/>
      <w:pPr>
        <w:tabs>
          <w:tab w:val="left" w:pos="1134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EDF06">
      <w:start w:val="1"/>
      <w:numFmt w:val="decimal"/>
      <w:lvlText w:val="%4."/>
      <w:lvlJc w:val="left"/>
      <w:pPr>
        <w:tabs>
          <w:tab w:val="left" w:pos="1134"/>
        </w:tabs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E8B33E">
      <w:start w:val="1"/>
      <w:numFmt w:val="lowerLetter"/>
      <w:lvlText w:val="%5."/>
      <w:lvlJc w:val="left"/>
      <w:pPr>
        <w:tabs>
          <w:tab w:val="left" w:pos="1134"/>
        </w:tabs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49576">
      <w:start w:val="1"/>
      <w:numFmt w:val="lowerRoman"/>
      <w:lvlText w:val="%6."/>
      <w:lvlJc w:val="left"/>
      <w:pPr>
        <w:tabs>
          <w:tab w:val="left" w:pos="1134"/>
        </w:tabs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4E3FE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44E596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8C6C4">
      <w:start w:val="1"/>
      <w:numFmt w:val="lowerRoman"/>
      <w:lvlText w:val="%9."/>
      <w:lvlJc w:val="left"/>
      <w:pPr>
        <w:tabs>
          <w:tab w:val="left" w:pos="1134"/>
        </w:tabs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A483D30"/>
    <w:multiLevelType w:val="hybridMultilevel"/>
    <w:tmpl w:val="40A8EF76"/>
    <w:numStyleLink w:val="Zaimportowanystyl13"/>
  </w:abstractNum>
  <w:abstractNum w:abstractNumId="45" w15:restartNumberingAfterBreak="0">
    <w:nsid w:val="5CC66A81"/>
    <w:multiLevelType w:val="hybridMultilevel"/>
    <w:tmpl w:val="5D6A048A"/>
    <w:styleLink w:val="Zaimportowanystyl11"/>
    <w:lvl w:ilvl="0" w:tplc="64A80668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D4A210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FE7AB4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7AE440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3046B0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71B6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D2CA70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62C52E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7A3D9E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20B0457"/>
    <w:multiLevelType w:val="hybridMultilevel"/>
    <w:tmpl w:val="767AB5BA"/>
    <w:numStyleLink w:val="Zaimportowanystyl10"/>
  </w:abstractNum>
  <w:abstractNum w:abstractNumId="47" w15:restartNumberingAfterBreak="0">
    <w:nsid w:val="68C47F06"/>
    <w:multiLevelType w:val="hybridMultilevel"/>
    <w:tmpl w:val="A91051EE"/>
    <w:numStyleLink w:val="Zaimportowanystyl12"/>
  </w:abstractNum>
  <w:abstractNum w:abstractNumId="48" w15:restartNumberingAfterBreak="0">
    <w:nsid w:val="6F821046"/>
    <w:multiLevelType w:val="hybridMultilevel"/>
    <w:tmpl w:val="52C6CE1A"/>
    <w:numStyleLink w:val="Zaimportowanystyl100"/>
  </w:abstractNum>
  <w:abstractNum w:abstractNumId="49" w15:restartNumberingAfterBreak="0">
    <w:nsid w:val="718A106C"/>
    <w:multiLevelType w:val="hybridMultilevel"/>
    <w:tmpl w:val="52C6CE1A"/>
    <w:styleLink w:val="Zaimportowanystyl100"/>
    <w:lvl w:ilvl="0" w:tplc="7002724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DEB19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A9FD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B8643C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26F1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78ABB6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12BE12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961EF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0E104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39731FE"/>
    <w:multiLevelType w:val="hybridMultilevel"/>
    <w:tmpl w:val="22EE4A9C"/>
    <w:styleLink w:val="Zaimportowanystyl18"/>
    <w:lvl w:ilvl="0" w:tplc="B2001A1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2EA9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3E886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D2021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C034E2">
      <w:start w:val="1"/>
      <w:numFmt w:val="lowerLetter"/>
      <w:lvlText w:val="%5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9A5B62">
      <w:start w:val="1"/>
      <w:numFmt w:val="lowerRoman"/>
      <w:lvlText w:val="%6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4424E">
      <w:start w:val="1"/>
      <w:numFmt w:val="decimal"/>
      <w:lvlText w:val="%7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4E4294">
      <w:start w:val="1"/>
      <w:numFmt w:val="lowerLetter"/>
      <w:lvlText w:val="%8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3E9C02">
      <w:start w:val="1"/>
      <w:numFmt w:val="lowerRoman"/>
      <w:lvlText w:val="%9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3AC59E0"/>
    <w:multiLevelType w:val="hybridMultilevel"/>
    <w:tmpl w:val="37CAA3DC"/>
    <w:numStyleLink w:val="Zaimportowanystyl21"/>
  </w:abstractNum>
  <w:abstractNum w:abstractNumId="52" w15:restartNumberingAfterBreak="0">
    <w:nsid w:val="74D0305F"/>
    <w:multiLevelType w:val="hybridMultilevel"/>
    <w:tmpl w:val="C266636E"/>
    <w:styleLink w:val="Zaimportowanystyl8"/>
    <w:lvl w:ilvl="0" w:tplc="E3BC48E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92036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3AFE08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66CFA4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30A7F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A621BC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D8D8FE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A802F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0EFE1A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64A5279"/>
    <w:multiLevelType w:val="hybridMultilevel"/>
    <w:tmpl w:val="40A8EF76"/>
    <w:styleLink w:val="Zaimportowanystyl13"/>
    <w:lvl w:ilvl="0" w:tplc="043CD1E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8E17CA">
      <w:start w:val="1"/>
      <w:numFmt w:val="decimal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88E4F2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6A9F1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D6455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E85402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0615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B6A22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3A3190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7223022"/>
    <w:multiLevelType w:val="hybridMultilevel"/>
    <w:tmpl w:val="9E20ACA0"/>
    <w:numStyleLink w:val="Zaimportowanystyl20"/>
  </w:abstractNum>
  <w:abstractNum w:abstractNumId="55" w15:restartNumberingAfterBreak="0">
    <w:nsid w:val="796B3E31"/>
    <w:multiLevelType w:val="hybridMultilevel"/>
    <w:tmpl w:val="3B94EE1E"/>
    <w:styleLink w:val="Zaimportowanystyl25"/>
    <w:lvl w:ilvl="0" w:tplc="76CC06F4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425928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D4A1E0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543A90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98EF0C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8C7A18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9D64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EA0C94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569480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ADA4818"/>
    <w:multiLevelType w:val="hybridMultilevel"/>
    <w:tmpl w:val="ED625004"/>
    <w:styleLink w:val="Zaimportowanystyl90"/>
    <w:lvl w:ilvl="0" w:tplc="1718431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82A54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04CED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93BC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8DDB4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08A8E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0018C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022AC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3228E2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B276082"/>
    <w:multiLevelType w:val="hybridMultilevel"/>
    <w:tmpl w:val="864CB9F2"/>
    <w:numStyleLink w:val="Zaimportowanystyl30"/>
  </w:abstractNum>
  <w:abstractNum w:abstractNumId="58" w15:restartNumberingAfterBreak="0">
    <w:nsid w:val="7B872FB9"/>
    <w:multiLevelType w:val="hybridMultilevel"/>
    <w:tmpl w:val="2932B8D8"/>
    <w:styleLink w:val="Zaimportowanystyl2"/>
    <w:lvl w:ilvl="0" w:tplc="A802D1F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9E609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9E1778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6EE33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8243B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CEA0D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D61FB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32C08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FCD01A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BB23613"/>
    <w:multiLevelType w:val="hybridMultilevel"/>
    <w:tmpl w:val="9E3C1030"/>
    <w:numStyleLink w:val="Zaimportowanystyl14"/>
  </w:abstractNum>
  <w:abstractNum w:abstractNumId="60" w15:restartNumberingAfterBreak="0">
    <w:nsid w:val="7DD11A93"/>
    <w:multiLevelType w:val="hybridMultilevel"/>
    <w:tmpl w:val="1098DACA"/>
    <w:numStyleLink w:val="Zaimportowanystyl3"/>
  </w:abstractNum>
  <w:abstractNum w:abstractNumId="61" w15:restartNumberingAfterBreak="0">
    <w:nsid w:val="7DDB7CC7"/>
    <w:multiLevelType w:val="hybridMultilevel"/>
    <w:tmpl w:val="973A2726"/>
    <w:numStyleLink w:val="Zaimportowanystyl27"/>
  </w:abstractNum>
  <w:abstractNum w:abstractNumId="62" w15:restartNumberingAfterBreak="0">
    <w:nsid w:val="7E420D1D"/>
    <w:multiLevelType w:val="hybridMultilevel"/>
    <w:tmpl w:val="9E3C1030"/>
    <w:styleLink w:val="Zaimportowanystyl14"/>
    <w:lvl w:ilvl="0" w:tplc="69A6A05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1C4066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A2539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EEE00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AAE8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DAC7AA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C55B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5A3B8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F073DE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F8029FF"/>
    <w:multiLevelType w:val="hybridMultilevel"/>
    <w:tmpl w:val="81B44608"/>
    <w:numStyleLink w:val="Zaimportowanystyl9"/>
  </w:abstractNum>
  <w:abstractNum w:abstractNumId="64" w15:restartNumberingAfterBreak="0">
    <w:nsid w:val="7F9424CC"/>
    <w:multiLevelType w:val="hybridMultilevel"/>
    <w:tmpl w:val="24100646"/>
    <w:numStyleLink w:val="Zaimportowanystyl19"/>
  </w:abstractNum>
  <w:num w:numId="1" w16cid:durableId="899708397">
    <w:abstractNumId w:val="34"/>
  </w:num>
  <w:num w:numId="2" w16cid:durableId="118229505">
    <w:abstractNumId w:val="41"/>
  </w:num>
  <w:num w:numId="3" w16cid:durableId="1040209697">
    <w:abstractNumId w:val="37"/>
  </w:num>
  <w:num w:numId="4" w16cid:durableId="843477100">
    <w:abstractNumId w:val="46"/>
  </w:num>
  <w:num w:numId="5" w16cid:durableId="1456631494">
    <w:abstractNumId w:val="2"/>
  </w:num>
  <w:num w:numId="6" w16cid:durableId="1183934992">
    <w:abstractNumId w:val="60"/>
  </w:num>
  <w:num w:numId="7" w16cid:durableId="1770738681">
    <w:abstractNumId w:val="58"/>
  </w:num>
  <w:num w:numId="8" w16cid:durableId="120421738">
    <w:abstractNumId w:val="5"/>
  </w:num>
  <w:num w:numId="9" w16cid:durableId="669649037">
    <w:abstractNumId w:val="60"/>
    <w:lvlOverride w:ilvl="0">
      <w:startOverride w:val="3"/>
    </w:lvlOverride>
  </w:num>
  <w:num w:numId="10" w16cid:durableId="1942567886">
    <w:abstractNumId w:val="20"/>
  </w:num>
  <w:num w:numId="11" w16cid:durableId="1834568166">
    <w:abstractNumId w:val="30"/>
  </w:num>
  <w:num w:numId="12" w16cid:durableId="646011010">
    <w:abstractNumId w:val="1"/>
  </w:num>
  <w:num w:numId="13" w16cid:durableId="1306080695">
    <w:abstractNumId w:val="57"/>
  </w:num>
  <w:num w:numId="14" w16cid:durableId="2119641051">
    <w:abstractNumId w:val="57"/>
    <w:lvlOverride w:ilvl="0">
      <w:startOverride w:val="10"/>
    </w:lvlOverride>
  </w:num>
  <w:num w:numId="15" w16cid:durableId="1064988579">
    <w:abstractNumId w:val="26"/>
  </w:num>
  <w:num w:numId="16" w16cid:durableId="371538927">
    <w:abstractNumId w:val="16"/>
  </w:num>
  <w:num w:numId="17" w16cid:durableId="1712261537">
    <w:abstractNumId w:val="39"/>
  </w:num>
  <w:num w:numId="18" w16cid:durableId="1640695350">
    <w:abstractNumId w:val="7"/>
  </w:num>
  <w:num w:numId="19" w16cid:durableId="1471898041">
    <w:abstractNumId w:val="43"/>
  </w:num>
  <w:num w:numId="20" w16cid:durableId="1914974526">
    <w:abstractNumId w:val="18"/>
  </w:num>
  <w:num w:numId="21" w16cid:durableId="1835998140">
    <w:abstractNumId w:val="7"/>
    <w:lvlOverride w:ilvl="0">
      <w:startOverride w:val="3"/>
      <w:lvl w:ilvl="0" w:tplc="954C108A">
        <w:start w:val="3"/>
        <w:numFmt w:val="decimal"/>
        <w:lvlText w:val="%1."/>
        <w:lvlJc w:val="left"/>
        <w:pPr>
          <w:tabs>
            <w:tab w:val="left" w:pos="1134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3E4454">
        <w:start w:val="1"/>
        <w:numFmt w:val="lowerLetter"/>
        <w:lvlText w:val="%2."/>
        <w:lvlJc w:val="left"/>
        <w:pPr>
          <w:tabs>
            <w:tab w:val="left" w:pos="1134"/>
          </w:tabs>
          <w:ind w:left="567" w:hanging="4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063FE6">
        <w:start w:val="1"/>
        <w:numFmt w:val="lowerRoman"/>
        <w:lvlText w:val="%3."/>
        <w:lvlJc w:val="left"/>
        <w:pPr>
          <w:tabs>
            <w:tab w:val="left" w:pos="1134"/>
          </w:tabs>
          <w:ind w:left="1941" w:hanging="5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32C16A">
        <w:start w:val="1"/>
        <w:numFmt w:val="decimal"/>
        <w:lvlText w:val="%4."/>
        <w:lvlJc w:val="left"/>
        <w:pPr>
          <w:tabs>
            <w:tab w:val="left" w:pos="1134"/>
          </w:tabs>
          <w:ind w:left="266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86B9E6">
        <w:start w:val="1"/>
        <w:numFmt w:val="lowerLetter"/>
        <w:lvlText w:val="%5."/>
        <w:lvlJc w:val="left"/>
        <w:pPr>
          <w:tabs>
            <w:tab w:val="left" w:pos="1134"/>
          </w:tabs>
          <w:ind w:left="338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328654">
        <w:start w:val="1"/>
        <w:numFmt w:val="lowerRoman"/>
        <w:lvlText w:val="%6."/>
        <w:lvlJc w:val="left"/>
        <w:pPr>
          <w:tabs>
            <w:tab w:val="left" w:pos="1134"/>
          </w:tabs>
          <w:ind w:left="4101" w:hanging="5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DCB682">
        <w:start w:val="1"/>
        <w:numFmt w:val="decimal"/>
        <w:lvlText w:val="%7."/>
        <w:lvlJc w:val="left"/>
        <w:pPr>
          <w:tabs>
            <w:tab w:val="left" w:pos="1134"/>
          </w:tabs>
          <w:ind w:left="482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3C277C">
        <w:start w:val="1"/>
        <w:numFmt w:val="lowerLetter"/>
        <w:lvlText w:val="%8."/>
        <w:lvlJc w:val="left"/>
        <w:pPr>
          <w:tabs>
            <w:tab w:val="left" w:pos="1134"/>
          </w:tabs>
          <w:ind w:left="554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5368712">
        <w:start w:val="1"/>
        <w:numFmt w:val="lowerRoman"/>
        <w:lvlText w:val="%9."/>
        <w:lvlJc w:val="left"/>
        <w:pPr>
          <w:tabs>
            <w:tab w:val="left" w:pos="1134"/>
          </w:tabs>
          <w:ind w:left="6261" w:hanging="5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293104088">
    <w:abstractNumId w:val="7"/>
    <w:lvlOverride w:ilvl="0">
      <w:lvl w:ilvl="0" w:tplc="954C108A">
        <w:start w:val="1"/>
        <w:numFmt w:val="decimal"/>
        <w:lvlText w:val="%1."/>
        <w:lvlJc w:val="left"/>
        <w:pPr>
          <w:tabs>
            <w:tab w:val="left" w:pos="78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3E4454">
        <w:start w:val="1"/>
        <w:numFmt w:val="lowerLetter"/>
        <w:lvlText w:val="%2."/>
        <w:lvlJc w:val="left"/>
        <w:pPr>
          <w:tabs>
            <w:tab w:val="left" w:pos="786"/>
          </w:tabs>
          <w:ind w:left="567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063FE6">
        <w:start w:val="1"/>
        <w:numFmt w:val="lowerRoman"/>
        <w:lvlText w:val="%3."/>
        <w:lvlJc w:val="left"/>
        <w:pPr>
          <w:tabs>
            <w:tab w:val="left" w:pos="786"/>
          </w:tabs>
          <w:ind w:left="194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32C16A">
        <w:start w:val="1"/>
        <w:numFmt w:val="decimal"/>
        <w:lvlText w:val="%4."/>
        <w:lvlJc w:val="left"/>
        <w:pPr>
          <w:tabs>
            <w:tab w:val="left" w:pos="786"/>
          </w:tabs>
          <w:ind w:left="266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86B9E6">
        <w:start w:val="1"/>
        <w:numFmt w:val="lowerLetter"/>
        <w:lvlText w:val="%5."/>
        <w:lvlJc w:val="left"/>
        <w:pPr>
          <w:tabs>
            <w:tab w:val="left" w:pos="786"/>
          </w:tabs>
          <w:ind w:left="338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328654">
        <w:start w:val="1"/>
        <w:numFmt w:val="lowerRoman"/>
        <w:lvlText w:val="%6."/>
        <w:lvlJc w:val="left"/>
        <w:pPr>
          <w:tabs>
            <w:tab w:val="left" w:pos="786"/>
          </w:tabs>
          <w:ind w:left="410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DCB682">
        <w:start w:val="1"/>
        <w:numFmt w:val="decimal"/>
        <w:lvlText w:val="%7."/>
        <w:lvlJc w:val="left"/>
        <w:pPr>
          <w:tabs>
            <w:tab w:val="left" w:pos="786"/>
          </w:tabs>
          <w:ind w:left="482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3C277C">
        <w:start w:val="1"/>
        <w:numFmt w:val="lowerLetter"/>
        <w:lvlText w:val="%8."/>
        <w:lvlJc w:val="left"/>
        <w:pPr>
          <w:tabs>
            <w:tab w:val="left" w:pos="786"/>
          </w:tabs>
          <w:ind w:left="554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368712">
        <w:start w:val="1"/>
        <w:numFmt w:val="lowerRoman"/>
        <w:lvlText w:val="%9."/>
        <w:lvlJc w:val="left"/>
        <w:pPr>
          <w:tabs>
            <w:tab w:val="left" w:pos="786"/>
          </w:tabs>
          <w:ind w:left="626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723481073">
    <w:abstractNumId w:val="7"/>
    <w:lvlOverride w:ilvl="0">
      <w:lvl w:ilvl="0" w:tplc="954C108A">
        <w:start w:val="1"/>
        <w:numFmt w:val="decimal"/>
        <w:lvlText w:val="%1."/>
        <w:lvlJc w:val="left"/>
        <w:pPr>
          <w:tabs>
            <w:tab w:val="left" w:pos="786"/>
            <w:tab w:val="left" w:pos="851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3E4454">
        <w:start w:val="1"/>
        <w:numFmt w:val="lowerLetter"/>
        <w:lvlText w:val="%2."/>
        <w:lvlJc w:val="left"/>
        <w:pPr>
          <w:tabs>
            <w:tab w:val="left" w:pos="786"/>
            <w:tab w:val="left" w:pos="851"/>
          </w:tabs>
          <w:ind w:left="567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063FE6">
        <w:start w:val="1"/>
        <w:numFmt w:val="lowerRoman"/>
        <w:lvlText w:val="%3."/>
        <w:lvlJc w:val="left"/>
        <w:pPr>
          <w:tabs>
            <w:tab w:val="left" w:pos="786"/>
            <w:tab w:val="left" w:pos="851"/>
          </w:tabs>
          <w:ind w:left="194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32C16A">
        <w:start w:val="1"/>
        <w:numFmt w:val="decimal"/>
        <w:lvlText w:val="%4."/>
        <w:lvlJc w:val="left"/>
        <w:pPr>
          <w:tabs>
            <w:tab w:val="left" w:pos="786"/>
            <w:tab w:val="left" w:pos="851"/>
          </w:tabs>
          <w:ind w:left="266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86B9E6">
        <w:start w:val="1"/>
        <w:numFmt w:val="lowerLetter"/>
        <w:lvlText w:val="%5."/>
        <w:lvlJc w:val="left"/>
        <w:pPr>
          <w:tabs>
            <w:tab w:val="left" w:pos="786"/>
            <w:tab w:val="left" w:pos="851"/>
          </w:tabs>
          <w:ind w:left="338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328654">
        <w:start w:val="1"/>
        <w:numFmt w:val="lowerRoman"/>
        <w:lvlText w:val="%6."/>
        <w:lvlJc w:val="left"/>
        <w:pPr>
          <w:tabs>
            <w:tab w:val="left" w:pos="786"/>
            <w:tab w:val="left" w:pos="851"/>
          </w:tabs>
          <w:ind w:left="410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DCB682">
        <w:start w:val="1"/>
        <w:numFmt w:val="decimal"/>
        <w:lvlText w:val="%7."/>
        <w:lvlJc w:val="left"/>
        <w:pPr>
          <w:tabs>
            <w:tab w:val="left" w:pos="786"/>
            <w:tab w:val="left" w:pos="851"/>
          </w:tabs>
          <w:ind w:left="482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3C277C">
        <w:start w:val="1"/>
        <w:numFmt w:val="lowerLetter"/>
        <w:lvlText w:val="%8."/>
        <w:lvlJc w:val="left"/>
        <w:pPr>
          <w:tabs>
            <w:tab w:val="left" w:pos="786"/>
            <w:tab w:val="left" w:pos="851"/>
          </w:tabs>
          <w:ind w:left="554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368712">
        <w:start w:val="1"/>
        <w:numFmt w:val="lowerRoman"/>
        <w:lvlText w:val="%9."/>
        <w:lvlJc w:val="left"/>
        <w:pPr>
          <w:tabs>
            <w:tab w:val="left" w:pos="786"/>
            <w:tab w:val="left" w:pos="851"/>
          </w:tabs>
          <w:ind w:left="626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694720206">
    <w:abstractNumId w:val="7"/>
    <w:lvlOverride w:ilvl="0">
      <w:lvl w:ilvl="0" w:tplc="954C108A">
        <w:start w:val="1"/>
        <w:numFmt w:val="decimal"/>
        <w:lvlText w:val="%1."/>
        <w:lvlJc w:val="left"/>
        <w:pPr>
          <w:tabs>
            <w:tab w:val="left" w:pos="78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3E4454">
        <w:start w:val="1"/>
        <w:numFmt w:val="lowerLetter"/>
        <w:lvlText w:val="%2."/>
        <w:lvlJc w:val="left"/>
        <w:pPr>
          <w:tabs>
            <w:tab w:val="left" w:pos="786"/>
          </w:tabs>
          <w:ind w:left="567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063FE6">
        <w:start w:val="1"/>
        <w:numFmt w:val="lowerRoman"/>
        <w:lvlText w:val="%3."/>
        <w:lvlJc w:val="left"/>
        <w:pPr>
          <w:tabs>
            <w:tab w:val="left" w:pos="567"/>
            <w:tab w:val="left" w:pos="786"/>
          </w:tabs>
          <w:ind w:left="194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32C16A">
        <w:start w:val="1"/>
        <w:numFmt w:val="decimal"/>
        <w:lvlText w:val="%4."/>
        <w:lvlJc w:val="left"/>
        <w:pPr>
          <w:tabs>
            <w:tab w:val="left" w:pos="567"/>
            <w:tab w:val="left" w:pos="786"/>
          </w:tabs>
          <w:ind w:left="266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86B9E6">
        <w:start w:val="1"/>
        <w:numFmt w:val="lowerLetter"/>
        <w:lvlText w:val="%5."/>
        <w:lvlJc w:val="left"/>
        <w:pPr>
          <w:tabs>
            <w:tab w:val="left" w:pos="567"/>
            <w:tab w:val="left" w:pos="786"/>
          </w:tabs>
          <w:ind w:left="338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328654">
        <w:start w:val="1"/>
        <w:numFmt w:val="lowerRoman"/>
        <w:lvlText w:val="%6."/>
        <w:lvlJc w:val="left"/>
        <w:pPr>
          <w:tabs>
            <w:tab w:val="left" w:pos="567"/>
            <w:tab w:val="left" w:pos="786"/>
          </w:tabs>
          <w:ind w:left="410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DCB682">
        <w:start w:val="1"/>
        <w:numFmt w:val="decimal"/>
        <w:lvlText w:val="%7."/>
        <w:lvlJc w:val="left"/>
        <w:pPr>
          <w:tabs>
            <w:tab w:val="left" w:pos="567"/>
            <w:tab w:val="left" w:pos="786"/>
          </w:tabs>
          <w:ind w:left="482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3C277C">
        <w:start w:val="1"/>
        <w:numFmt w:val="lowerLetter"/>
        <w:lvlText w:val="%8."/>
        <w:lvlJc w:val="left"/>
        <w:pPr>
          <w:tabs>
            <w:tab w:val="left" w:pos="567"/>
            <w:tab w:val="left" w:pos="786"/>
          </w:tabs>
          <w:ind w:left="554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368712">
        <w:start w:val="1"/>
        <w:numFmt w:val="lowerRoman"/>
        <w:lvlText w:val="%9."/>
        <w:lvlJc w:val="left"/>
        <w:pPr>
          <w:tabs>
            <w:tab w:val="left" w:pos="567"/>
            <w:tab w:val="left" w:pos="786"/>
          </w:tabs>
          <w:ind w:left="626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960649908">
    <w:abstractNumId w:val="3"/>
  </w:num>
  <w:num w:numId="26" w16cid:durableId="1063410913">
    <w:abstractNumId w:val="63"/>
  </w:num>
  <w:num w:numId="27" w16cid:durableId="287518695">
    <w:abstractNumId w:val="42"/>
  </w:num>
  <w:num w:numId="28" w16cid:durableId="317735442">
    <w:abstractNumId w:val="14"/>
  </w:num>
  <w:num w:numId="29" w16cid:durableId="1595431598">
    <w:abstractNumId w:val="63"/>
    <w:lvlOverride w:ilvl="0">
      <w:startOverride w:val="3"/>
      <w:lvl w:ilvl="0" w:tplc="7A20C11C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A87916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CA2552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66A99E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941ECE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D801C52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42F272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1EE1CE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6024AA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650407095">
    <w:abstractNumId w:val="63"/>
    <w:lvlOverride w:ilvl="0">
      <w:lvl w:ilvl="0" w:tplc="7A20C11C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A87916">
        <w:start w:val="1"/>
        <w:numFmt w:val="lowerLetter"/>
        <w:lvlText w:val="%2."/>
        <w:lvlJc w:val="left"/>
        <w:pPr>
          <w:ind w:left="107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CA2552">
        <w:start w:val="1"/>
        <w:numFmt w:val="lowerRoman"/>
        <w:lvlText w:val="%3."/>
        <w:lvlJc w:val="left"/>
        <w:pPr>
          <w:ind w:left="1799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66A99E">
        <w:start w:val="1"/>
        <w:numFmt w:val="decimal"/>
        <w:lvlText w:val="%4."/>
        <w:lvlJc w:val="left"/>
        <w:pPr>
          <w:ind w:left="251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941ECE">
        <w:start w:val="1"/>
        <w:numFmt w:val="lowerLetter"/>
        <w:lvlText w:val="%5."/>
        <w:lvlJc w:val="left"/>
        <w:pPr>
          <w:ind w:left="323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801C52">
        <w:start w:val="1"/>
        <w:numFmt w:val="lowerRoman"/>
        <w:lvlText w:val="%6."/>
        <w:lvlJc w:val="left"/>
        <w:pPr>
          <w:ind w:left="3959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42F272">
        <w:start w:val="1"/>
        <w:numFmt w:val="decimal"/>
        <w:lvlText w:val="%7."/>
        <w:lvlJc w:val="left"/>
        <w:pPr>
          <w:ind w:left="467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1EE1CE">
        <w:start w:val="1"/>
        <w:numFmt w:val="lowerLetter"/>
        <w:lvlText w:val="%8."/>
        <w:lvlJc w:val="left"/>
        <w:pPr>
          <w:ind w:left="539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6024AA">
        <w:start w:val="1"/>
        <w:numFmt w:val="lowerRoman"/>
        <w:lvlText w:val="%9."/>
        <w:lvlJc w:val="left"/>
        <w:pPr>
          <w:ind w:left="6119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736129538">
    <w:abstractNumId w:val="63"/>
    <w:lvlOverride w:ilvl="0">
      <w:startOverride w:val="1"/>
      <w:lvl w:ilvl="0" w:tplc="7A20C11C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A87916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CA2552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66A99E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941ECE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D801C52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42F272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1EE1CE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6024AA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134248837">
    <w:abstractNumId w:val="38"/>
  </w:num>
  <w:num w:numId="33" w16cid:durableId="1252660601">
    <w:abstractNumId w:val="15"/>
  </w:num>
  <w:num w:numId="34" w16cid:durableId="197860928">
    <w:abstractNumId w:val="63"/>
    <w:lvlOverride w:ilvl="0">
      <w:startOverride w:val="5"/>
      <w:lvl w:ilvl="0" w:tplc="7A20C11C">
        <w:start w:val="5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A87916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CA2552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66A99E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941ECE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D801C52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42F272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1EE1CE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6024AA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787314101">
    <w:abstractNumId w:val="0"/>
  </w:num>
  <w:num w:numId="36" w16cid:durableId="586496252">
    <w:abstractNumId w:val="47"/>
  </w:num>
  <w:num w:numId="37" w16cid:durableId="397752149">
    <w:abstractNumId w:val="53"/>
  </w:num>
  <w:num w:numId="38" w16cid:durableId="1577785853">
    <w:abstractNumId w:val="44"/>
  </w:num>
  <w:num w:numId="39" w16cid:durableId="733890415">
    <w:abstractNumId w:val="47"/>
    <w:lvlOverride w:ilvl="0">
      <w:startOverride w:val="2"/>
    </w:lvlOverride>
  </w:num>
  <w:num w:numId="40" w16cid:durableId="498472685">
    <w:abstractNumId w:val="47"/>
    <w:lvlOverride w:ilvl="0">
      <w:lvl w:ilvl="0" w:tplc="8D4C4302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9039AC">
        <w:start w:val="1"/>
        <w:numFmt w:val="decimal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EC9E5C">
        <w:start w:val="1"/>
        <w:numFmt w:val="decimal"/>
        <w:lvlText w:val="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048DAE">
        <w:start w:val="1"/>
        <w:numFmt w:val="decimal"/>
        <w:lvlText w:val="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984E2A">
        <w:start w:val="1"/>
        <w:numFmt w:val="decimal"/>
        <w:lvlText w:val="%5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42D9DA">
        <w:start w:val="1"/>
        <w:numFmt w:val="decimal"/>
        <w:lvlText w:val="%6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0281A2">
        <w:start w:val="1"/>
        <w:numFmt w:val="decimal"/>
        <w:lvlText w:val="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8289E8">
        <w:start w:val="1"/>
        <w:numFmt w:val="decimal"/>
        <w:lvlText w:val="%8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B09BCE">
        <w:start w:val="1"/>
        <w:numFmt w:val="decimal"/>
        <w:lvlText w:val="%9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906185764">
    <w:abstractNumId w:val="62"/>
  </w:num>
  <w:num w:numId="42" w16cid:durableId="638195396">
    <w:abstractNumId w:val="59"/>
  </w:num>
  <w:num w:numId="43" w16cid:durableId="1838422283">
    <w:abstractNumId w:val="50"/>
  </w:num>
  <w:num w:numId="44" w16cid:durableId="770009189">
    <w:abstractNumId w:val="6"/>
  </w:num>
  <w:num w:numId="45" w16cid:durableId="1266766491">
    <w:abstractNumId w:val="52"/>
  </w:num>
  <w:num w:numId="46" w16cid:durableId="1493834988">
    <w:abstractNumId w:val="27"/>
  </w:num>
  <w:num w:numId="47" w16cid:durableId="878471787">
    <w:abstractNumId w:val="17"/>
  </w:num>
  <w:num w:numId="48" w16cid:durableId="1248424881">
    <w:abstractNumId w:val="64"/>
  </w:num>
  <w:num w:numId="49" w16cid:durableId="325714028">
    <w:abstractNumId w:val="10"/>
  </w:num>
  <w:num w:numId="50" w16cid:durableId="1614556055">
    <w:abstractNumId w:val="22"/>
    <w:lvlOverride w:ilvl="0">
      <w:startOverride w:val="2"/>
    </w:lvlOverride>
  </w:num>
  <w:num w:numId="51" w16cid:durableId="553858031">
    <w:abstractNumId w:val="22"/>
    <w:lvlOverride w:ilvl="0">
      <w:lvl w:ilvl="0" w:tplc="602CCE72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7CFEAE">
        <w:start w:val="1"/>
        <w:numFmt w:val="decimal"/>
        <w:lvlText w:val="%2)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FC461A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ACFAC6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40F8B6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4EE24C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B82254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5E3840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2860E0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1599367012">
    <w:abstractNumId w:val="8"/>
  </w:num>
  <w:num w:numId="53" w16cid:durableId="551037505">
    <w:abstractNumId w:val="54"/>
  </w:num>
  <w:num w:numId="54" w16cid:durableId="1132015676">
    <w:abstractNumId w:val="29"/>
  </w:num>
  <w:num w:numId="55" w16cid:durableId="1631977692">
    <w:abstractNumId w:val="51"/>
  </w:num>
  <w:num w:numId="56" w16cid:durableId="937828202">
    <w:abstractNumId w:val="56"/>
  </w:num>
  <w:num w:numId="57" w16cid:durableId="1441338284">
    <w:abstractNumId w:val="23"/>
  </w:num>
  <w:num w:numId="58" w16cid:durableId="1775906598">
    <w:abstractNumId w:val="51"/>
    <w:lvlOverride w:ilvl="0">
      <w:startOverride w:val="2"/>
    </w:lvlOverride>
  </w:num>
  <w:num w:numId="59" w16cid:durableId="224029011">
    <w:abstractNumId w:val="49"/>
  </w:num>
  <w:num w:numId="60" w16cid:durableId="1183201645">
    <w:abstractNumId w:val="48"/>
  </w:num>
  <w:num w:numId="61" w16cid:durableId="140077933">
    <w:abstractNumId w:val="51"/>
    <w:lvlOverride w:ilvl="0">
      <w:startOverride w:val="3"/>
    </w:lvlOverride>
  </w:num>
  <w:num w:numId="62" w16cid:durableId="86393740">
    <w:abstractNumId w:val="40"/>
  </w:num>
  <w:num w:numId="63" w16cid:durableId="1445029352">
    <w:abstractNumId w:val="32"/>
  </w:num>
  <w:num w:numId="64" w16cid:durableId="2060006309">
    <w:abstractNumId w:val="45"/>
  </w:num>
  <w:num w:numId="65" w16cid:durableId="803081058">
    <w:abstractNumId w:val="9"/>
  </w:num>
  <w:num w:numId="66" w16cid:durableId="1348212095">
    <w:abstractNumId w:val="55"/>
  </w:num>
  <w:num w:numId="67" w16cid:durableId="1450591709">
    <w:abstractNumId w:val="13"/>
  </w:num>
  <w:num w:numId="68" w16cid:durableId="917788425">
    <w:abstractNumId w:val="13"/>
    <w:lvlOverride w:ilvl="0">
      <w:startOverride w:val="3"/>
    </w:lvlOverride>
  </w:num>
  <w:num w:numId="69" w16cid:durableId="1036586802">
    <w:abstractNumId w:val="24"/>
  </w:num>
  <w:num w:numId="70" w16cid:durableId="1794472433">
    <w:abstractNumId w:val="35"/>
  </w:num>
  <w:num w:numId="71" w16cid:durableId="1199511172">
    <w:abstractNumId w:val="51"/>
    <w:lvlOverride w:ilvl="0">
      <w:startOverride w:val="5"/>
      <w:lvl w:ilvl="0" w:tplc="63029900">
        <w:start w:val="5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C8171C">
        <w:start w:val="1"/>
        <w:numFmt w:val="decimal"/>
        <w:lvlText w:val="%2."/>
        <w:lvlJc w:val="left"/>
        <w:pPr>
          <w:tabs>
            <w:tab w:val="left" w:pos="567"/>
          </w:tabs>
          <w:ind w:left="1364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CEDECE">
        <w:start w:val="1"/>
        <w:numFmt w:val="lowerRoman"/>
        <w:lvlText w:val="%3."/>
        <w:lvlJc w:val="left"/>
        <w:pPr>
          <w:tabs>
            <w:tab w:val="left" w:pos="567"/>
          </w:tabs>
          <w:ind w:left="216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60CEE18">
        <w:start w:val="1"/>
        <w:numFmt w:val="decimal"/>
        <w:lvlText w:val="%4."/>
        <w:lvlJc w:val="left"/>
        <w:pPr>
          <w:tabs>
            <w:tab w:val="left" w:pos="567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6CDAAC">
        <w:start w:val="1"/>
        <w:numFmt w:val="lowerLetter"/>
        <w:lvlText w:val="%5."/>
        <w:lvlJc w:val="left"/>
        <w:pPr>
          <w:tabs>
            <w:tab w:val="left" w:pos="567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4A2376">
        <w:start w:val="1"/>
        <w:numFmt w:val="lowerRoman"/>
        <w:lvlText w:val="%6."/>
        <w:lvlJc w:val="left"/>
        <w:pPr>
          <w:tabs>
            <w:tab w:val="left" w:pos="567"/>
          </w:tabs>
          <w:ind w:left="432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D0C1DE">
        <w:start w:val="1"/>
        <w:numFmt w:val="decimal"/>
        <w:lvlText w:val="%7."/>
        <w:lvlJc w:val="left"/>
        <w:pPr>
          <w:tabs>
            <w:tab w:val="left" w:pos="567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ECD5C8">
        <w:start w:val="1"/>
        <w:numFmt w:val="lowerLetter"/>
        <w:lvlText w:val="%8."/>
        <w:lvlJc w:val="left"/>
        <w:pPr>
          <w:tabs>
            <w:tab w:val="left" w:pos="567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3E5EC6">
        <w:start w:val="1"/>
        <w:numFmt w:val="lowerRoman"/>
        <w:lvlText w:val="%9."/>
        <w:lvlJc w:val="left"/>
        <w:pPr>
          <w:tabs>
            <w:tab w:val="left" w:pos="567"/>
          </w:tabs>
          <w:ind w:left="648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 w16cid:durableId="1783108481">
    <w:abstractNumId w:val="36"/>
  </w:num>
  <w:num w:numId="73" w16cid:durableId="286476915">
    <w:abstractNumId w:val="4"/>
  </w:num>
  <w:num w:numId="74" w16cid:durableId="625428764">
    <w:abstractNumId w:val="28"/>
  </w:num>
  <w:num w:numId="75" w16cid:durableId="244337402">
    <w:abstractNumId w:val="61"/>
    <w:lvlOverride w:ilvl="0">
      <w:lvl w:ilvl="0" w:tplc="4D66CB88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 w16cid:durableId="1840151263">
    <w:abstractNumId w:val="19"/>
  </w:num>
  <w:num w:numId="77" w16cid:durableId="1495147678">
    <w:abstractNumId w:val="25"/>
    <w:lvlOverride w:ilvl="0">
      <w:lvl w:ilvl="0" w:tplc="32147392">
        <w:start w:val="1"/>
        <w:numFmt w:val="decimal"/>
        <w:lvlText w:val="%1)"/>
        <w:lvlJc w:val="left"/>
        <w:pPr>
          <w:tabs>
            <w:tab w:val="left" w:pos="142"/>
          </w:tabs>
          <w:ind w:left="1134" w:hanging="567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 w16cid:durableId="736174761">
    <w:abstractNumId w:val="11"/>
  </w:num>
  <w:num w:numId="79" w16cid:durableId="1104884955">
    <w:abstractNumId w:val="21"/>
  </w:num>
  <w:num w:numId="80" w16cid:durableId="142746051">
    <w:abstractNumId w:val="33"/>
  </w:num>
  <w:num w:numId="81" w16cid:durableId="149450279">
    <w:abstractNumId w:val="31"/>
  </w:num>
  <w:num w:numId="82" w16cid:durableId="846753791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C6"/>
    <w:rsid w:val="00010ADB"/>
    <w:rsid w:val="000C3F12"/>
    <w:rsid w:val="001A7EC6"/>
    <w:rsid w:val="001D05E8"/>
    <w:rsid w:val="00E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CCFB"/>
  <w15:docId w15:val="{B2199BD6-C5FA-4FB5-8DEE-B2E8947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30">
    <w:name w:val="Zaimportowany styl 3.0"/>
    <w:pPr>
      <w:numPr>
        <w:numId w:val="12"/>
      </w:numPr>
    </w:pPr>
  </w:style>
  <w:style w:type="numbering" w:customStyle="1" w:styleId="Zaimportowanystyl40">
    <w:name w:val="Zaimportowany styl 4.0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7"/>
      </w:numPr>
    </w:pPr>
  </w:style>
  <w:style w:type="numbering" w:customStyle="1" w:styleId="Zaimportowanystyl5">
    <w:name w:val="Zaimportowany styl 5"/>
    <w:pPr>
      <w:numPr>
        <w:numId w:val="19"/>
      </w:numPr>
    </w:pPr>
  </w:style>
  <w:style w:type="paragraph" w:styleId="Tekstpodstawowywcity">
    <w:name w:val="Body Text Indent"/>
    <w:pPr>
      <w:spacing w:after="120" w:line="276" w:lineRule="auto"/>
      <w:ind w:left="283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5"/>
      </w:numPr>
    </w:pPr>
  </w:style>
  <w:style w:type="numbering" w:customStyle="1" w:styleId="Zaimportowanystyl60">
    <w:name w:val="Zaimportowany styl 6.0"/>
    <w:pPr>
      <w:numPr>
        <w:numId w:val="27"/>
      </w:numPr>
    </w:pPr>
  </w:style>
  <w:style w:type="numbering" w:customStyle="1" w:styleId="Zaimportowanystyl7">
    <w:name w:val="Zaimportowany styl 7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4">
    <w:name w:val="Zaimportowany styl 14"/>
    <w:pPr>
      <w:numPr>
        <w:numId w:val="41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43"/>
      </w:numPr>
    </w:pPr>
  </w:style>
  <w:style w:type="numbering" w:customStyle="1" w:styleId="Zaimportowanystyl8">
    <w:name w:val="Zaimportowany styl 8"/>
    <w:pPr>
      <w:numPr>
        <w:numId w:val="45"/>
      </w:numPr>
    </w:pPr>
  </w:style>
  <w:style w:type="numbering" w:customStyle="1" w:styleId="Zaimportowanystyl19">
    <w:name w:val="Zaimportowany styl 19"/>
    <w:pPr>
      <w:numPr>
        <w:numId w:val="47"/>
      </w:numPr>
    </w:pPr>
  </w:style>
  <w:style w:type="numbering" w:customStyle="1" w:styleId="Zaimportowanystyl15">
    <w:name w:val="Zaimportowany styl 15"/>
    <w:pPr>
      <w:numPr>
        <w:numId w:val="49"/>
      </w:numPr>
    </w:pPr>
  </w:style>
  <w:style w:type="numbering" w:customStyle="1" w:styleId="Zaimportowanystyl20">
    <w:name w:val="Zaimportowany styl 20"/>
    <w:pPr>
      <w:numPr>
        <w:numId w:val="52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90">
    <w:name w:val="Zaimportowany styl 9.0"/>
    <w:pPr>
      <w:numPr>
        <w:numId w:val="56"/>
      </w:numPr>
    </w:pPr>
  </w:style>
  <w:style w:type="numbering" w:customStyle="1" w:styleId="Zaimportowanystyl100">
    <w:name w:val="Zaimportowany styl 10"/>
    <w:pPr>
      <w:numPr>
        <w:numId w:val="59"/>
      </w:numPr>
    </w:pPr>
  </w:style>
  <w:style w:type="numbering" w:customStyle="1" w:styleId="Zaimportowanystyl23">
    <w:name w:val="Zaimportowany styl 23"/>
    <w:pPr>
      <w:numPr>
        <w:numId w:val="62"/>
      </w:numPr>
    </w:pPr>
  </w:style>
  <w:style w:type="numbering" w:customStyle="1" w:styleId="Zaimportowanystyl11">
    <w:name w:val="Zaimportowany styl 11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6"/>
      </w:numPr>
    </w:pPr>
  </w:style>
  <w:style w:type="numbering" w:customStyle="1" w:styleId="Zaimportowanystyl120">
    <w:name w:val="Zaimportowany styl 12.0"/>
    <w:pPr>
      <w:numPr>
        <w:numId w:val="69"/>
      </w:numPr>
    </w:pPr>
  </w:style>
  <w:style w:type="numbering" w:customStyle="1" w:styleId="Zaimportowanystyl130">
    <w:name w:val="Zaimportowany styl 13.0"/>
    <w:pPr>
      <w:numPr>
        <w:numId w:val="72"/>
      </w:numPr>
    </w:pPr>
  </w:style>
  <w:style w:type="numbering" w:customStyle="1" w:styleId="Zaimportowanystyl27">
    <w:name w:val="Zaimportowany styl 27"/>
    <w:pPr>
      <w:numPr>
        <w:numId w:val="74"/>
      </w:numPr>
    </w:pPr>
  </w:style>
  <w:style w:type="paragraph" w:customStyle="1" w:styleId="Tretekstu">
    <w:name w:val="Treść tekstu"/>
    <w:pPr>
      <w:suppressAutoHyphens/>
      <w:spacing w:after="120" w:line="100" w:lineRule="atLeast"/>
    </w:pPr>
    <w:rPr>
      <w:rFonts w:ascii="Verdana" w:hAnsi="Verdana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pPr>
      <w:numPr>
        <w:numId w:val="76"/>
      </w:numPr>
    </w:pPr>
  </w:style>
  <w:style w:type="numbering" w:customStyle="1" w:styleId="Zaimportowanystyl140">
    <w:name w:val="Zaimportowany styl 14.0"/>
    <w:pPr>
      <w:numPr>
        <w:numId w:val="78"/>
      </w:numPr>
    </w:pPr>
  </w:style>
  <w:style w:type="numbering" w:customStyle="1" w:styleId="Zaimportowanystyl29">
    <w:name w:val="Zaimportowany styl 29"/>
    <w:pPr>
      <w:numPr>
        <w:numId w:val="79"/>
      </w:numPr>
    </w:pPr>
  </w:style>
  <w:style w:type="numbering" w:customStyle="1" w:styleId="Zaimportowanystyl300">
    <w:name w:val="Zaimportowany styl 30"/>
    <w:pPr>
      <w:numPr>
        <w:numId w:val="81"/>
      </w:numPr>
    </w:pPr>
  </w:style>
  <w:style w:type="paragraph" w:styleId="Tytu">
    <w:name w:val="Title"/>
    <w:uiPriority w:val="10"/>
    <w:qFormat/>
    <w:pPr>
      <w:jc w:val="center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010A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5244</Words>
  <Characters>31464</Characters>
  <Application>Microsoft Office Word</Application>
  <DocSecurity>0</DocSecurity>
  <Lines>262</Lines>
  <Paragraphs>73</Paragraphs>
  <ScaleCrop>false</ScaleCrop>
  <Company/>
  <LinksUpToDate>false</LinksUpToDate>
  <CharactersWithSpaces>36635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3</cp:revision>
  <dcterms:created xsi:type="dcterms:W3CDTF">2023-04-04T09:51:00Z</dcterms:created>
  <dcterms:modified xsi:type="dcterms:W3CDTF">2023-04-04T11:21:00Z</dcterms:modified>
</cp:coreProperties>
</file>