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BB46" w14:textId="77777777" w:rsidR="00BE0C72" w:rsidRPr="00BE0C72" w:rsidRDefault="00BE0C72" w:rsidP="00BE0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r w:rsidRPr="00BE0C72">
        <w:rPr>
          <w:rFonts w:ascii="Arial" w:hAnsi="Arial"/>
          <w:b/>
          <w:bCs/>
          <w:bdr w:val="none" w:sz="0" w:space="0" w:color="auto"/>
        </w:rPr>
        <w:t>UMOWA NR ZUO/…….../2022</w:t>
      </w:r>
    </w:p>
    <w:p w14:paraId="37371D22" w14:textId="77777777" w:rsidR="00BE0C72" w:rsidRPr="00BE0C72" w:rsidRDefault="00BE0C72" w:rsidP="00BE0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center"/>
        <w:rPr>
          <w:rFonts w:ascii="Arial" w:eastAsia="Arial" w:hAnsi="Arial" w:cs="Arial"/>
          <w:b/>
          <w:bCs/>
          <w:bdr w:val="none" w:sz="0" w:space="0" w:color="auto"/>
        </w:rPr>
      </w:pPr>
    </w:p>
    <w:p w14:paraId="58657DBD" w14:textId="77777777" w:rsidR="00BE0C72" w:rsidRPr="00BE0C72" w:rsidRDefault="00BE0C72" w:rsidP="00BE0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Arial" w:eastAsia="Arial" w:hAnsi="Arial" w:cs="Arial"/>
          <w:bdr w:val="none" w:sz="0" w:space="0" w:color="auto"/>
        </w:rPr>
      </w:pPr>
      <w:proofErr w:type="spellStart"/>
      <w:r w:rsidRPr="00BE0C72">
        <w:rPr>
          <w:rFonts w:ascii="Arial" w:hAnsi="Arial"/>
          <w:bdr w:val="none" w:sz="0" w:space="0" w:color="auto"/>
        </w:rPr>
        <w:t>zwana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dalej</w:t>
      </w:r>
      <w:proofErr w:type="spellEnd"/>
      <w:r w:rsidRPr="00BE0C72">
        <w:rPr>
          <w:rFonts w:ascii="Arial" w:hAnsi="Arial"/>
          <w:b/>
          <w:bCs/>
          <w:bdr w:val="none" w:sz="0" w:space="0" w:color="auto"/>
        </w:rPr>
        <w:t xml:space="preserve"> „</w:t>
      </w:r>
      <w:proofErr w:type="spellStart"/>
      <w:r w:rsidRPr="00BE0C72">
        <w:rPr>
          <w:rFonts w:ascii="Arial" w:hAnsi="Arial"/>
          <w:b/>
          <w:bCs/>
          <w:bdr w:val="none" w:sz="0" w:space="0" w:color="auto"/>
        </w:rPr>
        <w:t>Umową</w:t>
      </w:r>
      <w:proofErr w:type="spellEnd"/>
      <w:r w:rsidRPr="00BE0C72">
        <w:rPr>
          <w:rFonts w:ascii="Arial" w:hAnsi="Arial"/>
          <w:b/>
          <w:bCs/>
          <w:bdr w:val="none" w:sz="0" w:space="0" w:color="auto"/>
        </w:rPr>
        <w:t xml:space="preserve">” </w:t>
      </w:r>
      <w:proofErr w:type="spellStart"/>
      <w:r w:rsidRPr="00BE0C72">
        <w:rPr>
          <w:rFonts w:ascii="Arial" w:hAnsi="Arial"/>
          <w:bdr w:val="none" w:sz="0" w:space="0" w:color="auto"/>
        </w:rPr>
        <w:t>zawarta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w </w:t>
      </w:r>
      <w:proofErr w:type="spellStart"/>
      <w:r w:rsidRPr="00BE0C72">
        <w:rPr>
          <w:rFonts w:ascii="Arial" w:hAnsi="Arial"/>
          <w:bdr w:val="none" w:sz="0" w:space="0" w:color="auto"/>
        </w:rPr>
        <w:t>Szczecinie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w </w:t>
      </w:r>
      <w:proofErr w:type="spellStart"/>
      <w:r w:rsidRPr="00BE0C72">
        <w:rPr>
          <w:rFonts w:ascii="Arial" w:hAnsi="Arial"/>
          <w:bdr w:val="none" w:sz="0" w:space="0" w:color="auto"/>
        </w:rPr>
        <w:t>dniu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………………………… r. </w:t>
      </w:r>
      <w:proofErr w:type="spellStart"/>
      <w:r w:rsidRPr="00BE0C72">
        <w:rPr>
          <w:rFonts w:ascii="Arial" w:hAnsi="Arial"/>
          <w:bdr w:val="none" w:sz="0" w:space="0" w:color="auto"/>
        </w:rPr>
        <w:t>pomiędzy</w:t>
      </w:r>
      <w:proofErr w:type="spellEnd"/>
      <w:r w:rsidRPr="00BE0C72">
        <w:rPr>
          <w:rFonts w:ascii="Arial" w:hAnsi="Arial"/>
          <w:bdr w:val="none" w:sz="0" w:space="0" w:color="auto"/>
        </w:rPr>
        <w:t>:</w:t>
      </w:r>
    </w:p>
    <w:p w14:paraId="48959413" w14:textId="77777777" w:rsidR="00BE0C72" w:rsidRPr="00BE0C72" w:rsidRDefault="00BE0C72" w:rsidP="00BE0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Arial" w:eastAsia="Arial" w:hAnsi="Arial" w:cs="Arial"/>
          <w:bdr w:val="none" w:sz="0" w:space="0" w:color="auto"/>
        </w:rPr>
      </w:pPr>
    </w:p>
    <w:p w14:paraId="2D5E83A1" w14:textId="77777777" w:rsidR="00BE0C72" w:rsidRPr="00BE0C72" w:rsidRDefault="00BE0C72" w:rsidP="00BE0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  <w:proofErr w:type="spellStart"/>
      <w:r w:rsidRPr="00BE0C72">
        <w:rPr>
          <w:rFonts w:ascii="Arial" w:hAnsi="Arial"/>
          <w:b/>
          <w:bCs/>
          <w:bdr w:val="none" w:sz="0" w:space="0" w:color="auto"/>
        </w:rPr>
        <w:t>Zakładem</w:t>
      </w:r>
      <w:proofErr w:type="spellEnd"/>
      <w:r w:rsidRPr="00BE0C72">
        <w:rPr>
          <w:rFonts w:ascii="Arial" w:hAnsi="Arial"/>
          <w:b/>
          <w:bCs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/>
          <w:bCs/>
          <w:bdr w:val="none" w:sz="0" w:space="0" w:color="auto"/>
        </w:rPr>
        <w:t>Unieszkodliwiania</w:t>
      </w:r>
      <w:proofErr w:type="spellEnd"/>
      <w:r w:rsidRPr="00BE0C72">
        <w:rPr>
          <w:rFonts w:ascii="Arial" w:hAnsi="Arial"/>
          <w:b/>
          <w:bCs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/>
          <w:bCs/>
          <w:bdr w:val="none" w:sz="0" w:space="0" w:color="auto"/>
        </w:rPr>
        <w:t>Odpadów</w:t>
      </w:r>
      <w:proofErr w:type="spellEnd"/>
      <w:r w:rsidRPr="00BE0C72">
        <w:rPr>
          <w:rFonts w:ascii="Arial" w:hAnsi="Arial"/>
          <w:b/>
          <w:bCs/>
          <w:bdr w:val="none" w:sz="0" w:space="0" w:color="auto"/>
        </w:rPr>
        <w:t xml:space="preserve"> Sp. z o. o. </w:t>
      </w:r>
      <w:r w:rsidRPr="00BE0C72">
        <w:rPr>
          <w:rFonts w:ascii="Arial" w:hAnsi="Arial"/>
          <w:bdr w:val="none" w:sz="0" w:space="0" w:color="auto"/>
        </w:rPr>
        <w:t xml:space="preserve">z </w:t>
      </w:r>
      <w:proofErr w:type="spellStart"/>
      <w:r w:rsidRPr="00BE0C72">
        <w:rPr>
          <w:rFonts w:ascii="Arial" w:hAnsi="Arial"/>
          <w:bdr w:val="none" w:sz="0" w:space="0" w:color="auto"/>
        </w:rPr>
        <w:t>siedzibą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w </w:t>
      </w:r>
      <w:proofErr w:type="spellStart"/>
      <w:r w:rsidRPr="00BE0C72">
        <w:rPr>
          <w:rFonts w:ascii="Arial" w:hAnsi="Arial"/>
          <w:bdr w:val="none" w:sz="0" w:space="0" w:color="auto"/>
        </w:rPr>
        <w:t>Szczecinie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, </w:t>
      </w:r>
      <w:proofErr w:type="spellStart"/>
      <w:r w:rsidRPr="00BE0C72">
        <w:rPr>
          <w:rFonts w:ascii="Arial" w:hAnsi="Arial"/>
          <w:bdr w:val="none" w:sz="0" w:space="0" w:color="auto"/>
        </w:rPr>
        <w:t>ul</w:t>
      </w:r>
      <w:proofErr w:type="spellEnd"/>
      <w:r w:rsidRPr="00BE0C72">
        <w:rPr>
          <w:rFonts w:ascii="Arial" w:hAnsi="Arial"/>
          <w:bdr w:val="none" w:sz="0" w:space="0" w:color="auto"/>
        </w:rPr>
        <w:t>. </w:t>
      </w:r>
      <w:proofErr w:type="spellStart"/>
      <w:r w:rsidRPr="00BE0C72">
        <w:rPr>
          <w:rFonts w:ascii="Arial" w:hAnsi="Arial"/>
          <w:bdr w:val="none" w:sz="0" w:space="0" w:color="auto"/>
        </w:rPr>
        <w:t>Logistyczna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22, 70-608 Szczecin, </w:t>
      </w:r>
      <w:proofErr w:type="spellStart"/>
      <w:r w:rsidRPr="00BE0C72">
        <w:rPr>
          <w:rFonts w:ascii="Arial" w:hAnsi="Arial"/>
          <w:bdr w:val="none" w:sz="0" w:space="0" w:color="auto"/>
        </w:rPr>
        <w:t>wpisaną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do </w:t>
      </w:r>
      <w:proofErr w:type="spellStart"/>
      <w:r w:rsidRPr="00BE0C72">
        <w:rPr>
          <w:rFonts w:ascii="Arial" w:hAnsi="Arial"/>
          <w:bdr w:val="none" w:sz="0" w:space="0" w:color="auto"/>
        </w:rPr>
        <w:t>rejestru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przedsiębiorców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Krajowego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Rejestru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Sądowego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, </w:t>
      </w:r>
      <w:proofErr w:type="spellStart"/>
      <w:r w:rsidRPr="00BE0C72">
        <w:rPr>
          <w:rFonts w:ascii="Arial" w:hAnsi="Arial"/>
          <w:bdr w:val="none" w:sz="0" w:space="0" w:color="auto"/>
        </w:rPr>
        <w:t>prowadzonego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przez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Sąd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Rejonowy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Szczecin-Centrum w </w:t>
      </w:r>
      <w:proofErr w:type="spellStart"/>
      <w:r w:rsidRPr="00BE0C72">
        <w:rPr>
          <w:rFonts w:ascii="Arial" w:hAnsi="Arial"/>
          <w:bdr w:val="none" w:sz="0" w:space="0" w:color="auto"/>
        </w:rPr>
        <w:t>Szczecinie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, XIII </w:t>
      </w:r>
      <w:proofErr w:type="spellStart"/>
      <w:r w:rsidRPr="00BE0C72">
        <w:rPr>
          <w:rFonts w:ascii="Arial" w:hAnsi="Arial"/>
          <w:bdr w:val="none" w:sz="0" w:space="0" w:color="auto"/>
        </w:rPr>
        <w:t>Wydział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Gospodarczy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KRS, pod </w:t>
      </w:r>
      <w:proofErr w:type="spellStart"/>
      <w:r w:rsidRPr="00BE0C72">
        <w:rPr>
          <w:rFonts w:ascii="Arial" w:hAnsi="Arial"/>
          <w:bdr w:val="none" w:sz="0" w:space="0" w:color="auto"/>
        </w:rPr>
        <w:t>numerem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0000381247, NIP 8513140503, REGON 320959491, BDO 000014075, </w:t>
      </w:r>
      <w:proofErr w:type="spellStart"/>
      <w:r w:rsidRPr="00BE0C72">
        <w:rPr>
          <w:rFonts w:ascii="Arial" w:hAnsi="Arial"/>
          <w:bdr w:val="none" w:sz="0" w:space="0" w:color="auto"/>
        </w:rPr>
        <w:t>reprezentowaną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przez</w:t>
      </w:r>
      <w:proofErr w:type="spellEnd"/>
      <w:r w:rsidRPr="00BE0C72">
        <w:rPr>
          <w:rFonts w:ascii="Arial" w:hAnsi="Arial"/>
          <w:bdr w:val="none" w:sz="0" w:space="0" w:color="auto"/>
        </w:rPr>
        <w:t>:</w:t>
      </w:r>
    </w:p>
    <w:p w14:paraId="1DEC9274" w14:textId="77777777" w:rsidR="00BE0C72" w:rsidRPr="00BE0C72" w:rsidRDefault="00BE0C72" w:rsidP="00BE0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</w:p>
    <w:p w14:paraId="17BB3340" w14:textId="77777777" w:rsidR="00BE0C72" w:rsidRPr="00BE0C72" w:rsidRDefault="00BE0C72" w:rsidP="00BE0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Arial" w:eastAsia="Arial" w:hAnsi="Arial" w:cs="Arial"/>
          <w:b/>
          <w:bCs/>
          <w:bdr w:val="none" w:sz="0" w:space="0" w:color="auto"/>
        </w:rPr>
      </w:pPr>
      <w:proofErr w:type="spellStart"/>
      <w:r w:rsidRPr="00BE0C72">
        <w:rPr>
          <w:rFonts w:ascii="Arial" w:hAnsi="Arial"/>
          <w:b/>
          <w:bCs/>
          <w:bdr w:val="none" w:sz="0" w:space="0" w:color="auto"/>
        </w:rPr>
        <w:t>Tomasza</w:t>
      </w:r>
      <w:proofErr w:type="spellEnd"/>
      <w:r w:rsidRPr="00BE0C72">
        <w:rPr>
          <w:rFonts w:ascii="Arial" w:hAnsi="Arial"/>
          <w:b/>
          <w:bCs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/>
          <w:bCs/>
          <w:bdr w:val="none" w:sz="0" w:space="0" w:color="auto"/>
        </w:rPr>
        <w:t>Lachowicza</w:t>
      </w:r>
      <w:proofErr w:type="spellEnd"/>
      <w:r w:rsidRPr="00BE0C72">
        <w:rPr>
          <w:rFonts w:ascii="Arial" w:hAnsi="Arial"/>
          <w:b/>
          <w:bCs/>
          <w:bdr w:val="none" w:sz="0" w:space="0" w:color="auto"/>
        </w:rPr>
        <w:t xml:space="preserve"> – </w:t>
      </w:r>
      <w:proofErr w:type="spellStart"/>
      <w:r w:rsidRPr="00BE0C72">
        <w:rPr>
          <w:rFonts w:ascii="Arial" w:hAnsi="Arial"/>
          <w:b/>
          <w:bCs/>
          <w:bdr w:val="none" w:sz="0" w:space="0" w:color="auto"/>
        </w:rPr>
        <w:t>Prezesa</w:t>
      </w:r>
      <w:proofErr w:type="spellEnd"/>
      <w:r w:rsidRPr="00BE0C72">
        <w:rPr>
          <w:rFonts w:ascii="Arial" w:hAnsi="Arial"/>
          <w:b/>
          <w:bCs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/>
          <w:bCs/>
          <w:bdr w:val="none" w:sz="0" w:space="0" w:color="auto"/>
        </w:rPr>
        <w:t>Zarządu</w:t>
      </w:r>
      <w:proofErr w:type="spellEnd"/>
    </w:p>
    <w:p w14:paraId="03A9E031" w14:textId="77777777" w:rsidR="00BE0C72" w:rsidRPr="00BE0C72" w:rsidRDefault="00BE0C72" w:rsidP="00BE0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</w:p>
    <w:p w14:paraId="270A6549" w14:textId="77777777" w:rsidR="00BE0C72" w:rsidRPr="00BE0C72" w:rsidRDefault="00BE0C72" w:rsidP="00BE0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  <w:proofErr w:type="spellStart"/>
      <w:r w:rsidRPr="00BE0C72">
        <w:rPr>
          <w:rFonts w:ascii="Arial" w:hAnsi="Arial"/>
          <w:bdr w:val="none" w:sz="0" w:space="0" w:color="auto"/>
        </w:rPr>
        <w:t>zwaną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w </w:t>
      </w:r>
      <w:proofErr w:type="spellStart"/>
      <w:r w:rsidRPr="00BE0C72">
        <w:rPr>
          <w:rFonts w:ascii="Arial" w:hAnsi="Arial"/>
          <w:bdr w:val="none" w:sz="0" w:space="0" w:color="auto"/>
        </w:rPr>
        <w:t>dalszej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części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Umowy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r w:rsidRPr="00BE0C72">
        <w:rPr>
          <w:rFonts w:ascii="Arial" w:hAnsi="Arial"/>
          <w:b/>
          <w:bCs/>
          <w:bdr w:val="none" w:sz="0" w:space="0" w:color="auto"/>
        </w:rPr>
        <w:t>„</w:t>
      </w:r>
      <w:proofErr w:type="spellStart"/>
      <w:r w:rsidRPr="00BE0C72">
        <w:rPr>
          <w:rFonts w:ascii="Arial" w:hAnsi="Arial"/>
          <w:b/>
          <w:bCs/>
          <w:bdr w:val="none" w:sz="0" w:space="0" w:color="auto"/>
        </w:rPr>
        <w:t>Zamawiającym</w:t>
      </w:r>
      <w:proofErr w:type="spellEnd"/>
      <w:r w:rsidRPr="00BE0C72">
        <w:rPr>
          <w:rFonts w:ascii="Arial" w:hAnsi="Arial"/>
          <w:b/>
          <w:bCs/>
          <w:bdr w:val="none" w:sz="0" w:space="0" w:color="auto"/>
        </w:rPr>
        <w:t>”</w:t>
      </w:r>
      <w:r w:rsidRPr="00BE0C72">
        <w:rPr>
          <w:rFonts w:ascii="Arial" w:hAnsi="Arial"/>
          <w:bdr w:val="none" w:sz="0" w:space="0" w:color="auto"/>
        </w:rPr>
        <w:t>,</w:t>
      </w:r>
    </w:p>
    <w:p w14:paraId="54DC5ECF" w14:textId="77777777" w:rsidR="00BE0C72" w:rsidRPr="00BE0C72" w:rsidRDefault="00BE0C72" w:rsidP="00BE0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Arial" w:eastAsia="Arial" w:hAnsi="Arial" w:cs="Arial"/>
          <w:bdr w:val="none" w:sz="0" w:space="0" w:color="auto"/>
          <w:lang w:val="pl-PL"/>
        </w:rPr>
      </w:pPr>
    </w:p>
    <w:p w14:paraId="252E1B5E" w14:textId="77777777" w:rsidR="00BE0C72" w:rsidRPr="00BE0C72" w:rsidRDefault="00BE0C72" w:rsidP="00BE0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Arial" w:eastAsia="Arial" w:hAnsi="Arial" w:cs="Arial"/>
          <w:bdr w:val="none" w:sz="0" w:space="0" w:color="auto"/>
          <w:lang w:val="pl-PL"/>
        </w:rPr>
      </w:pPr>
      <w:r w:rsidRPr="00BE0C72">
        <w:rPr>
          <w:rFonts w:ascii="Arial" w:hAnsi="Arial"/>
          <w:bdr w:val="none" w:sz="0" w:space="0" w:color="auto"/>
          <w:lang w:val="pl-PL"/>
        </w:rPr>
        <w:t>a</w:t>
      </w:r>
    </w:p>
    <w:p w14:paraId="74DCBBC3" w14:textId="77777777" w:rsidR="00BE0C72" w:rsidRPr="00BE0C72" w:rsidRDefault="00BE0C72" w:rsidP="00BE0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</w:p>
    <w:p w14:paraId="531C2724" w14:textId="77777777" w:rsidR="00BE0C72" w:rsidRPr="00BE0C72" w:rsidRDefault="00BE0C72" w:rsidP="00BE0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  <w:r w:rsidRPr="00BE0C72">
        <w:rPr>
          <w:rFonts w:ascii="Arial" w:hAnsi="Arial"/>
          <w:b/>
          <w:bCs/>
          <w:bdr w:val="none" w:sz="0" w:space="0" w:color="auto"/>
        </w:rPr>
        <w:t>[</w:t>
      </w:r>
      <w:r w:rsidRPr="00BE0C72">
        <w:rPr>
          <w:rFonts w:ascii="Arial" w:hAnsi="Arial"/>
          <w:b/>
          <w:bCs/>
          <w:highlight w:val="yellow"/>
          <w:bdr w:val="none" w:sz="0" w:space="0" w:color="auto"/>
        </w:rPr>
        <w:t>…</w:t>
      </w:r>
      <w:r w:rsidRPr="00BE0C72">
        <w:rPr>
          <w:rFonts w:ascii="Arial" w:hAnsi="Arial"/>
          <w:b/>
          <w:bCs/>
          <w:bdr w:val="none" w:sz="0" w:space="0" w:color="auto"/>
        </w:rPr>
        <w:t>]</w:t>
      </w:r>
      <w:r w:rsidRPr="00BE0C72">
        <w:rPr>
          <w:rFonts w:ascii="Arial" w:hAnsi="Arial"/>
          <w:bdr w:val="none" w:sz="0" w:space="0" w:color="auto"/>
        </w:rPr>
        <w:t xml:space="preserve"> z </w:t>
      </w:r>
      <w:proofErr w:type="spellStart"/>
      <w:r w:rsidRPr="00BE0C72">
        <w:rPr>
          <w:rFonts w:ascii="Arial" w:hAnsi="Arial"/>
          <w:bdr w:val="none" w:sz="0" w:space="0" w:color="auto"/>
        </w:rPr>
        <w:t>siedzibą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w [</w:t>
      </w:r>
      <w:r w:rsidRPr="00BE0C72">
        <w:rPr>
          <w:rFonts w:ascii="Arial" w:hAnsi="Arial"/>
          <w:highlight w:val="yellow"/>
          <w:bdr w:val="none" w:sz="0" w:space="0" w:color="auto"/>
        </w:rPr>
        <w:t>…</w:t>
      </w:r>
      <w:r w:rsidRPr="00BE0C72">
        <w:rPr>
          <w:rFonts w:ascii="Arial" w:hAnsi="Arial"/>
          <w:bdr w:val="none" w:sz="0" w:space="0" w:color="auto"/>
        </w:rPr>
        <w:t xml:space="preserve">], </w:t>
      </w:r>
      <w:proofErr w:type="spellStart"/>
      <w:r w:rsidRPr="00BE0C72">
        <w:rPr>
          <w:rFonts w:ascii="Arial" w:hAnsi="Arial"/>
          <w:bdr w:val="none" w:sz="0" w:space="0" w:color="auto"/>
        </w:rPr>
        <w:t>ul</w:t>
      </w:r>
      <w:proofErr w:type="spellEnd"/>
      <w:r w:rsidRPr="00BE0C72">
        <w:rPr>
          <w:rFonts w:ascii="Arial" w:hAnsi="Arial"/>
          <w:bdr w:val="none" w:sz="0" w:space="0" w:color="auto"/>
        </w:rPr>
        <w:t>. [</w:t>
      </w:r>
      <w:r w:rsidRPr="00BE0C72">
        <w:rPr>
          <w:rFonts w:ascii="Arial" w:hAnsi="Arial"/>
          <w:highlight w:val="yellow"/>
          <w:bdr w:val="none" w:sz="0" w:space="0" w:color="auto"/>
        </w:rPr>
        <w:t>…</w:t>
      </w:r>
      <w:r w:rsidRPr="00BE0C72">
        <w:rPr>
          <w:rFonts w:ascii="Arial" w:hAnsi="Arial"/>
          <w:bdr w:val="none" w:sz="0" w:space="0" w:color="auto"/>
        </w:rPr>
        <w:t>], [</w:t>
      </w:r>
      <w:r w:rsidRPr="00BE0C72">
        <w:rPr>
          <w:rFonts w:ascii="Arial" w:hAnsi="Arial"/>
          <w:highlight w:val="yellow"/>
          <w:bdr w:val="none" w:sz="0" w:space="0" w:color="auto"/>
        </w:rPr>
        <w:t>…</w:t>
      </w:r>
      <w:r w:rsidRPr="00BE0C72">
        <w:rPr>
          <w:rFonts w:ascii="Arial" w:hAnsi="Arial"/>
          <w:bdr w:val="none" w:sz="0" w:space="0" w:color="auto"/>
        </w:rPr>
        <w:t xml:space="preserve">], </w:t>
      </w:r>
      <w:proofErr w:type="spellStart"/>
      <w:r w:rsidRPr="00BE0C72">
        <w:rPr>
          <w:rFonts w:ascii="Arial" w:hAnsi="Arial"/>
          <w:bdr w:val="none" w:sz="0" w:space="0" w:color="auto"/>
        </w:rPr>
        <w:t>wpisaną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do </w:t>
      </w:r>
      <w:proofErr w:type="spellStart"/>
      <w:r w:rsidRPr="00BE0C72">
        <w:rPr>
          <w:rFonts w:ascii="Arial" w:hAnsi="Arial"/>
          <w:bdr w:val="none" w:sz="0" w:space="0" w:color="auto"/>
        </w:rPr>
        <w:t>rejestru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przedsiębiorców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Krajowego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Rejestru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Sądowego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, </w:t>
      </w:r>
      <w:proofErr w:type="spellStart"/>
      <w:r w:rsidRPr="00BE0C72">
        <w:rPr>
          <w:rFonts w:ascii="Arial" w:hAnsi="Arial"/>
          <w:bdr w:val="none" w:sz="0" w:space="0" w:color="auto"/>
        </w:rPr>
        <w:t>prowadzonego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przez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[</w:t>
      </w:r>
      <w:r w:rsidRPr="00BE0C72">
        <w:rPr>
          <w:rFonts w:ascii="Arial" w:hAnsi="Arial"/>
          <w:highlight w:val="yellow"/>
          <w:bdr w:val="none" w:sz="0" w:space="0" w:color="auto"/>
        </w:rPr>
        <w:t>…</w:t>
      </w:r>
      <w:r w:rsidRPr="00BE0C72">
        <w:rPr>
          <w:rFonts w:ascii="Arial" w:hAnsi="Arial"/>
          <w:bdr w:val="none" w:sz="0" w:space="0" w:color="auto"/>
        </w:rPr>
        <w:t xml:space="preserve">], pod </w:t>
      </w:r>
      <w:proofErr w:type="spellStart"/>
      <w:r w:rsidRPr="00BE0C72">
        <w:rPr>
          <w:rFonts w:ascii="Arial" w:hAnsi="Arial"/>
          <w:bdr w:val="none" w:sz="0" w:space="0" w:color="auto"/>
        </w:rPr>
        <w:t>numerem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[</w:t>
      </w:r>
      <w:r w:rsidRPr="00BE0C72">
        <w:rPr>
          <w:rFonts w:ascii="Arial" w:hAnsi="Arial"/>
          <w:highlight w:val="yellow"/>
          <w:bdr w:val="none" w:sz="0" w:space="0" w:color="auto"/>
        </w:rPr>
        <w:t>…</w:t>
      </w:r>
      <w:r w:rsidRPr="00BE0C72">
        <w:rPr>
          <w:rFonts w:ascii="Arial" w:hAnsi="Arial"/>
          <w:bdr w:val="none" w:sz="0" w:space="0" w:color="auto"/>
        </w:rPr>
        <w:t>], NIP [</w:t>
      </w:r>
      <w:r w:rsidRPr="00BE0C72">
        <w:rPr>
          <w:rFonts w:ascii="Arial" w:hAnsi="Arial"/>
          <w:highlight w:val="yellow"/>
          <w:bdr w:val="none" w:sz="0" w:space="0" w:color="auto"/>
        </w:rPr>
        <w:t>…</w:t>
      </w:r>
      <w:r w:rsidRPr="00BE0C72">
        <w:rPr>
          <w:rFonts w:ascii="Arial" w:hAnsi="Arial"/>
          <w:bdr w:val="none" w:sz="0" w:space="0" w:color="auto"/>
        </w:rPr>
        <w:t>], REGON [</w:t>
      </w:r>
      <w:r w:rsidRPr="00BE0C72">
        <w:rPr>
          <w:rFonts w:ascii="Arial" w:hAnsi="Arial"/>
          <w:highlight w:val="yellow"/>
          <w:bdr w:val="none" w:sz="0" w:space="0" w:color="auto"/>
        </w:rPr>
        <w:t>…</w:t>
      </w:r>
      <w:r w:rsidRPr="00BE0C72">
        <w:rPr>
          <w:rFonts w:ascii="Arial" w:hAnsi="Arial"/>
          <w:bdr w:val="none" w:sz="0" w:space="0" w:color="auto"/>
        </w:rPr>
        <w:t xml:space="preserve">], </w:t>
      </w:r>
    </w:p>
    <w:p w14:paraId="7A16814B" w14:textId="77777777" w:rsidR="00BE0C72" w:rsidRPr="00BE0C72" w:rsidRDefault="00BE0C72" w:rsidP="00BE0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</w:p>
    <w:p w14:paraId="4C6B05B1" w14:textId="77777777" w:rsidR="00BE0C72" w:rsidRPr="00BE0C72" w:rsidRDefault="00BE0C72" w:rsidP="00BE0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Arial" w:hAnsi="Arial"/>
          <w:bdr w:val="none" w:sz="0" w:space="0" w:color="auto"/>
        </w:rPr>
      </w:pPr>
      <w:proofErr w:type="spellStart"/>
      <w:r w:rsidRPr="00BE0C72">
        <w:rPr>
          <w:rFonts w:ascii="Arial" w:hAnsi="Arial"/>
          <w:bdr w:val="none" w:sz="0" w:space="0" w:color="auto"/>
        </w:rPr>
        <w:t>reprezentowaną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przez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: </w:t>
      </w:r>
    </w:p>
    <w:p w14:paraId="40C6436C" w14:textId="77777777" w:rsidR="00BE0C72" w:rsidRPr="00BE0C72" w:rsidRDefault="00BE0C72" w:rsidP="00BE0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</w:p>
    <w:p w14:paraId="11156433" w14:textId="77777777" w:rsidR="00BE0C72" w:rsidRPr="00BE0C72" w:rsidRDefault="00BE0C72" w:rsidP="00BE0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Arial" w:hAnsi="Arial"/>
          <w:b/>
          <w:bCs/>
          <w:bdr w:val="none" w:sz="0" w:space="0" w:color="auto"/>
        </w:rPr>
      </w:pPr>
      <w:r w:rsidRPr="00BE0C72">
        <w:rPr>
          <w:rFonts w:ascii="Arial" w:hAnsi="Arial"/>
          <w:b/>
          <w:bCs/>
          <w:bdr w:val="none" w:sz="0" w:space="0" w:color="auto"/>
        </w:rPr>
        <w:t>[</w:t>
      </w:r>
      <w:r w:rsidRPr="00BE0C72">
        <w:rPr>
          <w:rFonts w:ascii="Arial" w:hAnsi="Arial"/>
          <w:b/>
          <w:bCs/>
          <w:highlight w:val="yellow"/>
          <w:bdr w:val="none" w:sz="0" w:space="0" w:color="auto"/>
        </w:rPr>
        <w:t>…</w:t>
      </w:r>
      <w:r w:rsidRPr="00BE0C72">
        <w:rPr>
          <w:rFonts w:ascii="Arial" w:hAnsi="Arial"/>
          <w:b/>
          <w:bCs/>
          <w:bdr w:val="none" w:sz="0" w:space="0" w:color="auto"/>
        </w:rPr>
        <w:t>] - [</w:t>
      </w:r>
      <w:r w:rsidRPr="00BE0C72">
        <w:rPr>
          <w:rFonts w:ascii="Arial" w:hAnsi="Arial"/>
          <w:b/>
          <w:bCs/>
          <w:highlight w:val="yellow"/>
          <w:bdr w:val="none" w:sz="0" w:space="0" w:color="auto"/>
        </w:rPr>
        <w:t>…</w:t>
      </w:r>
      <w:r w:rsidRPr="00BE0C72">
        <w:rPr>
          <w:rFonts w:ascii="Arial" w:hAnsi="Arial"/>
          <w:b/>
          <w:bCs/>
          <w:bdr w:val="none" w:sz="0" w:space="0" w:color="auto"/>
        </w:rPr>
        <w:t>]</w:t>
      </w:r>
    </w:p>
    <w:p w14:paraId="7CB1A375" w14:textId="77777777" w:rsidR="00BE0C72" w:rsidRPr="00BE0C72" w:rsidRDefault="00BE0C72" w:rsidP="00BE0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bCs/>
          <w:bdr w:val="none" w:sz="0" w:space="0" w:color="auto"/>
        </w:rPr>
      </w:pPr>
    </w:p>
    <w:p w14:paraId="45D8C2C7" w14:textId="77777777" w:rsidR="00BE0C72" w:rsidRPr="00BE0C72" w:rsidRDefault="00BE0C72" w:rsidP="00BE0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  <w:proofErr w:type="spellStart"/>
      <w:r w:rsidRPr="00BE0C72">
        <w:rPr>
          <w:rFonts w:ascii="Arial" w:hAnsi="Arial"/>
          <w:bdr w:val="none" w:sz="0" w:space="0" w:color="auto"/>
        </w:rPr>
        <w:t>zwaną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w </w:t>
      </w:r>
      <w:proofErr w:type="spellStart"/>
      <w:r w:rsidRPr="00BE0C72">
        <w:rPr>
          <w:rFonts w:ascii="Arial" w:hAnsi="Arial"/>
          <w:bdr w:val="none" w:sz="0" w:space="0" w:color="auto"/>
        </w:rPr>
        <w:t>dalszej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części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umowy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r w:rsidRPr="00BE0C72">
        <w:rPr>
          <w:rFonts w:ascii="Arial" w:hAnsi="Arial"/>
          <w:b/>
          <w:bCs/>
          <w:bdr w:val="none" w:sz="0" w:space="0" w:color="auto"/>
        </w:rPr>
        <w:t>„</w:t>
      </w:r>
      <w:proofErr w:type="spellStart"/>
      <w:r w:rsidRPr="00BE0C72">
        <w:rPr>
          <w:rFonts w:ascii="Arial" w:hAnsi="Arial"/>
          <w:b/>
          <w:bCs/>
          <w:bdr w:val="none" w:sz="0" w:space="0" w:color="auto"/>
        </w:rPr>
        <w:t>Wykonawcą</w:t>
      </w:r>
      <w:proofErr w:type="spellEnd"/>
      <w:r w:rsidRPr="00BE0C72">
        <w:rPr>
          <w:rFonts w:ascii="Arial" w:hAnsi="Arial"/>
          <w:b/>
          <w:bCs/>
          <w:bdr w:val="none" w:sz="0" w:space="0" w:color="auto"/>
        </w:rPr>
        <w:t>”</w:t>
      </w:r>
      <w:r w:rsidRPr="00BE0C72">
        <w:rPr>
          <w:rFonts w:ascii="Arial" w:hAnsi="Arial"/>
          <w:bdr w:val="none" w:sz="0" w:space="0" w:color="auto"/>
        </w:rPr>
        <w:t>,</w:t>
      </w:r>
    </w:p>
    <w:p w14:paraId="27B52F20" w14:textId="77777777" w:rsidR="00BE0C72" w:rsidRPr="00BE0C72" w:rsidRDefault="00BE0C72" w:rsidP="00BE0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</w:p>
    <w:p w14:paraId="6CDDA880" w14:textId="77777777" w:rsidR="00BE0C72" w:rsidRPr="00BE0C72" w:rsidRDefault="00BE0C72" w:rsidP="00BE0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  <w:proofErr w:type="spellStart"/>
      <w:r w:rsidRPr="00BE0C72">
        <w:rPr>
          <w:rFonts w:ascii="Arial" w:hAnsi="Arial"/>
          <w:bdr w:val="none" w:sz="0" w:space="0" w:color="auto"/>
        </w:rPr>
        <w:t>zwanych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w </w:t>
      </w:r>
      <w:proofErr w:type="spellStart"/>
      <w:r w:rsidRPr="00BE0C72">
        <w:rPr>
          <w:rFonts w:ascii="Arial" w:hAnsi="Arial"/>
          <w:bdr w:val="none" w:sz="0" w:space="0" w:color="auto"/>
        </w:rPr>
        <w:t>dalszej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części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Umowy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łącznie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r w:rsidRPr="00BE0C72">
        <w:rPr>
          <w:rFonts w:ascii="Arial" w:hAnsi="Arial"/>
          <w:b/>
          <w:bCs/>
          <w:bdr w:val="none" w:sz="0" w:space="0" w:color="auto"/>
        </w:rPr>
        <w:t>„</w:t>
      </w:r>
      <w:proofErr w:type="spellStart"/>
      <w:r w:rsidRPr="00BE0C72">
        <w:rPr>
          <w:rFonts w:ascii="Arial" w:hAnsi="Arial"/>
          <w:b/>
          <w:bCs/>
          <w:bdr w:val="none" w:sz="0" w:space="0" w:color="auto"/>
        </w:rPr>
        <w:t>Stronami</w:t>
      </w:r>
      <w:proofErr w:type="spellEnd"/>
      <w:r w:rsidRPr="00BE0C72">
        <w:rPr>
          <w:rFonts w:ascii="Arial" w:hAnsi="Arial"/>
          <w:b/>
          <w:bCs/>
          <w:bdr w:val="none" w:sz="0" w:space="0" w:color="auto"/>
        </w:rPr>
        <w:t>”</w:t>
      </w:r>
      <w:r w:rsidRPr="00BE0C72">
        <w:rPr>
          <w:rFonts w:ascii="Arial" w:hAnsi="Arial"/>
          <w:bdr w:val="none" w:sz="0" w:space="0" w:color="auto"/>
        </w:rPr>
        <w:t xml:space="preserve">, </w:t>
      </w:r>
      <w:proofErr w:type="spellStart"/>
      <w:r w:rsidRPr="00BE0C72">
        <w:rPr>
          <w:rFonts w:ascii="Arial" w:hAnsi="Arial"/>
          <w:bdr w:val="none" w:sz="0" w:space="0" w:color="auto"/>
        </w:rPr>
        <w:t>bądź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odrębnie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r w:rsidRPr="00BE0C72">
        <w:rPr>
          <w:rFonts w:ascii="Arial" w:hAnsi="Arial"/>
          <w:b/>
          <w:bCs/>
          <w:bdr w:val="none" w:sz="0" w:space="0" w:color="auto"/>
        </w:rPr>
        <w:t>„</w:t>
      </w:r>
      <w:proofErr w:type="spellStart"/>
      <w:r w:rsidRPr="00BE0C72">
        <w:rPr>
          <w:rFonts w:ascii="Arial" w:hAnsi="Arial"/>
          <w:b/>
          <w:bCs/>
          <w:bdr w:val="none" w:sz="0" w:space="0" w:color="auto"/>
        </w:rPr>
        <w:t>Stroną</w:t>
      </w:r>
      <w:proofErr w:type="spellEnd"/>
      <w:r w:rsidRPr="00BE0C72">
        <w:rPr>
          <w:rFonts w:ascii="Arial" w:hAnsi="Arial"/>
          <w:b/>
          <w:bCs/>
          <w:bdr w:val="none" w:sz="0" w:space="0" w:color="auto"/>
        </w:rPr>
        <w:t>”</w:t>
      </w:r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Umowy</w:t>
      </w:r>
      <w:proofErr w:type="spellEnd"/>
      <w:r w:rsidRPr="00BE0C72">
        <w:rPr>
          <w:rFonts w:ascii="Arial" w:hAnsi="Arial"/>
          <w:bdr w:val="none" w:sz="0" w:space="0" w:color="auto"/>
        </w:rPr>
        <w:t>.</w:t>
      </w:r>
    </w:p>
    <w:p w14:paraId="0E963A74" w14:textId="77777777" w:rsidR="00BE0C72" w:rsidRPr="00BE0C72" w:rsidRDefault="00BE0C72" w:rsidP="00BE0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</w:p>
    <w:p w14:paraId="745A686E" w14:textId="42A23115" w:rsidR="00894E4B" w:rsidRPr="00BE0C72" w:rsidRDefault="00BE0C72" w:rsidP="00BE0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  <w:r w:rsidRPr="00BE0C72">
        <w:rPr>
          <w:rFonts w:ascii="Arial" w:hAnsi="Arial"/>
          <w:bdr w:val="none" w:sz="0" w:space="0" w:color="auto"/>
        </w:rPr>
        <w:t xml:space="preserve">W </w:t>
      </w:r>
      <w:proofErr w:type="spellStart"/>
      <w:r w:rsidRPr="00BE0C72">
        <w:rPr>
          <w:rFonts w:ascii="Arial" w:hAnsi="Arial"/>
          <w:bdr w:val="none" w:sz="0" w:space="0" w:color="auto"/>
        </w:rPr>
        <w:t>wyniku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wyboru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Wykonawcy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w </w:t>
      </w:r>
      <w:proofErr w:type="spellStart"/>
      <w:r w:rsidRPr="00BE0C72">
        <w:rPr>
          <w:rFonts w:ascii="Arial" w:hAnsi="Arial"/>
          <w:bdr w:val="none" w:sz="0" w:space="0" w:color="auto"/>
        </w:rPr>
        <w:t>postępowaniu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o </w:t>
      </w:r>
      <w:proofErr w:type="spellStart"/>
      <w:r w:rsidRPr="00BE0C72">
        <w:rPr>
          <w:rFonts w:ascii="Arial" w:hAnsi="Arial"/>
          <w:bdr w:val="none" w:sz="0" w:space="0" w:color="auto"/>
        </w:rPr>
        <w:t>udzielenie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zamówienia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o </w:t>
      </w:r>
      <w:proofErr w:type="spellStart"/>
      <w:r w:rsidRPr="00BE0C72">
        <w:rPr>
          <w:rFonts w:ascii="Arial" w:hAnsi="Arial"/>
          <w:bdr w:val="none" w:sz="0" w:space="0" w:color="auto"/>
        </w:rPr>
        <w:t>wartości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poniżej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kwoty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130 000 </w:t>
      </w:r>
      <w:proofErr w:type="spellStart"/>
      <w:r w:rsidRPr="00BE0C72">
        <w:rPr>
          <w:rFonts w:ascii="Arial" w:hAnsi="Arial"/>
          <w:bdr w:val="none" w:sz="0" w:space="0" w:color="auto"/>
        </w:rPr>
        <w:t>zł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, z </w:t>
      </w:r>
      <w:proofErr w:type="spellStart"/>
      <w:r w:rsidRPr="00BE0C72">
        <w:rPr>
          <w:rFonts w:ascii="Arial" w:hAnsi="Arial"/>
          <w:bdr w:val="none" w:sz="0" w:space="0" w:color="auto"/>
        </w:rPr>
        <w:t>pominięciem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przepisów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ustawy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z </w:t>
      </w:r>
      <w:proofErr w:type="spellStart"/>
      <w:r w:rsidRPr="00BE0C72">
        <w:rPr>
          <w:rFonts w:ascii="Arial" w:hAnsi="Arial"/>
          <w:bdr w:val="none" w:sz="0" w:space="0" w:color="auto"/>
        </w:rPr>
        <w:t>dnia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11 </w:t>
      </w:r>
      <w:proofErr w:type="spellStart"/>
      <w:r w:rsidRPr="00BE0C72">
        <w:rPr>
          <w:rFonts w:ascii="Arial" w:hAnsi="Arial"/>
          <w:bdr w:val="none" w:sz="0" w:space="0" w:color="auto"/>
        </w:rPr>
        <w:t>września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2019 r. </w:t>
      </w:r>
      <w:proofErr w:type="spellStart"/>
      <w:r w:rsidRPr="00BE0C72">
        <w:rPr>
          <w:rFonts w:ascii="Arial" w:hAnsi="Arial"/>
          <w:bdr w:val="none" w:sz="0" w:space="0" w:color="auto"/>
        </w:rPr>
        <w:t>Prawo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zamówień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publicznych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(Dz. U. z 2021 r. </w:t>
      </w:r>
      <w:proofErr w:type="spellStart"/>
      <w:r w:rsidRPr="00BE0C72">
        <w:rPr>
          <w:rFonts w:ascii="Arial" w:hAnsi="Arial"/>
          <w:bdr w:val="none" w:sz="0" w:space="0" w:color="auto"/>
        </w:rPr>
        <w:t>poz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. 1129, 1598, 2054.), </w:t>
      </w:r>
      <w:proofErr w:type="spellStart"/>
      <w:r w:rsidRPr="00BE0C72">
        <w:rPr>
          <w:rFonts w:ascii="Arial" w:hAnsi="Arial"/>
          <w:bdr w:val="none" w:sz="0" w:space="0" w:color="auto"/>
        </w:rPr>
        <w:t>na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dostawę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2 (</w:t>
      </w:r>
      <w:proofErr w:type="spellStart"/>
      <w:r w:rsidRPr="00BE0C72">
        <w:rPr>
          <w:rFonts w:ascii="Arial" w:hAnsi="Arial"/>
          <w:bdr w:val="none" w:sz="0" w:space="0" w:color="auto"/>
        </w:rPr>
        <w:t>dwóch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) </w:t>
      </w:r>
      <w:proofErr w:type="spellStart"/>
      <w:r w:rsidRPr="00BE0C72">
        <w:rPr>
          <w:rFonts w:ascii="Arial" w:hAnsi="Arial"/>
          <w:bdr w:val="none" w:sz="0" w:space="0" w:color="auto"/>
        </w:rPr>
        <w:t>sztuk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filtrów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koszowych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do </w:t>
      </w:r>
      <w:proofErr w:type="spellStart"/>
      <w:r w:rsidRPr="00BE0C72">
        <w:rPr>
          <w:rFonts w:ascii="Arial" w:hAnsi="Arial"/>
          <w:bdr w:val="none" w:sz="0" w:space="0" w:color="auto"/>
        </w:rPr>
        <w:t>oczyszczania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wody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technologicznej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chłodnic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pomp </w:t>
      </w:r>
      <w:proofErr w:type="spellStart"/>
      <w:r w:rsidRPr="00BE0C72">
        <w:rPr>
          <w:rFonts w:ascii="Arial" w:hAnsi="Arial"/>
          <w:bdr w:val="none" w:sz="0" w:space="0" w:color="auto"/>
        </w:rPr>
        <w:t>próżniowych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kondensatora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turbiny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dla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zakładu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Zamawiającego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, </w:t>
      </w:r>
      <w:proofErr w:type="spellStart"/>
      <w:r w:rsidRPr="00BE0C72">
        <w:rPr>
          <w:rFonts w:ascii="Arial" w:hAnsi="Arial"/>
          <w:bdr w:val="none" w:sz="0" w:space="0" w:color="auto"/>
        </w:rPr>
        <w:t>Strony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postanowiły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zawrzeć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Umowę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o </w:t>
      </w:r>
      <w:proofErr w:type="spellStart"/>
      <w:r w:rsidRPr="00BE0C72">
        <w:rPr>
          <w:rFonts w:ascii="Arial" w:hAnsi="Arial"/>
          <w:bdr w:val="none" w:sz="0" w:space="0" w:color="auto"/>
        </w:rPr>
        <w:t>następującej</w:t>
      </w:r>
      <w:proofErr w:type="spellEnd"/>
      <w:r w:rsidRPr="00BE0C72">
        <w:rPr>
          <w:rFonts w:ascii="Arial" w:hAnsi="Arial"/>
          <w:bdr w:val="none" w:sz="0" w:space="0" w:color="auto"/>
        </w:rPr>
        <w:t xml:space="preserve"> </w:t>
      </w:r>
      <w:proofErr w:type="spellStart"/>
      <w:r w:rsidRPr="00BE0C72">
        <w:rPr>
          <w:rFonts w:ascii="Arial" w:hAnsi="Arial"/>
          <w:bdr w:val="none" w:sz="0" w:space="0" w:color="auto"/>
        </w:rPr>
        <w:t>treści</w:t>
      </w:r>
      <w:proofErr w:type="spellEnd"/>
      <w:r w:rsidRPr="00BE0C72">
        <w:rPr>
          <w:rFonts w:ascii="Arial" w:hAnsi="Arial"/>
          <w:bdr w:val="none" w:sz="0" w:space="0" w:color="auto"/>
        </w:rPr>
        <w:t>:</w:t>
      </w:r>
    </w:p>
    <w:p w14:paraId="0A33DFA6" w14:textId="77777777" w:rsidR="00771106" w:rsidRPr="00771106" w:rsidRDefault="00771106">
      <w:pPr>
        <w:spacing w:after="0" w:line="360" w:lineRule="auto"/>
        <w:jc w:val="both"/>
        <w:rPr>
          <w:rFonts w:ascii="Arial" w:eastAsia="Arial" w:hAnsi="Arial" w:cs="Arial"/>
          <w:lang w:val="pl-PL"/>
        </w:rPr>
      </w:pPr>
    </w:p>
    <w:p w14:paraId="0317A578" w14:textId="02CCAA7B" w:rsidR="00771106" w:rsidRPr="00771106" w:rsidRDefault="005B35C1" w:rsidP="00771106">
      <w:pPr>
        <w:spacing w:after="0" w:line="360" w:lineRule="auto"/>
        <w:jc w:val="center"/>
        <w:rPr>
          <w:rFonts w:ascii="Arial" w:hAnsi="Arial"/>
          <w:b/>
          <w:bCs/>
          <w:lang w:val="pl-PL"/>
        </w:rPr>
      </w:pPr>
      <w:r w:rsidRPr="00771106">
        <w:rPr>
          <w:rFonts w:ascii="Arial" w:hAnsi="Arial"/>
          <w:b/>
          <w:bCs/>
          <w:lang w:val="pl-PL"/>
        </w:rPr>
        <w:t>§ 1. Przedmiot Umowy</w:t>
      </w:r>
    </w:p>
    <w:p w14:paraId="04C21D70" w14:textId="0213CDCB" w:rsidR="00D14A92" w:rsidRDefault="005B35C1" w:rsidP="0057272E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567" w:hanging="567"/>
        <w:contextualSpacing/>
        <w:jc w:val="both"/>
        <w:rPr>
          <w:rStyle w:val="BrakA"/>
          <w:rFonts w:ascii="Arial" w:hAnsi="Arial"/>
        </w:rPr>
      </w:pPr>
      <w:r w:rsidRPr="0057272E">
        <w:rPr>
          <w:rFonts w:ascii="Arial" w:hAnsi="Arial"/>
        </w:rPr>
        <w:t>Przedmi</w:t>
      </w:r>
      <w:r w:rsidR="004774F0" w:rsidRPr="0057272E">
        <w:rPr>
          <w:rFonts w:ascii="Arial" w:hAnsi="Arial"/>
        </w:rPr>
        <w:t>otem Umowy jest zakup i dostawa</w:t>
      </w:r>
      <w:r w:rsidR="006D0356" w:rsidRPr="0057272E">
        <w:rPr>
          <w:rFonts w:ascii="Arial" w:hAnsi="Arial"/>
        </w:rPr>
        <w:t xml:space="preserve"> </w:t>
      </w:r>
      <w:r w:rsidR="00BE0C72" w:rsidRPr="0057272E">
        <w:rPr>
          <w:rFonts w:ascii="Arial" w:hAnsi="Arial"/>
          <w:bdr w:val="none" w:sz="0" w:space="0" w:color="auto"/>
        </w:rPr>
        <w:t xml:space="preserve">2 (dwóch) sztuk filtrów koszowych do oczyszczania wody technologicznej chłodnic pomp próżniowych kondensatora turbiny </w:t>
      </w:r>
      <w:r w:rsidR="00BE0C72" w:rsidRPr="0057272E">
        <w:rPr>
          <w:rFonts w:ascii="Arial" w:hAnsi="Arial"/>
          <w:bdr w:val="none" w:sz="0" w:space="0" w:color="auto"/>
        </w:rPr>
        <w:lastRenderedPageBreak/>
        <w:t>dla zakładu Zamawiającego</w:t>
      </w:r>
      <w:r w:rsidR="00BE0C72" w:rsidRPr="0057272E">
        <w:rPr>
          <w:rFonts w:ascii="Arial" w:hAnsi="Arial" w:cs="Arial"/>
        </w:rPr>
        <w:t xml:space="preserve"> [dalej: </w:t>
      </w:r>
      <w:r w:rsidR="00BE0C72" w:rsidRPr="0057272E">
        <w:rPr>
          <w:rFonts w:ascii="Arial" w:hAnsi="Arial" w:cs="Arial"/>
          <w:b/>
          <w:bCs/>
        </w:rPr>
        <w:t>„filtry koszowe”</w:t>
      </w:r>
      <w:r w:rsidR="00BE0C72" w:rsidRPr="0057272E">
        <w:rPr>
          <w:rFonts w:ascii="Arial" w:hAnsi="Arial" w:cs="Arial"/>
        </w:rPr>
        <w:t>]</w:t>
      </w:r>
      <w:r w:rsidRPr="0057272E">
        <w:rPr>
          <w:rStyle w:val="BrakA"/>
          <w:rFonts w:ascii="Arial" w:hAnsi="Arial"/>
        </w:rPr>
        <w:t xml:space="preserve"> zgodnie z Opisem przedmiotu zamówienia [dalej: </w:t>
      </w:r>
      <w:r w:rsidRPr="0057272E">
        <w:rPr>
          <w:rFonts w:ascii="Arial" w:hAnsi="Arial"/>
          <w:b/>
          <w:bCs/>
        </w:rPr>
        <w:t>“OPZ”</w:t>
      </w:r>
      <w:r w:rsidRPr="0057272E">
        <w:rPr>
          <w:rStyle w:val="BrakA"/>
          <w:rFonts w:ascii="Arial" w:hAnsi="Arial"/>
        </w:rPr>
        <w:t xml:space="preserve">], stanowiącym Załącznik nr 1 do Umowy, na warunkach określonych w Umowie [dalej: </w:t>
      </w:r>
      <w:r w:rsidRPr="0057272E">
        <w:rPr>
          <w:rFonts w:ascii="Arial" w:hAnsi="Arial"/>
          <w:b/>
          <w:bCs/>
        </w:rPr>
        <w:t>“Przedmiot Umowy”</w:t>
      </w:r>
      <w:r w:rsidRPr="0057272E">
        <w:rPr>
          <w:rStyle w:val="BrakA"/>
          <w:rFonts w:ascii="Arial" w:hAnsi="Arial"/>
        </w:rPr>
        <w:t>].</w:t>
      </w:r>
    </w:p>
    <w:p w14:paraId="4CCA9586" w14:textId="20D55829" w:rsidR="0057272E" w:rsidRPr="0057272E" w:rsidRDefault="0057272E" w:rsidP="0057272E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567" w:hanging="567"/>
        <w:contextualSpacing/>
        <w:jc w:val="both"/>
        <w:rPr>
          <w:rStyle w:val="BrakA"/>
          <w:rFonts w:ascii="Arial" w:hAnsi="Arial"/>
        </w:rPr>
      </w:pPr>
      <w:r>
        <w:rPr>
          <w:rStyle w:val="BrakA"/>
          <w:rFonts w:ascii="Arial" w:hAnsi="Arial"/>
        </w:rPr>
        <w:t xml:space="preserve">W ramach Przedmiotu Umowy Wykonawca zobowiązany jest przekazać Zamawiającemu wraz z filtrami koszowymi certyfikat 3.1 oraz atesty materiałowe. </w:t>
      </w:r>
    </w:p>
    <w:p w14:paraId="2AD438A9" w14:textId="6AB2CC6F" w:rsidR="00880981" w:rsidRPr="00075A56" w:rsidRDefault="00880981" w:rsidP="00075A56">
      <w:pPr>
        <w:spacing w:after="0" w:line="360" w:lineRule="auto"/>
        <w:jc w:val="both"/>
        <w:rPr>
          <w:rStyle w:val="BrakA"/>
          <w:rFonts w:ascii="Arial" w:hAnsi="Arial"/>
          <w:lang w:val="pl-PL"/>
        </w:rPr>
      </w:pPr>
    </w:p>
    <w:p w14:paraId="1CDCB03A" w14:textId="3D33AEFB" w:rsidR="00771106" w:rsidRPr="00771106" w:rsidRDefault="005B35C1" w:rsidP="00771106">
      <w:pPr>
        <w:spacing w:after="0" w:line="360" w:lineRule="auto"/>
        <w:jc w:val="center"/>
        <w:rPr>
          <w:rFonts w:ascii="Arial" w:hAnsi="Arial"/>
          <w:b/>
          <w:bCs/>
          <w:lang w:val="pl-PL"/>
        </w:rPr>
      </w:pPr>
      <w:r w:rsidRPr="00771106">
        <w:rPr>
          <w:rFonts w:ascii="Arial" w:hAnsi="Arial"/>
          <w:b/>
          <w:bCs/>
          <w:lang w:val="pl-PL"/>
        </w:rPr>
        <w:t>§ 2. Oświadczenia i zobowiązania Stron</w:t>
      </w:r>
    </w:p>
    <w:p w14:paraId="39C6C34F" w14:textId="2274C2E3" w:rsidR="00D14A92" w:rsidRPr="00771106" w:rsidRDefault="005B35C1" w:rsidP="00262A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 xml:space="preserve">Wykonawca oświadcza i zapewnia, że </w:t>
      </w:r>
      <w:r w:rsidR="00BE0C72">
        <w:rPr>
          <w:rStyle w:val="BrakA"/>
          <w:rFonts w:ascii="Arial" w:hAnsi="Arial"/>
        </w:rPr>
        <w:t>filtry koszowe</w:t>
      </w:r>
      <w:r w:rsidR="00771106">
        <w:rPr>
          <w:rStyle w:val="BrakA"/>
          <w:rFonts w:ascii="Arial" w:hAnsi="Arial"/>
        </w:rPr>
        <w:t xml:space="preserve"> będ</w:t>
      </w:r>
      <w:r w:rsidR="00704DA4">
        <w:rPr>
          <w:rStyle w:val="BrakA"/>
          <w:rFonts w:ascii="Arial" w:hAnsi="Arial"/>
        </w:rPr>
        <w:t>ą</w:t>
      </w:r>
      <w:r w:rsidRPr="00771106">
        <w:rPr>
          <w:rStyle w:val="BrakA"/>
          <w:rFonts w:ascii="Arial" w:hAnsi="Arial"/>
        </w:rPr>
        <w:t xml:space="preserve">: </w:t>
      </w:r>
      <w:r w:rsidR="00771106">
        <w:rPr>
          <w:rFonts w:ascii="Arial" w:hAnsi="Arial"/>
        </w:rPr>
        <w:t>fabrycznie now</w:t>
      </w:r>
      <w:r w:rsidR="00704DA4">
        <w:rPr>
          <w:rFonts w:ascii="Arial" w:hAnsi="Arial"/>
        </w:rPr>
        <w:t>e</w:t>
      </w:r>
      <w:r w:rsidR="00771106">
        <w:rPr>
          <w:rFonts w:ascii="Arial" w:hAnsi="Arial"/>
        </w:rPr>
        <w:t>; kompletn</w:t>
      </w:r>
      <w:r w:rsidR="00704DA4">
        <w:rPr>
          <w:rFonts w:ascii="Arial" w:hAnsi="Arial"/>
        </w:rPr>
        <w:t>e</w:t>
      </w:r>
      <w:r w:rsidRPr="00771106">
        <w:rPr>
          <w:rFonts w:ascii="Arial" w:hAnsi="Arial"/>
        </w:rPr>
        <w:t>; spełniał</w:t>
      </w:r>
      <w:r w:rsidR="00704DA4">
        <w:rPr>
          <w:rFonts w:ascii="Arial" w:hAnsi="Arial"/>
        </w:rPr>
        <w:t>y</w:t>
      </w:r>
      <w:r w:rsidRPr="00771106">
        <w:rPr>
          <w:rFonts w:ascii="Arial" w:hAnsi="Arial"/>
        </w:rPr>
        <w:t xml:space="preserve"> wszelkie wymagania i param</w:t>
      </w:r>
      <w:r w:rsidR="008D0A1D">
        <w:rPr>
          <w:rFonts w:ascii="Arial" w:hAnsi="Arial"/>
        </w:rPr>
        <w:t>et</w:t>
      </w:r>
      <w:r w:rsidRPr="00771106">
        <w:rPr>
          <w:rFonts w:ascii="Arial" w:hAnsi="Arial"/>
        </w:rPr>
        <w:t xml:space="preserve">ry określone w OPZ; </w:t>
      </w:r>
      <w:r w:rsidR="00771106">
        <w:rPr>
          <w:rStyle w:val="BrakA"/>
          <w:rFonts w:ascii="Arial" w:hAnsi="Arial"/>
        </w:rPr>
        <w:t>spełniał</w:t>
      </w:r>
      <w:r w:rsidR="00704DA4">
        <w:rPr>
          <w:rStyle w:val="BrakA"/>
          <w:rFonts w:ascii="Arial" w:hAnsi="Arial"/>
        </w:rPr>
        <w:t>y</w:t>
      </w:r>
      <w:r w:rsidRPr="00771106">
        <w:rPr>
          <w:rStyle w:val="BrakA"/>
          <w:rFonts w:ascii="Arial" w:hAnsi="Arial"/>
        </w:rPr>
        <w:t xml:space="preserve"> wszystkie normy techniczne i </w:t>
      </w:r>
      <w:r w:rsidR="00771106">
        <w:rPr>
          <w:rStyle w:val="BrakA"/>
          <w:rFonts w:ascii="Arial" w:hAnsi="Arial"/>
        </w:rPr>
        <w:t>prawne oraz, że będ</w:t>
      </w:r>
      <w:r w:rsidR="00704DA4">
        <w:rPr>
          <w:rStyle w:val="BrakA"/>
          <w:rFonts w:ascii="Arial" w:hAnsi="Arial"/>
        </w:rPr>
        <w:t>ą</w:t>
      </w:r>
      <w:r w:rsidR="00771106">
        <w:rPr>
          <w:rStyle w:val="BrakA"/>
          <w:rFonts w:ascii="Arial" w:hAnsi="Arial"/>
        </w:rPr>
        <w:t xml:space="preserve"> woln</w:t>
      </w:r>
      <w:r w:rsidR="00704DA4">
        <w:rPr>
          <w:rStyle w:val="BrakA"/>
          <w:rFonts w:ascii="Arial" w:hAnsi="Arial"/>
        </w:rPr>
        <w:t xml:space="preserve">e </w:t>
      </w:r>
      <w:r w:rsidRPr="00771106">
        <w:rPr>
          <w:rStyle w:val="BrakA"/>
          <w:rFonts w:ascii="Arial" w:hAnsi="Arial"/>
        </w:rPr>
        <w:t>od wad prawnych i fizycznych.</w:t>
      </w:r>
    </w:p>
    <w:p w14:paraId="193F87D7" w14:textId="77777777" w:rsidR="00D14A92" w:rsidRPr="00771106" w:rsidRDefault="005B35C1" w:rsidP="00262A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 xml:space="preserve">Wykonawca oświadcza i zapewnia, że dokonał analizy </w:t>
      </w:r>
      <w:proofErr w:type="spellStart"/>
      <w:r w:rsidRPr="00771106">
        <w:rPr>
          <w:rStyle w:val="BrakA"/>
          <w:rFonts w:ascii="Arial" w:hAnsi="Arial"/>
        </w:rPr>
        <w:t>ryzyk</w:t>
      </w:r>
      <w:proofErr w:type="spellEnd"/>
      <w:r w:rsidRPr="00771106">
        <w:rPr>
          <w:rStyle w:val="BrakA"/>
          <w:rFonts w:ascii="Arial" w:hAnsi="Arial"/>
        </w:rPr>
        <w:t xml:space="preserve">, jakie mogą wystąpić w związku z wykonaniem Przedmiotu Umowy, na warunkach określonych w Umowie, w tym w szczególności uwzględnił wpływ okoliczności związanych z COVID-19 na należyte wykonanie Przedmiotu Umowy, a także skalkulował, oszacował i wycenił ryzyka, które mogą wystąpić przy wykonywaniu Umowy i uwzględnił je w oferowanej Cenie i zobowiązuje się do wykonania Umowy na warunkach w niej określonych. </w:t>
      </w:r>
    </w:p>
    <w:p w14:paraId="354B0A4A" w14:textId="77777777" w:rsidR="00D14A92" w:rsidRPr="00771106" w:rsidRDefault="005B35C1" w:rsidP="00262A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Wykonawca zobowiązany jest do ponoszenia wszelkich kosztów związanych z należytym wykonaniem wszelkich obowiązków wynikających z Umowy, w tym w szczególności związanych z dostawą.</w:t>
      </w:r>
    </w:p>
    <w:p w14:paraId="1AD681CA" w14:textId="08F20CCA" w:rsidR="00D14A92" w:rsidRPr="00771106" w:rsidRDefault="005B35C1" w:rsidP="00262A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 xml:space="preserve">Zamawiający zobowiązuje się do odebrania </w:t>
      </w:r>
      <w:r w:rsidR="00981D56">
        <w:rPr>
          <w:rStyle w:val="BrakA"/>
          <w:rFonts w:ascii="Arial" w:hAnsi="Arial"/>
        </w:rPr>
        <w:t>P</w:t>
      </w:r>
      <w:r w:rsidR="00880981">
        <w:rPr>
          <w:rStyle w:val="BrakA"/>
          <w:rFonts w:ascii="Arial" w:hAnsi="Arial"/>
        </w:rPr>
        <w:t>rzedmiot</w:t>
      </w:r>
      <w:r w:rsidR="00894E4B">
        <w:rPr>
          <w:rStyle w:val="BrakA"/>
          <w:rFonts w:ascii="Arial" w:hAnsi="Arial"/>
        </w:rPr>
        <w:t>u</w:t>
      </w:r>
      <w:r w:rsidR="00880981">
        <w:rPr>
          <w:rStyle w:val="BrakA"/>
          <w:rFonts w:ascii="Arial" w:hAnsi="Arial"/>
        </w:rPr>
        <w:t xml:space="preserve"> </w:t>
      </w:r>
      <w:r w:rsidR="00981D56">
        <w:rPr>
          <w:rStyle w:val="BrakA"/>
          <w:rFonts w:ascii="Arial" w:hAnsi="Arial"/>
        </w:rPr>
        <w:t>U</w:t>
      </w:r>
      <w:r w:rsidR="00880981">
        <w:rPr>
          <w:rStyle w:val="BrakA"/>
          <w:rFonts w:ascii="Arial" w:hAnsi="Arial"/>
        </w:rPr>
        <w:t xml:space="preserve">mowy </w:t>
      </w:r>
      <w:r w:rsidRPr="00771106">
        <w:rPr>
          <w:rStyle w:val="BrakA"/>
          <w:rFonts w:ascii="Arial" w:hAnsi="Arial"/>
        </w:rPr>
        <w:t>pod warunkiem, że będ</w:t>
      </w:r>
      <w:r w:rsidR="00981D56">
        <w:rPr>
          <w:rStyle w:val="BrakA"/>
          <w:rFonts w:ascii="Arial" w:hAnsi="Arial"/>
        </w:rPr>
        <w:t>zie</w:t>
      </w:r>
      <w:r w:rsidRPr="00771106">
        <w:rPr>
          <w:rStyle w:val="BrakA"/>
          <w:rFonts w:ascii="Arial" w:hAnsi="Arial"/>
        </w:rPr>
        <w:t xml:space="preserve"> on zgodn</w:t>
      </w:r>
      <w:r w:rsidR="00981D56">
        <w:rPr>
          <w:rStyle w:val="BrakA"/>
          <w:rFonts w:ascii="Arial" w:hAnsi="Arial"/>
        </w:rPr>
        <w:t>y</w:t>
      </w:r>
      <w:r w:rsidRPr="00771106">
        <w:rPr>
          <w:rStyle w:val="BrakA"/>
          <w:rFonts w:ascii="Arial" w:hAnsi="Arial"/>
        </w:rPr>
        <w:t xml:space="preserve"> z Umową oraz do zapłacenia Wykonawcy Ceny za Przedmiot Umowy na warunkach określonych w § 4 Umowy.</w:t>
      </w:r>
    </w:p>
    <w:p w14:paraId="323DF21C" w14:textId="77777777" w:rsidR="00D14A92" w:rsidRPr="00771106" w:rsidRDefault="00D14A92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</w:p>
    <w:p w14:paraId="0D7DD9D7" w14:textId="77777777" w:rsidR="00D14A92" w:rsidRPr="00771106" w:rsidRDefault="005B35C1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771106">
        <w:rPr>
          <w:rFonts w:ascii="Arial" w:hAnsi="Arial"/>
          <w:b/>
          <w:bCs/>
          <w:lang w:val="pl-PL"/>
        </w:rPr>
        <w:t xml:space="preserve">§ 3. Termin i warunki realizacji Przedmiotu Umowy </w:t>
      </w:r>
    </w:p>
    <w:p w14:paraId="37E9AFB6" w14:textId="33C2B3DB" w:rsidR="00962E3E" w:rsidRDefault="005B35C1" w:rsidP="00262AA0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Style w:val="BrakA"/>
          <w:rFonts w:ascii="Arial" w:hAnsi="Arial"/>
          <w:lang w:val="pl-PL"/>
        </w:rPr>
      </w:pPr>
      <w:r w:rsidRPr="00880981">
        <w:rPr>
          <w:rStyle w:val="BrakA"/>
          <w:rFonts w:ascii="Arial" w:hAnsi="Arial"/>
          <w:lang w:val="pl-PL"/>
        </w:rPr>
        <w:t>Wykonaw</w:t>
      </w:r>
      <w:r w:rsidR="00880981">
        <w:rPr>
          <w:rStyle w:val="BrakA"/>
          <w:rFonts w:ascii="Arial" w:hAnsi="Arial"/>
          <w:lang w:val="pl-PL"/>
        </w:rPr>
        <w:t xml:space="preserve">ca zobowiązany jest dostarczyć </w:t>
      </w:r>
      <w:r w:rsidR="00981D56">
        <w:rPr>
          <w:rStyle w:val="BrakA"/>
          <w:rFonts w:ascii="Arial" w:hAnsi="Arial"/>
          <w:lang w:val="pl-PL"/>
        </w:rPr>
        <w:t>P</w:t>
      </w:r>
      <w:r w:rsidR="00880981" w:rsidRPr="00880981">
        <w:rPr>
          <w:rStyle w:val="BrakA"/>
          <w:rFonts w:ascii="Arial" w:hAnsi="Arial"/>
          <w:lang w:val="pl-PL"/>
        </w:rPr>
        <w:t xml:space="preserve">rzedmiot </w:t>
      </w:r>
      <w:r w:rsidR="00981D56">
        <w:rPr>
          <w:rStyle w:val="BrakA"/>
          <w:rFonts w:ascii="Arial" w:hAnsi="Arial"/>
          <w:lang w:val="pl-PL"/>
        </w:rPr>
        <w:t>U</w:t>
      </w:r>
      <w:r w:rsidR="00880981" w:rsidRPr="00880981">
        <w:rPr>
          <w:rStyle w:val="BrakA"/>
          <w:rFonts w:ascii="Arial" w:hAnsi="Arial"/>
          <w:lang w:val="pl-PL"/>
        </w:rPr>
        <w:t xml:space="preserve">mowy </w:t>
      </w:r>
      <w:r w:rsidR="00694B4A">
        <w:rPr>
          <w:rStyle w:val="BrakA"/>
          <w:rFonts w:ascii="Arial" w:hAnsi="Arial"/>
          <w:lang w:val="pl-PL"/>
        </w:rPr>
        <w:t xml:space="preserve">w jednej dostawie </w:t>
      </w:r>
      <w:r w:rsidR="00880981">
        <w:rPr>
          <w:rStyle w:val="BrakA"/>
          <w:rFonts w:ascii="Arial" w:hAnsi="Arial"/>
          <w:lang w:val="pl-PL"/>
        </w:rPr>
        <w:t>w</w:t>
      </w:r>
      <w:r w:rsidR="00694B4A">
        <w:rPr>
          <w:rStyle w:val="BrakA"/>
          <w:rFonts w:ascii="Arial" w:hAnsi="Arial"/>
          <w:lang w:val="pl-PL"/>
        </w:rPr>
        <w:t> </w:t>
      </w:r>
      <w:r w:rsidR="00981D56">
        <w:rPr>
          <w:rStyle w:val="BrakA"/>
          <w:rFonts w:ascii="Arial" w:hAnsi="Arial"/>
          <w:lang w:val="pl-PL"/>
        </w:rPr>
        <w:t xml:space="preserve">terminie </w:t>
      </w:r>
      <w:r w:rsidR="005705B4">
        <w:rPr>
          <w:rStyle w:val="BrakA"/>
          <w:rFonts w:ascii="Arial" w:hAnsi="Arial"/>
          <w:lang w:val="pl-PL"/>
        </w:rPr>
        <w:t xml:space="preserve">do </w:t>
      </w:r>
      <w:r w:rsidR="00981D56">
        <w:rPr>
          <w:rStyle w:val="BrakA"/>
          <w:rFonts w:ascii="Arial" w:hAnsi="Arial"/>
          <w:lang w:val="pl-PL"/>
        </w:rPr>
        <w:t xml:space="preserve">8 </w:t>
      </w:r>
      <w:r w:rsidR="00694B4A">
        <w:rPr>
          <w:rStyle w:val="BrakA"/>
          <w:rFonts w:ascii="Arial" w:hAnsi="Arial"/>
          <w:lang w:val="pl-PL"/>
        </w:rPr>
        <w:t xml:space="preserve">(ośmiu) </w:t>
      </w:r>
      <w:r w:rsidR="00981D56">
        <w:rPr>
          <w:rStyle w:val="BrakA"/>
          <w:rFonts w:ascii="Arial" w:hAnsi="Arial"/>
          <w:lang w:val="pl-PL"/>
        </w:rPr>
        <w:t xml:space="preserve">tygodni </w:t>
      </w:r>
      <w:r w:rsidR="00880981" w:rsidRPr="00981D56">
        <w:rPr>
          <w:rStyle w:val="BrakA"/>
          <w:rFonts w:ascii="Arial" w:hAnsi="Arial"/>
        </w:rPr>
        <w:t xml:space="preserve">od </w:t>
      </w:r>
      <w:proofErr w:type="spellStart"/>
      <w:r w:rsidR="00981D56">
        <w:rPr>
          <w:rStyle w:val="BrakA"/>
          <w:rFonts w:ascii="Arial" w:hAnsi="Arial"/>
        </w:rPr>
        <w:t>daty</w:t>
      </w:r>
      <w:proofErr w:type="spellEnd"/>
      <w:r w:rsidR="00981D56">
        <w:rPr>
          <w:rStyle w:val="BrakA"/>
          <w:rFonts w:ascii="Arial" w:hAnsi="Arial"/>
        </w:rPr>
        <w:t xml:space="preserve"> </w:t>
      </w:r>
      <w:proofErr w:type="spellStart"/>
      <w:r w:rsidR="00981D56">
        <w:rPr>
          <w:rStyle w:val="BrakA"/>
          <w:rFonts w:ascii="Arial" w:hAnsi="Arial"/>
        </w:rPr>
        <w:t>zawarcia</w:t>
      </w:r>
      <w:proofErr w:type="spellEnd"/>
      <w:r w:rsidR="00981D56">
        <w:rPr>
          <w:rStyle w:val="BrakA"/>
          <w:rFonts w:ascii="Arial" w:hAnsi="Arial"/>
        </w:rPr>
        <w:t xml:space="preserve"> </w:t>
      </w:r>
      <w:proofErr w:type="spellStart"/>
      <w:r w:rsidR="00981D56">
        <w:rPr>
          <w:rStyle w:val="BrakA"/>
          <w:rFonts w:ascii="Arial" w:hAnsi="Arial"/>
        </w:rPr>
        <w:t>Umowy</w:t>
      </w:r>
      <w:proofErr w:type="spellEnd"/>
      <w:r w:rsidR="00962E3E">
        <w:rPr>
          <w:rStyle w:val="BrakA"/>
          <w:rFonts w:ascii="Arial" w:hAnsi="Arial"/>
        </w:rPr>
        <w:t>.</w:t>
      </w:r>
    </w:p>
    <w:p w14:paraId="344B619A" w14:textId="77777777" w:rsidR="00962E3E" w:rsidRDefault="005B35C1" w:rsidP="00262AA0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962E3E">
        <w:rPr>
          <w:rStyle w:val="BrakA"/>
          <w:rFonts w:ascii="Arial" w:hAnsi="Arial"/>
          <w:lang w:val="pl-PL"/>
        </w:rPr>
        <w:t>Za datę</w:t>
      </w:r>
      <w:r w:rsidR="00880981" w:rsidRPr="00962E3E">
        <w:rPr>
          <w:rStyle w:val="BrakA"/>
          <w:rFonts w:ascii="Arial" w:hAnsi="Arial"/>
          <w:lang w:val="pl-PL"/>
        </w:rPr>
        <w:t xml:space="preserve"> dostawy </w:t>
      </w:r>
      <w:r w:rsidRPr="00962E3E">
        <w:rPr>
          <w:rStyle w:val="BrakA"/>
          <w:rFonts w:ascii="Arial" w:hAnsi="Arial"/>
          <w:lang w:val="pl-PL"/>
        </w:rPr>
        <w:t xml:space="preserve">uważa się datę podpisania przez Strony protokołu odbioru [dalej: </w:t>
      </w:r>
      <w:r w:rsidRPr="00962E3E">
        <w:rPr>
          <w:rFonts w:ascii="Arial" w:hAnsi="Arial"/>
          <w:b/>
          <w:bCs/>
          <w:lang w:val="pl-PL"/>
        </w:rPr>
        <w:t>„Protokół odbioru”</w:t>
      </w:r>
      <w:r w:rsidRPr="00962E3E">
        <w:rPr>
          <w:rStyle w:val="BrakA"/>
          <w:rFonts w:ascii="Arial" w:hAnsi="Arial"/>
          <w:lang w:val="pl-PL"/>
        </w:rPr>
        <w:t xml:space="preserve">], na warunkach określonych w Umowie [dalej: </w:t>
      </w:r>
      <w:r w:rsidRPr="00962E3E">
        <w:rPr>
          <w:rFonts w:ascii="Arial" w:hAnsi="Arial"/>
          <w:b/>
          <w:bCs/>
          <w:lang w:val="pl-PL"/>
        </w:rPr>
        <w:t>„Termin dostawy”</w:t>
      </w:r>
      <w:r w:rsidRPr="00962E3E">
        <w:rPr>
          <w:rStyle w:val="BrakA"/>
          <w:rFonts w:ascii="Arial" w:hAnsi="Arial"/>
          <w:lang w:val="pl-PL"/>
        </w:rPr>
        <w:t>].</w:t>
      </w:r>
    </w:p>
    <w:p w14:paraId="4F35E3A4" w14:textId="63B4ED64" w:rsidR="00962E3E" w:rsidRDefault="005B35C1" w:rsidP="00262AA0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962E3E">
        <w:rPr>
          <w:rStyle w:val="BrakA"/>
          <w:rFonts w:ascii="Arial" w:hAnsi="Arial"/>
          <w:lang w:val="pl-PL"/>
        </w:rPr>
        <w:t xml:space="preserve">Wykonawca dostarczy </w:t>
      </w:r>
      <w:r w:rsidR="00962E3E">
        <w:rPr>
          <w:rStyle w:val="BrakA"/>
          <w:rFonts w:ascii="Arial" w:hAnsi="Arial"/>
          <w:lang w:val="pl-PL"/>
        </w:rPr>
        <w:t>P</w:t>
      </w:r>
      <w:r w:rsidR="00880981" w:rsidRPr="00962E3E">
        <w:rPr>
          <w:rStyle w:val="BrakA"/>
          <w:rFonts w:ascii="Arial" w:hAnsi="Arial"/>
          <w:lang w:val="pl-PL"/>
        </w:rPr>
        <w:t xml:space="preserve">rzedmiot </w:t>
      </w:r>
      <w:r w:rsidR="00962E3E">
        <w:rPr>
          <w:rStyle w:val="BrakA"/>
          <w:rFonts w:ascii="Arial" w:hAnsi="Arial"/>
          <w:lang w:val="pl-PL"/>
        </w:rPr>
        <w:t>U</w:t>
      </w:r>
      <w:r w:rsidR="00880981" w:rsidRPr="00962E3E">
        <w:rPr>
          <w:rStyle w:val="BrakA"/>
          <w:rFonts w:ascii="Arial" w:hAnsi="Arial"/>
          <w:lang w:val="pl-PL"/>
        </w:rPr>
        <w:t xml:space="preserve">mowy </w:t>
      </w:r>
      <w:r w:rsidRPr="00962E3E">
        <w:rPr>
          <w:rStyle w:val="BrakA"/>
          <w:rFonts w:ascii="Arial" w:hAnsi="Arial"/>
          <w:lang w:val="pl-PL"/>
        </w:rPr>
        <w:t>do siedziby Zamawiającego - ul. Logistyczna 22, 70-608 Szczecin.</w:t>
      </w:r>
    </w:p>
    <w:p w14:paraId="5015DE93" w14:textId="7F005448" w:rsidR="00962E3E" w:rsidRDefault="005B35C1" w:rsidP="00262AA0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962E3E">
        <w:rPr>
          <w:rStyle w:val="BrakA"/>
          <w:rFonts w:ascii="Arial" w:hAnsi="Arial"/>
          <w:lang w:val="pl-PL"/>
        </w:rPr>
        <w:t>Wykonawca zobowiązany jest do powiadomienia Zamawiającego za pośrednictwem e-mail, na adres wskazany § 1</w:t>
      </w:r>
      <w:r w:rsidR="00AC00A1">
        <w:rPr>
          <w:rStyle w:val="BrakA"/>
          <w:rFonts w:ascii="Arial" w:hAnsi="Arial"/>
          <w:lang w:val="pl-PL"/>
        </w:rPr>
        <w:t>2</w:t>
      </w:r>
      <w:r w:rsidRPr="00962E3E">
        <w:rPr>
          <w:rStyle w:val="BrakA"/>
          <w:rFonts w:ascii="Arial" w:hAnsi="Arial"/>
          <w:lang w:val="pl-PL"/>
        </w:rPr>
        <w:t xml:space="preserve"> Umowy, najpóźniej na 2 (dwa) dni robocze przed planowanym dniem dostawy, o dokładnej dacie i przybliżonej godzinie dostawy. Dostawa musi mieć miejsce w dni robocze tj. od poniedziałku do piątku w godzinach od 8:00 do 14:00. </w:t>
      </w:r>
    </w:p>
    <w:p w14:paraId="2008B176" w14:textId="7C09FC27" w:rsidR="005705B4" w:rsidRPr="00AC00A1" w:rsidRDefault="005B35C1" w:rsidP="00AC00A1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962E3E">
        <w:rPr>
          <w:rStyle w:val="BrakA"/>
          <w:rFonts w:ascii="Arial" w:hAnsi="Arial"/>
          <w:lang w:val="pl-PL"/>
        </w:rPr>
        <w:lastRenderedPageBreak/>
        <w:t xml:space="preserve">Wykonawca zobowiązany jest dostarczyć </w:t>
      </w:r>
      <w:r w:rsidR="00962E3E" w:rsidRPr="00962E3E">
        <w:rPr>
          <w:rStyle w:val="BrakA"/>
          <w:rFonts w:ascii="Arial" w:hAnsi="Arial"/>
          <w:lang w:val="pl-PL"/>
        </w:rPr>
        <w:t>P</w:t>
      </w:r>
      <w:r w:rsidR="00D568CF" w:rsidRPr="00962E3E">
        <w:rPr>
          <w:rStyle w:val="BrakA"/>
          <w:rFonts w:ascii="Arial" w:hAnsi="Arial"/>
          <w:lang w:val="pl-PL"/>
        </w:rPr>
        <w:t xml:space="preserve">rzedmiot </w:t>
      </w:r>
      <w:r w:rsidR="00962E3E" w:rsidRPr="00962E3E">
        <w:rPr>
          <w:rStyle w:val="BrakA"/>
          <w:rFonts w:ascii="Arial" w:hAnsi="Arial"/>
          <w:lang w:val="pl-PL"/>
        </w:rPr>
        <w:t>U</w:t>
      </w:r>
      <w:r w:rsidR="00D568CF" w:rsidRPr="00962E3E">
        <w:rPr>
          <w:rStyle w:val="BrakA"/>
          <w:rFonts w:ascii="Arial" w:hAnsi="Arial"/>
          <w:lang w:val="pl-PL"/>
        </w:rPr>
        <w:t xml:space="preserve">mowy </w:t>
      </w:r>
      <w:r w:rsidRPr="00962E3E">
        <w:rPr>
          <w:rStyle w:val="BrakA"/>
          <w:rFonts w:ascii="Arial" w:hAnsi="Arial"/>
          <w:lang w:val="pl-PL"/>
        </w:rPr>
        <w:t xml:space="preserve">po uprzednim potwierdzeniu zaproponowanego przez Wykonawcę terminu, o którym mowa w ust. </w:t>
      </w:r>
      <w:r w:rsidR="00962E3E">
        <w:rPr>
          <w:rStyle w:val="BrakA"/>
          <w:rFonts w:ascii="Arial" w:hAnsi="Arial"/>
          <w:lang w:val="pl-PL"/>
        </w:rPr>
        <w:t>4</w:t>
      </w:r>
      <w:r w:rsidRPr="00962E3E">
        <w:rPr>
          <w:rStyle w:val="BrakA"/>
          <w:rFonts w:ascii="Arial" w:hAnsi="Arial"/>
          <w:lang w:val="pl-PL"/>
        </w:rPr>
        <w:t xml:space="preserve"> powyżej, przez Zamawiającego za pośrednictwem e-mail na adres Wykonawcy wskazany w § 1</w:t>
      </w:r>
      <w:r w:rsidR="00AC00A1">
        <w:rPr>
          <w:rStyle w:val="BrakA"/>
          <w:rFonts w:ascii="Arial" w:hAnsi="Arial"/>
          <w:lang w:val="pl-PL"/>
        </w:rPr>
        <w:t>2</w:t>
      </w:r>
      <w:r w:rsidRPr="00AC00A1">
        <w:rPr>
          <w:rStyle w:val="BrakA"/>
          <w:rFonts w:ascii="Arial" w:hAnsi="Arial"/>
          <w:lang w:val="pl-PL"/>
        </w:rPr>
        <w:t xml:space="preserve"> Umowy.</w:t>
      </w:r>
    </w:p>
    <w:p w14:paraId="0D8D1F06" w14:textId="77777777" w:rsidR="005705B4" w:rsidRDefault="005B35C1" w:rsidP="005705B4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5705B4">
        <w:rPr>
          <w:rStyle w:val="BrakA"/>
          <w:rFonts w:ascii="Arial" w:hAnsi="Arial"/>
          <w:lang w:val="pl-PL"/>
        </w:rPr>
        <w:t>Wykonawca zobowiązuje się zrealizować dostaw</w:t>
      </w:r>
      <w:r w:rsidR="00962E3E" w:rsidRPr="005705B4">
        <w:rPr>
          <w:rStyle w:val="BrakA"/>
          <w:rFonts w:ascii="Arial" w:hAnsi="Arial"/>
          <w:lang w:val="pl-PL"/>
        </w:rPr>
        <w:t>ę</w:t>
      </w:r>
      <w:r w:rsidRPr="005705B4">
        <w:rPr>
          <w:rStyle w:val="BrakA"/>
          <w:rFonts w:ascii="Arial" w:hAnsi="Arial"/>
          <w:lang w:val="pl-PL"/>
        </w:rPr>
        <w:t xml:space="preserve"> własnym transportem i na własny koszt i ryzyko.</w:t>
      </w:r>
    </w:p>
    <w:p w14:paraId="7192DE54" w14:textId="3CC8E886" w:rsidR="005705B4" w:rsidRDefault="005B35C1" w:rsidP="005705B4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5705B4">
        <w:rPr>
          <w:rStyle w:val="BrakA"/>
          <w:rFonts w:ascii="Arial" w:hAnsi="Arial"/>
          <w:lang w:val="pl-PL"/>
        </w:rPr>
        <w:t xml:space="preserve">Przy odbiorze Zamawiający zobowiązany jest do sprawdzenia czy </w:t>
      </w:r>
      <w:r w:rsidR="00873F46" w:rsidRPr="005705B4">
        <w:rPr>
          <w:rStyle w:val="BrakA"/>
          <w:rFonts w:ascii="Arial" w:hAnsi="Arial"/>
          <w:lang w:val="pl-PL"/>
        </w:rPr>
        <w:t>dostarczon</w:t>
      </w:r>
      <w:r w:rsidR="005705B4">
        <w:rPr>
          <w:rStyle w:val="BrakA"/>
          <w:rFonts w:ascii="Arial" w:hAnsi="Arial"/>
          <w:lang w:val="pl-PL"/>
        </w:rPr>
        <w:t>e</w:t>
      </w:r>
      <w:r w:rsidR="00873F46" w:rsidRPr="005705B4">
        <w:rPr>
          <w:rStyle w:val="BrakA"/>
          <w:rFonts w:ascii="Arial" w:hAnsi="Arial"/>
          <w:lang w:val="pl-PL"/>
        </w:rPr>
        <w:t xml:space="preserve"> </w:t>
      </w:r>
      <w:proofErr w:type="spellStart"/>
      <w:r w:rsidR="0023791F">
        <w:rPr>
          <w:rStyle w:val="BrakA"/>
          <w:rFonts w:ascii="Arial" w:hAnsi="Arial"/>
        </w:rPr>
        <w:t>filtry</w:t>
      </w:r>
      <w:proofErr w:type="spellEnd"/>
      <w:r w:rsidR="0023791F">
        <w:rPr>
          <w:rStyle w:val="BrakA"/>
          <w:rFonts w:ascii="Arial" w:hAnsi="Arial"/>
        </w:rPr>
        <w:t xml:space="preserve"> </w:t>
      </w:r>
      <w:proofErr w:type="spellStart"/>
      <w:r w:rsidR="0023791F">
        <w:rPr>
          <w:rStyle w:val="BrakA"/>
          <w:rFonts w:ascii="Arial" w:hAnsi="Arial"/>
        </w:rPr>
        <w:t>koszowe</w:t>
      </w:r>
      <w:proofErr w:type="spellEnd"/>
      <w:r w:rsidR="0023791F">
        <w:rPr>
          <w:rStyle w:val="BrakA"/>
          <w:rFonts w:ascii="Arial" w:hAnsi="Arial"/>
        </w:rPr>
        <w:t xml:space="preserve"> </w:t>
      </w:r>
      <w:r w:rsidR="005705B4">
        <w:rPr>
          <w:rStyle w:val="BrakA"/>
          <w:rFonts w:ascii="Arial" w:hAnsi="Arial"/>
          <w:lang w:val="pl-PL"/>
        </w:rPr>
        <w:t>są</w:t>
      </w:r>
      <w:r w:rsidR="00873F46" w:rsidRPr="005705B4">
        <w:rPr>
          <w:rStyle w:val="BrakA"/>
          <w:rFonts w:ascii="Arial" w:hAnsi="Arial"/>
          <w:lang w:val="pl-PL"/>
        </w:rPr>
        <w:t xml:space="preserve"> zgodn</w:t>
      </w:r>
      <w:r w:rsidR="005705B4">
        <w:rPr>
          <w:rStyle w:val="BrakA"/>
          <w:rFonts w:ascii="Arial" w:hAnsi="Arial"/>
          <w:lang w:val="pl-PL"/>
        </w:rPr>
        <w:t>e</w:t>
      </w:r>
      <w:r w:rsidRPr="005705B4">
        <w:rPr>
          <w:rStyle w:val="BrakA"/>
          <w:rFonts w:ascii="Arial" w:hAnsi="Arial"/>
          <w:lang w:val="pl-PL"/>
        </w:rPr>
        <w:t xml:space="preserve"> z Umową, dostarczone ilości są prawidłowe oraz czy nie wykazują wad możliwych do wykrycia już podczas przyjęcia. </w:t>
      </w:r>
    </w:p>
    <w:p w14:paraId="55ECCE37" w14:textId="05E32B4C" w:rsidR="005705B4" w:rsidRDefault="005B35C1" w:rsidP="005705B4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Style w:val="BrakA"/>
          <w:rFonts w:ascii="Arial" w:hAnsi="Arial"/>
          <w:lang w:val="pl-PL"/>
        </w:rPr>
      </w:pPr>
      <w:r w:rsidRPr="005705B4">
        <w:rPr>
          <w:rStyle w:val="BrakA"/>
          <w:rFonts w:ascii="Arial" w:hAnsi="Arial"/>
          <w:lang w:val="pl-PL"/>
        </w:rPr>
        <w:t xml:space="preserve">W przypadku stwierdzenia kompletnej ilości </w:t>
      </w:r>
      <w:proofErr w:type="spellStart"/>
      <w:r w:rsidR="0023791F">
        <w:rPr>
          <w:rStyle w:val="BrakA"/>
          <w:rFonts w:ascii="Arial" w:hAnsi="Arial"/>
        </w:rPr>
        <w:t>filtr</w:t>
      </w:r>
      <w:r w:rsidR="0023791F">
        <w:rPr>
          <w:rStyle w:val="BrakA"/>
          <w:rFonts w:ascii="Arial" w:hAnsi="Arial"/>
        </w:rPr>
        <w:t>ów</w:t>
      </w:r>
      <w:proofErr w:type="spellEnd"/>
      <w:r w:rsidR="0023791F">
        <w:rPr>
          <w:rStyle w:val="BrakA"/>
          <w:rFonts w:ascii="Arial" w:hAnsi="Arial"/>
        </w:rPr>
        <w:t xml:space="preserve"> </w:t>
      </w:r>
      <w:proofErr w:type="spellStart"/>
      <w:r w:rsidR="0023791F">
        <w:rPr>
          <w:rStyle w:val="BrakA"/>
          <w:rFonts w:ascii="Arial" w:hAnsi="Arial"/>
        </w:rPr>
        <w:t>koszow</w:t>
      </w:r>
      <w:r w:rsidR="0023791F">
        <w:rPr>
          <w:rStyle w:val="BrakA"/>
          <w:rFonts w:ascii="Arial" w:hAnsi="Arial"/>
        </w:rPr>
        <w:t>ych</w:t>
      </w:r>
      <w:proofErr w:type="spellEnd"/>
      <w:r w:rsidR="0023791F">
        <w:rPr>
          <w:rStyle w:val="BrakA"/>
          <w:rFonts w:ascii="Arial" w:hAnsi="Arial"/>
        </w:rPr>
        <w:t xml:space="preserve"> </w:t>
      </w:r>
      <w:r w:rsidR="00D568CF" w:rsidRPr="005705B4">
        <w:rPr>
          <w:rStyle w:val="BrakA"/>
          <w:rFonts w:ascii="Arial" w:hAnsi="Arial"/>
          <w:lang w:val="pl-PL"/>
        </w:rPr>
        <w:t>w ramach dostawy</w:t>
      </w:r>
      <w:r w:rsidRPr="005705B4">
        <w:rPr>
          <w:rStyle w:val="BrakA"/>
          <w:rFonts w:ascii="Arial" w:hAnsi="Arial"/>
          <w:lang w:val="pl-PL"/>
        </w:rPr>
        <w:t xml:space="preserve"> i</w:t>
      </w:r>
      <w:r w:rsidR="005705B4">
        <w:rPr>
          <w:rStyle w:val="BrakA"/>
          <w:rFonts w:ascii="Arial" w:hAnsi="Arial"/>
          <w:lang w:val="pl-PL"/>
        </w:rPr>
        <w:t> </w:t>
      </w:r>
      <w:r w:rsidRPr="005705B4">
        <w:rPr>
          <w:rStyle w:val="BrakA"/>
          <w:rFonts w:ascii="Arial" w:hAnsi="Arial"/>
          <w:lang w:val="pl-PL"/>
        </w:rPr>
        <w:t>braku wad jakościowych Strony sporządzą i podpiszą Protokół odbioru po 1 (jednym) egzemplarzu dla każdej ze Stron. W przypadku stwierdzenia wad jakościowych lub braków ilościowych Zamawiający sporządzi ich listę i przekaże Wykonawcy za pośrednictwem e-mail na adres wskazany w § 1</w:t>
      </w:r>
      <w:r w:rsidR="00AC00A1">
        <w:rPr>
          <w:rStyle w:val="BrakA"/>
          <w:rFonts w:ascii="Arial" w:hAnsi="Arial"/>
          <w:lang w:val="pl-PL"/>
        </w:rPr>
        <w:t>2</w:t>
      </w:r>
      <w:r w:rsidRPr="005705B4">
        <w:rPr>
          <w:rStyle w:val="BrakA"/>
          <w:rFonts w:ascii="Arial" w:hAnsi="Arial"/>
          <w:lang w:val="pl-PL"/>
        </w:rPr>
        <w:t xml:space="preserve"> Umowy, a</w:t>
      </w:r>
      <w:r w:rsidR="00962E3E" w:rsidRPr="005705B4">
        <w:rPr>
          <w:rStyle w:val="BrakA"/>
          <w:rFonts w:ascii="Arial" w:hAnsi="Arial"/>
          <w:lang w:val="pl-PL"/>
        </w:rPr>
        <w:t> </w:t>
      </w:r>
      <w:r w:rsidRPr="005705B4">
        <w:rPr>
          <w:rStyle w:val="BrakA"/>
          <w:rFonts w:ascii="Arial" w:hAnsi="Arial"/>
          <w:lang w:val="pl-PL"/>
        </w:rPr>
        <w:t>Wykonawca będzie zobowiązany do ich niezwłocznego usunięcia lub uzupełnienia. W takim przypadku Strony ustalą za pośrednictwem korespondencji mailowej drugi termin odbioru przypadający najpóźniej w ciągu 7 (siedmiu) dni po zakończeniu odbioru. W razie potrzeby, procedura odbioru może ulec powtórzeniu</w:t>
      </w:r>
      <w:r w:rsidR="00962E3E" w:rsidRPr="005705B4">
        <w:rPr>
          <w:rStyle w:val="BrakA"/>
          <w:rFonts w:ascii="Arial" w:hAnsi="Arial"/>
          <w:lang w:val="pl-PL"/>
        </w:rPr>
        <w:t>,</w:t>
      </w:r>
      <w:r w:rsidRPr="005705B4">
        <w:rPr>
          <w:rStyle w:val="BrakA"/>
          <w:rFonts w:ascii="Arial" w:hAnsi="Arial"/>
          <w:lang w:val="pl-PL"/>
        </w:rPr>
        <w:t xml:space="preserve"> co w żaden sposób nie narusza uprawnień Zamawiającego określonych w § 8 Umowy. </w:t>
      </w:r>
    </w:p>
    <w:p w14:paraId="37B0421D" w14:textId="037628E5" w:rsidR="00C672A2" w:rsidRDefault="00C672A2" w:rsidP="005705B4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>
        <w:rPr>
          <w:rStyle w:val="BrakA"/>
          <w:rFonts w:ascii="Arial" w:hAnsi="Arial"/>
          <w:lang w:val="pl-PL"/>
        </w:rPr>
        <w:t>Warunkiem podpisania Protokołu odbioru przez Zamawiającego jest przekazanie przez Wykonawcę certyfikatu kontroli 3.1 oraz atestów materiałowych dla filtrów koszowych.</w:t>
      </w:r>
    </w:p>
    <w:p w14:paraId="68EFFAAD" w14:textId="77777777" w:rsidR="005705B4" w:rsidRDefault="005B35C1" w:rsidP="005705B4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5705B4">
        <w:rPr>
          <w:rStyle w:val="BrakA"/>
          <w:rFonts w:ascii="Arial" w:hAnsi="Arial"/>
          <w:lang w:val="pl-PL"/>
        </w:rPr>
        <w:t xml:space="preserve">Przeniesienie własności i przeniesienie posiadania </w:t>
      </w:r>
      <w:r w:rsidR="00962E3E" w:rsidRPr="005705B4">
        <w:rPr>
          <w:rStyle w:val="BrakA"/>
          <w:rFonts w:ascii="Arial" w:hAnsi="Arial"/>
          <w:lang w:val="pl-PL"/>
        </w:rPr>
        <w:t>P</w:t>
      </w:r>
      <w:r w:rsidR="00D568CF" w:rsidRPr="005705B4">
        <w:rPr>
          <w:rStyle w:val="BrakA"/>
          <w:rFonts w:ascii="Arial" w:hAnsi="Arial"/>
          <w:lang w:val="pl-PL"/>
        </w:rPr>
        <w:t>rzedmiot</w:t>
      </w:r>
      <w:r w:rsidR="0091523D" w:rsidRPr="005705B4">
        <w:rPr>
          <w:rStyle w:val="BrakA"/>
          <w:rFonts w:ascii="Arial" w:hAnsi="Arial"/>
          <w:lang w:val="pl-PL"/>
        </w:rPr>
        <w:t>u</w:t>
      </w:r>
      <w:r w:rsidR="00D568CF" w:rsidRPr="005705B4">
        <w:rPr>
          <w:rStyle w:val="BrakA"/>
          <w:rFonts w:ascii="Arial" w:hAnsi="Arial"/>
          <w:lang w:val="pl-PL"/>
        </w:rPr>
        <w:t xml:space="preserve"> </w:t>
      </w:r>
      <w:r w:rsidR="00962E3E" w:rsidRPr="005705B4">
        <w:rPr>
          <w:rStyle w:val="BrakA"/>
          <w:rFonts w:ascii="Arial" w:hAnsi="Arial"/>
          <w:lang w:val="pl-PL"/>
        </w:rPr>
        <w:t>U</w:t>
      </w:r>
      <w:r w:rsidR="00D568CF" w:rsidRPr="005705B4">
        <w:rPr>
          <w:rStyle w:val="BrakA"/>
          <w:rFonts w:ascii="Arial" w:hAnsi="Arial"/>
          <w:lang w:val="pl-PL"/>
        </w:rPr>
        <w:t xml:space="preserve">mowy </w:t>
      </w:r>
      <w:r w:rsidRPr="005705B4">
        <w:rPr>
          <w:rStyle w:val="BrakA"/>
          <w:rFonts w:ascii="Arial" w:hAnsi="Arial"/>
          <w:lang w:val="pl-PL"/>
        </w:rPr>
        <w:t>przez Wykonawcę na rzecz Zamawiającego nastąpi na podstawie podpisanego przez obie Strony Protokołu odbioru</w:t>
      </w:r>
      <w:r w:rsidR="00D568CF" w:rsidRPr="005705B4">
        <w:rPr>
          <w:rStyle w:val="BrakA"/>
          <w:rFonts w:ascii="Arial" w:hAnsi="Arial"/>
          <w:lang w:val="pl-PL"/>
        </w:rPr>
        <w:t>.</w:t>
      </w:r>
    </w:p>
    <w:p w14:paraId="168DE8F4" w14:textId="552E055D" w:rsidR="005705B4" w:rsidRDefault="005B35C1" w:rsidP="005705B4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5705B4">
        <w:rPr>
          <w:rStyle w:val="BrakA"/>
          <w:rFonts w:ascii="Arial" w:hAnsi="Arial"/>
          <w:lang w:val="pl-PL"/>
        </w:rPr>
        <w:t>Korzyści i ciężary oraz niebezpieczeństwo przypadkowej utraty lub uszkodzenia Przedmiotu Umowy przechodzi na Zamawiającego z chwilą jego odbioru, tj. z chwilą podpisania Protokołu odbioru.</w:t>
      </w:r>
    </w:p>
    <w:p w14:paraId="1D969F54" w14:textId="237BC435" w:rsidR="005705B4" w:rsidRDefault="005B35C1" w:rsidP="005705B4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5705B4">
        <w:rPr>
          <w:rFonts w:ascii="Arial" w:hAnsi="Arial"/>
          <w:lang w:val="pl-PL"/>
        </w:rPr>
        <w:t xml:space="preserve">W przypadku nieuzasadnionej odmowy wykonania obowiązków, o których mowa w ust. </w:t>
      </w:r>
      <w:r w:rsidR="0091523D" w:rsidRPr="005705B4">
        <w:rPr>
          <w:rFonts w:ascii="Arial" w:hAnsi="Arial"/>
          <w:lang w:val="pl-PL"/>
        </w:rPr>
        <w:t>8</w:t>
      </w:r>
      <w:r w:rsidRPr="005705B4">
        <w:rPr>
          <w:rFonts w:ascii="Arial" w:hAnsi="Arial"/>
          <w:lang w:val="pl-PL"/>
        </w:rPr>
        <w:t xml:space="preserve"> powyżej, lub ich niewykonania w terminie, Zamawiający może, na koszt i ryzyko Wykonawcy, zlecić wykonanie zastępcze dostawy </w:t>
      </w:r>
      <w:r w:rsidR="0091523D" w:rsidRPr="005705B4">
        <w:rPr>
          <w:rStyle w:val="BrakA"/>
          <w:rFonts w:ascii="Arial" w:hAnsi="Arial"/>
          <w:lang w:val="pl-PL"/>
        </w:rPr>
        <w:t>P</w:t>
      </w:r>
      <w:r w:rsidR="00D568CF" w:rsidRPr="005705B4">
        <w:rPr>
          <w:rStyle w:val="BrakA"/>
          <w:rFonts w:ascii="Arial" w:hAnsi="Arial"/>
          <w:lang w:val="pl-PL"/>
        </w:rPr>
        <w:t>rzedmiot</w:t>
      </w:r>
      <w:r w:rsidR="0091523D" w:rsidRPr="005705B4">
        <w:rPr>
          <w:rStyle w:val="BrakA"/>
          <w:rFonts w:ascii="Arial" w:hAnsi="Arial"/>
          <w:lang w:val="pl-PL"/>
        </w:rPr>
        <w:t>u</w:t>
      </w:r>
      <w:r w:rsidR="00D568CF" w:rsidRPr="005705B4">
        <w:rPr>
          <w:rStyle w:val="BrakA"/>
          <w:rFonts w:ascii="Arial" w:hAnsi="Arial"/>
          <w:lang w:val="pl-PL"/>
        </w:rPr>
        <w:t xml:space="preserve"> </w:t>
      </w:r>
      <w:r w:rsidR="0091523D" w:rsidRPr="005705B4">
        <w:rPr>
          <w:rStyle w:val="BrakA"/>
          <w:rFonts w:ascii="Arial" w:hAnsi="Arial"/>
          <w:lang w:val="pl-PL"/>
        </w:rPr>
        <w:t>U</w:t>
      </w:r>
      <w:r w:rsidR="00D568CF" w:rsidRPr="005705B4">
        <w:rPr>
          <w:rStyle w:val="BrakA"/>
          <w:rFonts w:ascii="Arial" w:hAnsi="Arial"/>
          <w:lang w:val="pl-PL"/>
        </w:rPr>
        <w:t xml:space="preserve">mowy </w:t>
      </w:r>
      <w:r w:rsidRPr="005705B4">
        <w:rPr>
          <w:rFonts w:ascii="Arial" w:hAnsi="Arial"/>
          <w:lang w:val="pl-PL"/>
        </w:rPr>
        <w:t xml:space="preserve">zgodnie z Umową, tj. w szczególności zamówić </w:t>
      </w:r>
      <w:proofErr w:type="spellStart"/>
      <w:r w:rsidR="0023791F">
        <w:rPr>
          <w:rStyle w:val="BrakA"/>
          <w:rFonts w:ascii="Arial" w:hAnsi="Arial"/>
        </w:rPr>
        <w:t>filtry</w:t>
      </w:r>
      <w:proofErr w:type="spellEnd"/>
      <w:r w:rsidR="0023791F">
        <w:rPr>
          <w:rStyle w:val="BrakA"/>
          <w:rFonts w:ascii="Arial" w:hAnsi="Arial"/>
        </w:rPr>
        <w:t xml:space="preserve"> </w:t>
      </w:r>
      <w:proofErr w:type="spellStart"/>
      <w:r w:rsidR="0023791F">
        <w:rPr>
          <w:rStyle w:val="BrakA"/>
          <w:rFonts w:ascii="Arial" w:hAnsi="Arial"/>
        </w:rPr>
        <w:t>koszowe</w:t>
      </w:r>
      <w:proofErr w:type="spellEnd"/>
      <w:r w:rsidR="00D568CF" w:rsidRPr="005705B4">
        <w:rPr>
          <w:rFonts w:ascii="Arial" w:hAnsi="Arial"/>
          <w:lang w:val="pl-PL"/>
        </w:rPr>
        <w:t xml:space="preserve"> pozbawion</w:t>
      </w:r>
      <w:r w:rsidR="005705B4">
        <w:rPr>
          <w:rFonts w:ascii="Arial" w:hAnsi="Arial"/>
          <w:lang w:val="pl-PL"/>
        </w:rPr>
        <w:t>e</w:t>
      </w:r>
      <w:r w:rsidR="00D568CF" w:rsidRPr="005705B4">
        <w:rPr>
          <w:rFonts w:ascii="Arial" w:hAnsi="Arial"/>
          <w:lang w:val="pl-PL"/>
        </w:rPr>
        <w:t xml:space="preserve"> wad bądź brakując</w:t>
      </w:r>
      <w:r w:rsidR="005705B4">
        <w:rPr>
          <w:rFonts w:ascii="Arial" w:hAnsi="Arial"/>
          <w:lang w:val="pl-PL"/>
        </w:rPr>
        <w:t>e</w:t>
      </w:r>
      <w:r w:rsidRPr="005705B4">
        <w:rPr>
          <w:rFonts w:ascii="Arial" w:hAnsi="Arial"/>
          <w:lang w:val="pl-PL"/>
        </w:rPr>
        <w:t>, własnym staraniem lub zlecić to osobie trzeciej, na co Wykonawca wyraża zgodę.</w:t>
      </w:r>
    </w:p>
    <w:p w14:paraId="02F41E8C" w14:textId="77777777" w:rsidR="005705B4" w:rsidRDefault="005B35C1" w:rsidP="005705B4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5705B4">
        <w:rPr>
          <w:rStyle w:val="BrakA"/>
          <w:rFonts w:ascii="Arial" w:hAnsi="Arial"/>
          <w:lang w:val="pl-PL"/>
        </w:rPr>
        <w:t>Wykonawca wyraża zgodę na potrącenie przez Zamawiającego wszelkich kosztów poniesionych przez Zamawiającego w trybie ust. 1</w:t>
      </w:r>
      <w:r w:rsidR="0091523D" w:rsidRPr="005705B4">
        <w:rPr>
          <w:rStyle w:val="BrakA"/>
          <w:rFonts w:ascii="Arial" w:hAnsi="Arial"/>
          <w:lang w:val="pl-PL"/>
        </w:rPr>
        <w:t>1</w:t>
      </w:r>
      <w:r w:rsidRPr="005705B4">
        <w:rPr>
          <w:rStyle w:val="BrakA"/>
          <w:rFonts w:ascii="Arial" w:hAnsi="Arial"/>
          <w:lang w:val="pl-PL"/>
        </w:rPr>
        <w:t xml:space="preserve"> powyżej, z Ceną należną Wykonawcy.</w:t>
      </w:r>
    </w:p>
    <w:p w14:paraId="35438891" w14:textId="7130DD58" w:rsidR="00D14A92" w:rsidRPr="005705B4" w:rsidRDefault="005B35C1" w:rsidP="005705B4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5705B4">
        <w:rPr>
          <w:rStyle w:val="BrakA"/>
          <w:rFonts w:ascii="Arial" w:hAnsi="Arial"/>
          <w:lang w:val="pl-PL"/>
        </w:rPr>
        <w:lastRenderedPageBreak/>
        <w:t>Strony zgodnie postanawiają, że chwilą dostarczenia wszelkich informacji, zawiadomień, wezwań za pośrednictwem e-mail, o których mowa w niniejszym paragrafie jest chwila wysłania e-mail przez Zamawiającego na adres Wykonawcy wskazany w § 1</w:t>
      </w:r>
      <w:r w:rsidR="00AC00A1">
        <w:rPr>
          <w:rStyle w:val="BrakA"/>
          <w:rFonts w:ascii="Arial" w:hAnsi="Arial"/>
          <w:lang w:val="pl-PL"/>
        </w:rPr>
        <w:t>2</w:t>
      </w:r>
      <w:r w:rsidRPr="005705B4">
        <w:rPr>
          <w:rStyle w:val="BrakA"/>
          <w:rFonts w:ascii="Arial" w:hAnsi="Arial"/>
          <w:lang w:val="pl-PL"/>
        </w:rPr>
        <w:t xml:space="preserve"> Umowy.</w:t>
      </w:r>
    </w:p>
    <w:p w14:paraId="7ADAF492" w14:textId="77777777" w:rsidR="00D14A92" w:rsidRPr="00771106" w:rsidRDefault="00D14A92">
      <w:pPr>
        <w:spacing w:after="0" w:line="360" w:lineRule="auto"/>
        <w:jc w:val="both"/>
        <w:rPr>
          <w:rFonts w:ascii="Arial" w:eastAsia="Arial" w:hAnsi="Arial" w:cs="Arial"/>
          <w:lang w:val="pl-PL"/>
        </w:rPr>
      </w:pPr>
    </w:p>
    <w:p w14:paraId="3CE57356" w14:textId="77777777" w:rsidR="00D14A92" w:rsidRPr="008D0A1D" w:rsidRDefault="005B35C1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8D0A1D">
        <w:rPr>
          <w:rFonts w:ascii="Arial" w:hAnsi="Arial"/>
          <w:b/>
          <w:bCs/>
          <w:lang w:val="pl-PL"/>
        </w:rPr>
        <w:t>§ 4. Cena i warunki płatności</w:t>
      </w:r>
    </w:p>
    <w:p w14:paraId="65A6552F" w14:textId="3DF753B5" w:rsidR="00D568CF" w:rsidRDefault="005B35C1" w:rsidP="00262AA0">
      <w:pPr>
        <w:pStyle w:val="Nagwek"/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Arial" w:hAnsi="Arial"/>
        </w:rPr>
      </w:pPr>
      <w:r w:rsidRPr="008D0A1D">
        <w:rPr>
          <w:rStyle w:val="BrakA"/>
          <w:rFonts w:ascii="Arial" w:hAnsi="Arial"/>
        </w:rPr>
        <w:t xml:space="preserve">Cena za całość Przedmiotu Umowy wynosi </w:t>
      </w:r>
      <w:r w:rsidR="0023791F">
        <w:rPr>
          <w:rFonts w:ascii="Arial" w:hAnsi="Arial"/>
        </w:rPr>
        <w:t>[</w:t>
      </w:r>
      <w:r w:rsidR="0023791F" w:rsidRPr="0023791F">
        <w:rPr>
          <w:rFonts w:ascii="Arial" w:hAnsi="Arial"/>
          <w:highlight w:val="yellow"/>
        </w:rPr>
        <w:t>…</w:t>
      </w:r>
      <w:r w:rsidR="0023791F">
        <w:rPr>
          <w:rFonts w:ascii="Arial" w:hAnsi="Arial"/>
        </w:rPr>
        <w:t>]</w:t>
      </w:r>
      <w:r w:rsidRPr="008D0A1D">
        <w:rPr>
          <w:rFonts w:ascii="Arial" w:hAnsi="Arial"/>
        </w:rPr>
        <w:t xml:space="preserve"> PLN (słownie: </w:t>
      </w:r>
      <w:r w:rsidR="0023791F">
        <w:rPr>
          <w:rFonts w:ascii="Arial" w:hAnsi="Arial"/>
        </w:rPr>
        <w:t>[</w:t>
      </w:r>
      <w:r w:rsidR="0023791F" w:rsidRPr="0023791F">
        <w:rPr>
          <w:rFonts w:ascii="Arial" w:hAnsi="Arial"/>
          <w:highlight w:val="yellow"/>
        </w:rPr>
        <w:t>…</w:t>
      </w:r>
      <w:r w:rsidR="0023791F">
        <w:rPr>
          <w:rFonts w:ascii="Arial" w:hAnsi="Arial"/>
        </w:rPr>
        <w:t>]</w:t>
      </w:r>
      <w:r w:rsidRPr="008D0A1D">
        <w:rPr>
          <w:rFonts w:ascii="Arial" w:hAnsi="Arial"/>
        </w:rPr>
        <w:t>) netto, plus podatek od towarów i usług zgodnie z</w:t>
      </w:r>
      <w:r w:rsidR="006323EC">
        <w:rPr>
          <w:rFonts w:ascii="Arial" w:hAnsi="Arial"/>
        </w:rPr>
        <w:t> </w:t>
      </w:r>
      <w:r w:rsidRPr="008D0A1D">
        <w:rPr>
          <w:rFonts w:ascii="Arial" w:hAnsi="Arial"/>
        </w:rPr>
        <w:t xml:space="preserve">obowiązującą stawką w wysokości </w:t>
      </w:r>
      <w:r w:rsidR="0023791F">
        <w:rPr>
          <w:rFonts w:ascii="Arial" w:hAnsi="Arial"/>
        </w:rPr>
        <w:t xml:space="preserve">23%, tj. </w:t>
      </w:r>
      <w:r w:rsidR="003E4F3D">
        <w:rPr>
          <w:rFonts w:ascii="Arial" w:hAnsi="Arial"/>
        </w:rPr>
        <w:t>[</w:t>
      </w:r>
      <w:r w:rsidR="003E4F3D" w:rsidRPr="0023791F">
        <w:rPr>
          <w:rFonts w:ascii="Arial" w:hAnsi="Arial"/>
          <w:highlight w:val="yellow"/>
        </w:rPr>
        <w:t>…</w:t>
      </w:r>
      <w:r w:rsidR="003E4F3D">
        <w:rPr>
          <w:rFonts w:ascii="Arial" w:hAnsi="Arial"/>
        </w:rPr>
        <w:t>]</w:t>
      </w:r>
      <w:r w:rsidR="003E4F3D">
        <w:rPr>
          <w:rFonts w:ascii="Arial" w:hAnsi="Arial"/>
        </w:rPr>
        <w:t xml:space="preserve"> </w:t>
      </w:r>
      <w:r w:rsidRPr="008D0A1D">
        <w:rPr>
          <w:rFonts w:ascii="Arial" w:hAnsi="Arial"/>
        </w:rPr>
        <w:t xml:space="preserve">PLN (słownie: </w:t>
      </w:r>
      <w:r w:rsidR="003E4F3D">
        <w:rPr>
          <w:rFonts w:ascii="Arial" w:hAnsi="Arial"/>
        </w:rPr>
        <w:t>[</w:t>
      </w:r>
      <w:r w:rsidR="003E4F3D" w:rsidRPr="0023791F">
        <w:rPr>
          <w:rFonts w:ascii="Arial" w:hAnsi="Arial"/>
          <w:highlight w:val="yellow"/>
        </w:rPr>
        <w:t>…</w:t>
      </w:r>
      <w:r w:rsidR="003E4F3D">
        <w:rPr>
          <w:rFonts w:ascii="Arial" w:hAnsi="Arial"/>
        </w:rPr>
        <w:t>]</w:t>
      </w:r>
      <w:r w:rsidRPr="008D0A1D">
        <w:rPr>
          <w:rFonts w:ascii="Arial" w:hAnsi="Arial"/>
        </w:rPr>
        <w:t xml:space="preserve">), tj. brutto </w:t>
      </w:r>
      <w:r w:rsidR="003E4F3D">
        <w:rPr>
          <w:rFonts w:ascii="Arial" w:hAnsi="Arial"/>
        </w:rPr>
        <w:t>[</w:t>
      </w:r>
      <w:r w:rsidR="003E4F3D" w:rsidRPr="0023791F">
        <w:rPr>
          <w:rFonts w:ascii="Arial" w:hAnsi="Arial"/>
          <w:highlight w:val="yellow"/>
        </w:rPr>
        <w:t>…</w:t>
      </w:r>
      <w:r w:rsidR="003E4F3D">
        <w:rPr>
          <w:rFonts w:ascii="Arial" w:hAnsi="Arial"/>
        </w:rPr>
        <w:t>]</w:t>
      </w:r>
      <w:r w:rsidR="003E4F3D">
        <w:rPr>
          <w:rFonts w:ascii="Arial" w:hAnsi="Arial"/>
        </w:rPr>
        <w:t xml:space="preserve"> </w:t>
      </w:r>
      <w:r w:rsidRPr="008D0A1D">
        <w:rPr>
          <w:rFonts w:ascii="Arial" w:hAnsi="Arial"/>
        </w:rPr>
        <w:t xml:space="preserve">PLN (słownie: </w:t>
      </w:r>
      <w:r w:rsidR="003E4F3D">
        <w:rPr>
          <w:rFonts w:ascii="Arial" w:hAnsi="Arial"/>
        </w:rPr>
        <w:t>[</w:t>
      </w:r>
      <w:r w:rsidR="003E4F3D" w:rsidRPr="0023791F">
        <w:rPr>
          <w:rFonts w:ascii="Arial" w:hAnsi="Arial"/>
          <w:highlight w:val="yellow"/>
        </w:rPr>
        <w:t>…</w:t>
      </w:r>
      <w:r w:rsidR="003E4F3D">
        <w:rPr>
          <w:rFonts w:ascii="Arial" w:hAnsi="Arial"/>
        </w:rPr>
        <w:t>]</w:t>
      </w:r>
      <w:r w:rsidRPr="008D0A1D">
        <w:rPr>
          <w:rFonts w:ascii="Arial" w:hAnsi="Arial"/>
        </w:rPr>
        <w:t xml:space="preserve">). </w:t>
      </w:r>
    </w:p>
    <w:p w14:paraId="7C9C6559" w14:textId="77777777" w:rsidR="00D14A92" w:rsidRPr="00771106" w:rsidRDefault="005B35C1" w:rsidP="00262AA0">
      <w:pPr>
        <w:pStyle w:val="Nagwek"/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Arial" w:hAnsi="Arial"/>
        </w:rPr>
      </w:pPr>
      <w:r w:rsidRPr="008D0A1D">
        <w:rPr>
          <w:rStyle w:val="BrakA"/>
          <w:rFonts w:ascii="Arial" w:hAnsi="Arial"/>
        </w:rPr>
        <w:t>Cena obejmuje wszelkie koszty</w:t>
      </w:r>
      <w:r w:rsidRPr="00771106">
        <w:rPr>
          <w:rStyle w:val="BrakA"/>
          <w:rFonts w:ascii="Arial" w:hAnsi="Arial"/>
        </w:rPr>
        <w:t xml:space="preserve">, jakie Wykonawca poniesie z tytułu należytego oraz zgodnego z Umową i obowiązującymi przepisami prawa wykonania Przedmiotu Umowy (w tym koszty opakowania, dostawy oraz inne koszty niezbędne do prawidłowej realizacji Umowy). </w:t>
      </w:r>
    </w:p>
    <w:p w14:paraId="025D60C5" w14:textId="3B954679" w:rsidR="00D14A92" w:rsidRPr="00771106" w:rsidRDefault="005B35C1" w:rsidP="00262AA0">
      <w:pPr>
        <w:pStyle w:val="Nagwek"/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Zapłata nast</w:t>
      </w:r>
      <w:r w:rsidR="00132223">
        <w:rPr>
          <w:rStyle w:val="BrakA"/>
          <w:rFonts w:ascii="Arial" w:hAnsi="Arial"/>
        </w:rPr>
        <w:t>ąpi</w:t>
      </w:r>
      <w:r w:rsidRPr="00771106">
        <w:rPr>
          <w:rStyle w:val="BrakA"/>
          <w:rFonts w:ascii="Arial" w:hAnsi="Arial"/>
        </w:rPr>
        <w:t xml:space="preserve"> przelewem na konto bankowe Wykonawcy, na podstawie faktur</w:t>
      </w:r>
      <w:r w:rsidR="00132223">
        <w:rPr>
          <w:rStyle w:val="BrakA"/>
          <w:rFonts w:ascii="Arial" w:hAnsi="Arial"/>
        </w:rPr>
        <w:t>y</w:t>
      </w:r>
      <w:r w:rsidRPr="00771106">
        <w:rPr>
          <w:rStyle w:val="BrakA"/>
          <w:rFonts w:ascii="Arial" w:hAnsi="Arial"/>
        </w:rPr>
        <w:t xml:space="preserve"> VAT, prawidłowo wystawian</w:t>
      </w:r>
      <w:r w:rsidR="00132223">
        <w:rPr>
          <w:rStyle w:val="BrakA"/>
          <w:rFonts w:ascii="Arial" w:hAnsi="Arial"/>
        </w:rPr>
        <w:t xml:space="preserve">ej </w:t>
      </w:r>
      <w:r w:rsidRPr="00771106">
        <w:rPr>
          <w:rStyle w:val="BrakA"/>
          <w:rFonts w:ascii="Arial" w:hAnsi="Arial"/>
        </w:rPr>
        <w:t>i</w:t>
      </w:r>
      <w:r w:rsidR="00132223">
        <w:rPr>
          <w:rStyle w:val="BrakA"/>
          <w:rFonts w:ascii="Arial" w:hAnsi="Arial"/>
        </w:rPr>
        <w:t xml:space="preserve"> </w:t>
      </w:r>
      <w:r w:rsidRPr="00771106">
        <w:rPr>
          <w:rStyle w:val="BrakA"/>
          <w:rFonts w:ascii="Arial" w:hAnsi="Arial"/>
        </w:rPr>
        <w:t>doręczon</w:t>
      </w:r>
      <w:r w:rsidR="00132223">
        <w:rPr>
          <w:rStyle w:val="BrakA"/>
          <w:rFonts w:ascii="Arial" w:hAnsi="Arial"/>
        </w:rPr>
        <w:t>ej</w:t>
      </w:r>
      <w:r w:rsidRPr="00771106">
        <w:rPr>
          <w:rStyle w:val="BrakA"/>
          <w:rFonts w:ascii="Arial" w:hAnsi="Arial"/>
        </w:rPr>
        <w:t xml:space="preserve"> przez Wykonawcę Zamawiającemu</w:t>
      </w:r>
      <w:bookmarkStart w:id="0" w:name="_Hlk89258216"/>
      <w:r w:rsidRPr="00771106">
        <w:rPr>
          <w:rStyle w:val="BrakA"/>
          <w:rFonts w:ascii="Arial" w:hAnsi="Arial"/>
        </w:rPr>
        <w:t xml:space="preserve"> w terminie </w:t>
      </w:r>
      <w:r w:rsidR="003E4F3D">
        <w:rPr>
          <w:rStyle w:val="BrakA"/>
          <w:rFonts w:ascii="Arial" w:hAnsi="Arial"/>
        </w:rPr>
        <w:t>14</w:t>
      </w:r>
      <w:r w:rsidRPr="00771106">
        <w:rPr>
          <w:rStyle w:val="BrakA"/>
          <w:rFonts w:ascii="Arial" w:hAnsi="Arial"/>
        </w:rPr>
        <w:t xml:space="preserve"> (</w:t>
      </w:r>
      <w:r w:rsidR="003E4F3D">
        <w:rPr>
          <w:rStyle w:val="BrakA"/>
          <w:rFonts w:ascii="Arial" w:hAnsi="Arial"/>
        </w:rPr>
        <w:t>czternastu)</w:t>
      </w:r>
      <w:r w:rsidRPr="00771106">
        <w:rPr>
          <w:rStyle w:val="BrakA"/>
          <w:rFonts w:ascii="Arial" w:hAnsi="Arial"/>
        </w:rPr>
        <w:t xml:space="preserve"> dni od dnia doręczenia prawidłowo wystawionej faktury VAT</w:t>
      </w:r>
      <w:bookmarkEnd w:id="0"/>
      <w:r w:rsidRPr="00771106">
        <w:rPr>
          <w:rStyle w:val="BrakA"/>
          <w:rFonts w:ascii="Arial" w:hAnsi="Arial"/>
        </w:rPr>
        <w:t xml:space="preserve">. </w:t>
      </w:r>
    </w:p>
    <w:p w14:paraId="53560662" w14:textId="64F648BF" w:rsidR="00D14A92" w:rsidRPr="00771106" w:rsidRDefault="005B35C1" w:rsidP="00262AA0">
      <w:pPr>
        <w:pStyle w:val="Nagwek"/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Podstawą do wystawienia faktury VAT będzie podpisany obustronnie bez zastrzeżeń Protokół odbioru.</w:t>
      </w:r>
    </w:p>
    <w:p w14:paraId="263FCCE0" w14:textId="77777777" w:rsidR="00D14A92" w:rsidRPr="00771106" w:rsidRDefault="005B35C1" w:rsidP="00262AA0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>W przypadku uchybienia któremukolwiek z obowiązków wynikających z Umowy, Zamawiający ma prawo powstrzymania się z płatnością do czasu wykonania danego obowiązku na warunkach określonych w Umowie.</w:t>
      </w:r>
    </w:p>
    <w:p w14:paraId="78A36DBC" w14:textId="77777777" w:rsidR="00D14A92" w:rsidRPr="00771106" w:rsidRDefault="005B35C1" w:rsidP="00262AA0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>W przypadku nieprawidłowego wystawienia faktury VAT lub korekty faktury VAT wystawionej przez Wykonawcę, termin płatności będzie liczony ponownie od daty przekazania skorygowanej faktury VAT.</w:t>
      </w:r>
    </w:p>
    <w:p w14:paraId="30B5C6A0" w14:textId="77777777" w:rsidR="00D14A92" w:rsidRPr="00771106" w:rsidRDefault="005B35C1" w:rsidP="00262AA0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>Termin płatności uważa się za zachowany, jeżeli obciążenie rachunku bankowego Zamawiającego nastąpi najpóźniej w ostatnim dniu płatności.</w:t>
      </w:r>
    </w:p>
    <w:p w14:paraId="4891AF62" w14:textId="77777777" w:rsidR="00D14A92" w:rsidRPr="00771106" w:rsidRDefault="005B35C1" w:rsidP="00262AA0">
      <w:pPr>
        <w:pStyle w:val="Nagwek"/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Przeniesienie przez Wykonawcę wierzytelności wynikających z Umowy na osobę trzecią wymaga zgody Zamawiającego wyrażonej na piśmie pod rygorem nieważności.</w:t>
      </w:r>
    </w:p>
    <w:p w14:paraId="1802127A" w14:textId="77777777" w:rsidR="00D14A92" w:rsidRPr="00771106" w:rsidRDefault="005B35C1" w:rsidP="00262AA0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>Wykonawca zobowiązany jest wskazać na fakturze rachunek bankowy do zapłaty, figurujący w elektronicznym wykazie podmiotów, o którym mowa w art. 96 b ust. 1 ustawy z dnia 11 marca 2004 r. o podatku od towarów i usług.</w:t>
      </w:r>
    </w:p>
    <w:p w14:paraId="228B9DED" w14:textId="77777777" w:rsidR="00D14A92" w:rsidRPr="00771106" w:rsidRDefault="005B35C1" w:rsidP="00262AA0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>W przypadku, gdy Przedmiot Umowy stanowi usługa lub dostawa towarów, które ujęte będą w załączniku nr 15 do ustawy z dnia 11 marca 2004 r. o podatku od towarów i usług, wystawiona przez Wykonawcę faktura musi zawierać informacje „mechanizm podzielonej płatności”.</w:t>
      </w:r>
    </w:p>
    <w:p w14:paraId="61364B23" w14:textId="77777777" w:rsidR="00D14A92" w:rsidRPr="00771106" w:rsidRDefault="005B35C1" w:rsidP="00262AA0">
      <w:pPr>
        <w:pStyle w:val="Nagwek"/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Arial" w:hAnsi="Arial"/>
          <w:color w:val="00000A"/>
        </w:rPr>
      </w:pPr>
      <w:r w:rsidRPr="00771106">
        <w:rPr>
          <w:rFonts w:ascii="Arial" w:hAnsi="Arial"/>
        </w:rPr>
        <w:t xml:space="preserve">Zamawiający umożliwia Wykonawcy zgodnie z zasadami określonymi w ustawie z dnia 9 listopada 2018 r o elektronicznym fakturowaniu w zamówieniach publicznych koncesjach na roboty budowlane lub usługi oraz partnerstwie publiczno-prywatnym </w:t>
      </w:r>
      <w:r w:rsidRPr="00771106">
        <w:rPr>
          <w:rFonts w:ascii="Arial" w:hAnsi="Arial"/>
        </w:rPr>
        <w:lastRenderedPageBreak/>
        <w:t>przesłanie ustrukturyzowanych faktur elektronicznych, oraz innych ustrukturyzowanych dokumentów elektronicznych.</w:t>
      </w:r>
    </w:p>
    <w:p w14:paraId="7AED66D6" w14:textId="77777777" w:rsidR="00D14A92" w:rsidRPr="00771106" w:rsidRDefault="00D14A92">
      <w:pPr>
        <w:pStyle w:val="Nagwek"/>
        <w:tabs>
          <w:tab w:val="clear" w:pos="4536"/>
          <w:tab w:val="clear" w:pos="9072"/>
        </w:tabs>
        <w:suppressAutoHyphens/>
        <w:spacing w:after="0" w:line="360" w:lineRule="auto"/>
        <w:jc w:val="both"/>
        <w:rPr>
          <w:rFonts w:ascii="Arial" w:eastAsia="Arial" w:hAnsi="Arial" w:cs="Arial"/>
        </w:rPr>
      </w:pPr>
    </w:p>
    <w:p w14:paraId="008F19E1" w14:textId="77777777" w:rsidR="00D14A92" w:rsidRPr="00771106" w:rsidRDefault="005B35C1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771106">
        <w:rPr>
          <w:rFonts w:ascii="Arial" w:hAnsi="Arial"/>
          <w:b/>
          <w:bCs/>
          <w:lang w:val="pl-PL"/>
        </w:rPr>
        <w:t xml:space="preserve">§ 5. Split </w:t>
      </w:r>
      <w:proofErr w:type="spellStart"/>
      <w:r w:rsidRPr="00771106">
        <w:rPr>
          <w:rFonts w:ascii="Arial" w:hAnsi="Arial"/>
          <w:b/>
          <w:bCs/>
          <w:lang w:val="pl-PL"/>
        </w:rPr>
        <w:t>payment</w:t>
      </w:r>
      <w:proofErr w:type="spellEnd"/>
      <w:r w:rsidRPr="00771106">
        <w:rPr>
          <w:rFonts w:ascii="Arial" w:hAnsi="Arial"/>
          <w:b/>
          <w:bCs/>
          <w:lang w:val="pl-PL"/>
        </w:rPr>
        <w:t>, Biała lista podatników</w:t>
      </w:r>
    </w:p>
    <w:p w14:paraId="0CE08337" w14:textId="77777777" w:rsidR="00D14A92" w:rsidRPr="00771106" w:rsidRDefault="005B35C1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Płatności wynikające z Umowy będą realizowane w mechanizmie podzielonej płatności, o kt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rym mowa w ustawie z dnia 11 marca 2004 r. o podatku od towar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i usług wyłącznie na wskazany przez Wykonawcę rachunek bankowy figurujący w wykazie podatnik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VAT prowadzonym przez właściwy organ administracji (tzw. Białej liście). Dotyczy to zar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wno rachunk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bankowych prowadzonych w złotych polskich, jak i walutach obcych.</w:t>
      </w:r>
    </w:p>
    <w:p w14:paraId="1C168A7C" w14:textId="77777777" w:rsidR="00D14A92" w:rsidRPr="00771106" w:rsidRDefault="005B35C1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W przypadku niemożności dokonania płatności w spos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 xml:space="preserve">b wskazany w ust. 1 powyżej z uwagi na: </w:t>
      </w:r>
    </w:p>
    <w:p w14:paraId="27CB6A30" w14:textId="77777777" w:rsidR="00D14A92" w:rsidRPr="00771106" w:rsidRDefault="005B35C1" w:rsidP="00262AA0">
      <w:pPr>
        <w:pStyle w:val="Akapitzlist1"/>
        <w:numPr>
          <w:ilvl w:val="1"/>
          <w:numId w:val="13"/>
        </w:numPr>
        <w:spacing w:after="0" w:line="360" w:lineRule="auto"/>
        <w:ind w:left="1134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 xml:space="preserve">brak na Białej liście wskazanego przez Wykonawcę numeru rachunku bankowego lub </w:t>
      </w:r>
    </w:p>
    <w:p w14:paraId="41B578EF" w14:textId="45E237B3" w:rsidR="00D14A92" w:rsidRPr="00771106" w:rsidRDefault="005B35C1" w:rsidP="00262AA0">
      <w:pPr>
        <w:pStyle w:val="Akapitzlist1"/>
        <w:numPr>
          <w:ilvl w:val="1"/>
          <w:numId w:val="13"/>
        </w:numPr>
        <w:spacing w:after="0" w:line="360" w:lineRule="auto"/>
        <w:ind w:left="1134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 xml:space="preserve">brak wskazania przez Wykonawcę jako właściwego do zapłaty części </w:t>
      </w:r>
      <w:r w:rsidR="00751965">
        <w:rPr>
          <w:rStyle w:val="BrakA"/>
          <w:rFonts w:ascii="Arial" w:hAnsi="Arial"/>
        </w:rPr>
        <w:t>C</w:t>
      </w:r>
      <w:r w:rsidRPr="00771106">
        <w:rPr>
          <w:rStyle w:val="BrakA"/>
          <w:rFonts w:ascii="Arial" w:hAnsi="Arial"/>
        </w:rPr>
        <w:t>eny brutto odpowiadającej podatkowi VAT numeru rachunku bankowego w złotych polskich figurującego na Białej liście (dotyczy przypadk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 xml:space="preserve">w wskazania przez Wykonawcę do zapłaty </w:t>
      </w:r>
      <w:r w:rsidR="00751965">
        <w:rPr>
          <w:rStyle w:val="BrakA"/>
          <w:rFonts w:ascii="Arial" w:hAnsi="Arial"/>
        </w:rPr>
        <w:t>C</w:t>
      </w:r>
      <w:r w:rsidRPr="00771106">
        <w:rPr>
          <w:rStyle w:val="BrakA"/>
          <w:rFonts w:ascii="Arial" w:hAnsi="Arial"/>
        </w:rPr>
        <w:t xml:space="preserve">eny netto rachunku bankowego w walucie obcej), </w:t>
      </w:r>
    </w:p>
    <w:p w14:paraId="69ED4193" w14:textId="4471F72D" w:rsidR="00D14A92" w:rsidRPr="00771106" w:rsidRDefault="005B35C1" w:rsidP="00262AA0">
      <w:pPr>
        <w:spacing w:after="0" w:line="360" w:lineRule="auto"/>
        <w:ind w:left="1134"/>
        <w:jc w:val="both"/>
        <w:rPr>
          <w:rFonts w:ascii="Arial" w:eastAsia="Arial" w:hAnsi="Arial" w:cs="Arial"/>
          <w:lang w:val="pl-PL"/>
        </w:rPr>
      </w:pPr>
      <w:r w:rsidRPr="00771106">
        <w:rPr>
          <w:rFonts w:ascii="Arial" w:hAnsi="Arial"/>
          <w:lang w:val="pl-PL"/>
        </w:rPr>
        <w:t xml:space="preserve">- Zamawiający będzie uprawniony do wstrzymania płatności na rzecz Wykonawcy odpowiednio: </w:t>
      </w:r>
      <w:r w:rsidR="00751965">
        <w:rPr>
          <w:rFonts w:ascii="Arial" w:hAnsi="Arial"/>
          <w:lang w:val="pl-PL"/>
        </w:rPr>
        <w:t>C</w:t>
      </w:r>
      <w:r w:rsidRPr="00771106">
        <w:rPr>
          <w:rFonts w:ascii="Arial" w:hAnsi="Arial"/>
          <w:lang w:val="pl-PL"/>
        </w:rPr>
        <w:t xml:space="preserve">eny (w przypadku wskazanym w pkt 1) lub części </w:t>
      </w:r>
      <w:r w:rsidR="00751965">
        <w:rPr>
          <w:rFonts w:ascii="Arial" w:hAnsi="Arial"/>
          <w:lang w:val="pl-PL"/>
        </w:rPr>
        <w:t>C</w:t>
      </w:r>
      <w:r w:rsidRPr="00771106">
        <w:rPr>
          <w:rFonts w:ascii="Arial" w:hAnsi="Arial"/>
          <w:lang w:val="pl-PL"/>
        </w:rPr>
        <w:t xml:space="preserve">eny odpowiadającej podatkowi VAT (w przypadku wskazanym w pkt 2)). </w:t>
      </w:r>
    </w:p>
    <w:p w14:paraId="4DF99758" w14:textId="6AE7D40E" w:rsidR="00D14A92" w:rsidRPr="00771106" w:rsidRDefault="005B35C1" w:rsidP="00262AA0">
      <w:pPr>
        <w:pStyle w:val="Akapitzlist1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 xml:space="preserve">W sytuacji wskazanej w ust. 2 powyżej, płatność nastąpi nie później niż w terminie 7 </w:t>
      </w:r>
      <w:r w:rsidR="00751965">
        <w:rPr>
          <w:rStyle w:val="BrakA"/>
          <w:rFonts w:ascii="Arial" w:hAnsi="Arial"/>
        </w:rPr>
        <w:t xml:space="preserve">(siedmiu) </w:t>
      </w:r>
      <w:r w:rsidRPr="00771106">
        <w:rPr>
          <w:rStyle w:val="BrakA"/>
          <w:rFonts w:ascii="Arial" w:hAnsi="Arial"/>
        </w:rPr>
        <w:t>dni roboczych od (odpowiednio): dnia następnego po przekazaniu Zmawiającemu przez Wykonawcę informacji o pojawieniu się jego numeru rachunku bankowego na Białej liście (w przypadku wskazanym w ust. 2 pkt 1) powyżej</w:t>
      </w:r>
      <w:r w:rsidR="00C22990">
        <w:rPr>
          <w:rStyle w:val="BrakA"/>
          <w:rFonts w:ascii="Arial" w:hAnsi="Arial"/>
        </w:rPr>
        <w:t>)</w:t>
      </w:r>
      <w:r w:rsidRPr="00771106">
        <w:rPr>
          <w:rStyle w:val="BrakA"/>
          <w:rFonts w:ascii="Arial" w:hAnsi="Arial"/>
        </w:rPr>
        <w:t xml:space="preserve"> lub dnia następnego po wskazaniu Zamawiającemu przez Wykonawcę numeru rachunku bankowego w złotych polskich figurującego na Białej liście (w przypadku, o kt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rym mowa w ust. 2 pkt 2) powyżej).</w:t>
      </w:r>
    </w:p>
    <w:p w14:paraId="7B2FD6DE" w14:textId="77777777" w:rsidR="00D14A92" w:rsidRPr="00771106" w:rsidRDefault="005B35C1" w:rsidP="00262AA0">
      <w:pPr>
        <w:pStyle w:val="Akapitzlist1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hAnsi="Arial"/>
          <w:b/>
          <w:bCs/>
        </w:rPr>
      </w:pPr>
      <w:r w:rsidRPr="00771106">
        <w:rPr>
          <w:rFonts w:ascii="Arial" w:hAnsi="Arial"/>
        </w:rPr>
        <w:t>Strony zgodnie przyjmują, że wystąpienie okoliczności, o których mowa w ust. 2 powyżej, zwalnia Zamawiającego z obowiązku zapłaty odsetek za zwłokę za okres pomiędzy ustalonym w Umowie terminem płatności, a dniem zrealizowania przez Zamawiającego na rzecz Wykonawcy płatności, o których mowa w ust. 3 powyżej, jak również z obowiązku naprawienia szkody oraz wszelkich innych roszczeń z tym związanych.</w:t>
      </w:r>
    </w:p>
    <w:p w14:paraId="755302EC" w14:textId="77777777" w:rsidR="00D14A92" w:rsidRPr="00771106" w:rsidRDefault="00D14A92" w:rsidP="00262AA0">
      <w:pPr>
        <w:pStyle w:val="Akapitzlist1"/>
        <w:spacing w:after="0" w:line="360" w:lineRule="auto"/>
        <w:ind w:left="567" w:hanging="567"/>
        <w:jc w:val="both"/>
        <w:rPr>
          <w:rFonts w:ascii="Arial" w:eastAsia="Arial" w:hAnsi="Arial" w:cs="Arial"/>
          <w:b/>
          <w:bCs/>
        </w:rPr>
      </w:pPr>
    </w:p>
    <w:p w14:paraId="0CA416BE" w14:textId="77777777" w:rsidR="00D14A92" w:rsidRPr="00771106" w:rsidRDefault="005B35C1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771106">
        <w:rPr>
          <w:rFonts w:ascii="Arial" w:hAnsi="Arial"/>
          <w:b/>
          <w:bCs/>
          <w:lang w:val="pl-PL"/>
        </w:rPr>
        <w:t>§ 6. Gwarancja jakości i Rękojmia</w:t>
      </w:r>
    </w:p>
    <w:p w14:paraId="0E092602" w14:textId="1457C99B" w:rsidR="00D14A92" w:rsidRPr="00771106" w:rsidRDefault="005B35C1" w:rsidP="00262AA0">
      <w:pPr>
        <w:numPr>
          <w:ilvl w:val="6"/>
          <w:numId w:val="1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 xml:space="preserve">Wykonawca oświadcza i zapewnia, że </w:t>
      </w:r>
      <w:r w:rsidR="00EB4A9A">
        <w:rPr>
          <w:rFonts w:ascii="Arial" w:hAnsi="Arial"/>
          <w:lang w:val="pl-PL"/>
        </w:rPr>
        <w:t>P</w:t>
      </w:r>
      <w:r w:rsidR="00873F46">
        <w:rPr>
          <w:rFonts w:ascii="Arial" w:hAnsi="Arial"/>
          <w:lang w:val="pl-PL"/>
        </w:rPr>
        <w:t xml:space="preserve">rzedmiot </w:t>
      </w:r>
      <w:r w:rsidR="00EB4A9A">
        <w:rPr>
          <w:rFonts w:ascii="Arial" w:hAnsi="Arial"/>
          <w:lang w:val="pl-PL"/>
        </w:rPr>
        <w:t>U</w:t>
      </w:r>
      <w:r w:rsidR="00873F46">
        <w:rPr>
          <w:rFonts w:ascii="Arial" w:hAnsi="Arial"/>
          <w:lang w:val="pl-PL"/>
        </w:rPr>
        <w:t>mowy</w:t>
      </w:r>
      <w:r w:rsidRPr="00771106">
        <w:rPr>
          <w:rFonts w:ascii="Arial" w:hAnsi="Arial"/>
          <w:lang w:val="pl-PL"/>
        </w:rPr>
        <w:t xml:space="preserve"> </w:t>
      </w:r>
      <w:r w:rsidR="00873F46">
        <w:rPr>
          <w:rFonts w:ascii="Arial" w:hAnsi="Arial"/>
          <w:lang w:val="pl-PL"/>
        </w:rPr>
        <w:t>jest wolny</w:t>
      </w:r>
      <w:r w:rsidRPr="00771106">
        <w:rPr>
          <w:rFonts w:ascii="Arial" w:hAnsi="Arial"/>
          <w:lang w:val="pl-PL"/>
        </w:rPr>
        <w:t xml:space="preserve"> od wad fizycznych i prawnych oraz że spełnia wszystkie parametry oraz posiada wszystkie cechy wskazane </w:t>
      </w:r>
      <w:r w:rsidRPr="00771106">
        <w:rPr>
          <w:rFonts w:ascii="Arial" w:hAnsi="Arial"/>
          <w:lang w:val="pl-PL"/>
        </w:rPr>
        <w:lastRenderedPageBreak/>
        <w:t xml:space="preserve">w OPZ. Wykonawca oświadcza i zapewnia, iż </w:t>
      </w:r>
      <w:r w:rsidR="00EB4A9A">
        <w:rPr>
          <w:rFonts w:ascii="Arial" w:hAnsi="Arial"/>
          <w:lang w:val="pl-PL"/>
        </w:rPr>
        <w:t>P</w:t>
      </w:r>
      <w:r w:rsidR="00873F46">
        <w:rPr>
          <w:rFonts w:ascii="Arial" w:hAnsi="Arial"/>
          <w:lang w:val="pl-PL"/>
        </w:rPr>
        <w:t xml:space="preserve">rzedmiot </w:t>
      </w:r>
      <w:r w:rsidR="00EB4A9A">
        <w:rPr>
          <w:rFonts w:ascii="Arial" w:hAnsi="Arial"/>
          <w:lang w:val="pl-PL"/>
        </w:rPr>
        <w:t>U</w:t>
      </w:r>
      <w:r w:rsidR="00873F46">
        <w:rPr>
          <w:rFonts w:ascii="Arial" w:hAnsi="Arial"/>
          <w:lang w:val="pl-PL"/>
        </w:rPr>
        <w:t>mowy</w:t>
      </w:r>
      <w:r w:rsidR="00873F46" w:rsidRPr="00771106">
        <w:rPr>
          <w:rFonts w:ascii="Arial" w:hAnsi="Arial"/>
          <w:lang w:val="pl-PL"/>
        </w:rPr>
        <w:t xml:space="preserve"> </w:t>
      </w:r>
      <w:r w:rsidR="00873F46">
        <w:rPr>
          <w:rFonts w:ascii="Arial" w:hAnsi="Arial"/>
          <w:lang w:val="pl-PL"/>
        </w:rPr>
        <w:t>będzie kompletny, wykonany</w:t>
      </w:r>
      <w:r w:rsidRPr="00771106">
        <w:rPr>
          <w:rFonts w:ascii="Arial" w:hAnsi="Arial"/>
          <w:lang w:val="pl-PL"/>
        </w:rPr>
        <w:t xml:space="preserve"> z właściwych materiałów, zgodnie z normami i zasadami wiedzy technicznej, będ</w:t>
      </w:r>
      <w:r w:rsidR="00EB4A9A">
        <w:rPr>
          <w:rFonts w:ascii="Arial" w:hAnsi="Arial"/>
          <w:lang w:val="pl-PL"/>
        </w:rPr>
        <w:t>zie</w:t>
      </w:r>
      <w:r w:rsidRPr="00771106">
        <w:rPr>
          <w:rFonts w:ascii="Arial" w:hAnsi="Arial"/>
          <w:lang w:val="pl-PL"/>
        </w:rPr>
        <w:t xml:space="preserve"> woln</w:t>
      </w:r>
      <w:r w:rsidR="00EB4A9A">
        <w:rPr>
          <w:rFonts w:ascii="Arial" w:hAnsi="Arial"/>
          <w:lang w:val="pl-PL"/>
        </w:rPr>
        <w:t>y</w:t>
      </w:r>
      <w:r w:rsidRPr="00771106">
        <w:rPr>
          <w:rFonts w:ascii="Arial" w:hAnsi="Arial"/>
          <w:lang w:val="pl-PL"/>
        </w:rPr>
        <w:t xml:space="preserve"> od wad materiałowych, wykonawczych i prawnyc</w:t>
      </w:r>
      <w:r w:rsidR="00873F46">
        <w:rPr>
          <w:rFonts w:ascii="Arial" w:hAnsi="Arial"/>
          <w:lang w:val="pl-PL"/>
        </w:rPr>
        <w:t>h, jak również, że będzie nadawał</w:t>
      </w:r>
      <w:r w:rsidRPr="00771106">
        <w:rPr>
          <w:rFonts w:ascii="Arial" w:hAnsi="Arial"/>
          <w:lang w:val="pl-PL"/>
        </w:rPr>
        <w:t xml:space="preserve"> się do wykorzystania zgodnie z </w:t>
      </w:r>
      <w:r w:rsidR="00EB4A9A">
        <w:rPr>
          <w:rFonts w:ascii="Arial" w:hAnsi="Arial"/>
          <w:lang w:val="pl-PL"/>
        </w:rPr>
        <w:t>jego</w:t>
      </w:r>
      <w:r w:rsidRPr="00771106">
        <w:rPr>
          <w:rFonts w:ascii="Arial" w:hAnsi="Arial"/>
          <w:lang w:val="pl-PL"/>
        </w:rPr>
        <w:t xml:space="preserve"> przeznaczeniem [dalej: </w:t>
      </w:r>
      <w:r w:rsidRPr="00771106">
        <w:rPr>
          <w:rFonts w:ascii="Arial" w:hAnsi="Arial"/>
          <w:b/>
          <w:bCs/>
          <w:lang w:val="pl-PL"/>
        </w:rPr>
        <w:t>„Gwarancja jakości”</w:t>
      </w:r>
      <w:r w:rsidRPr="00771106">
        <w:rPr>
          <w:rFonts w:ascii="Arial" w:hAnsi="Arial"/>
          <w:lang w:val="pl-PL"/>
        </w:rPr>
        <w:t>].</w:t>
      </w:r>
    </w:p>
    <w:p w14:paraId="1003C9EF" w14:textId="142CA759" w:rsidR="00D14A92" w:rsidRPr="00771106" w:rsidRDefault="005B35C1" w:rsidP="00262AA0">
      <w:pPr>
        <w:numPr>
          <w:ilvl w:val="6"/>
          <w:numId w:val="1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 xml:space="preserve">Wykonawca udziela Gwarancji jakości w wymiarze </w:t>
      </w:r>
      <w:r w:rsidR="00C672A2">
        <w:rPr>
          <w:rStyle w:val="BrakA"/>
          <w:rFonts w:ascii="Arial" w:hAnsi="Arial"/>
          <w:lang w:val="pl-PL"/>
        </w:rPr>
        <w:t>12</w:t>
      </w:r>
      <w:r w:rsidRPr="00771106">
        <w:rPr>
          <w:rStyle w:val="BrakA"/>
          <w:rFonts w:ascii="Arial" w:hAnsi="Arial"/>
          <w:lang w:val="pl-PL"/>
        </w:rPr>
        <w:t xml:space="preserve"> (</w:t>
      </w:r>
      <w:r w:rsidR="00C672A2">
        <w:rPr>
          <w:rStyle w:val="BrakA"/>
          <w:rFonts w:ascii="Arial" w:hAnsi="Arial"/>
          <w:lang w:val="pl-PL"/>
        </w:rPr>
        <w:t>dwunastu</w:t>
      </w:r>
      <w:r w:rsidRPr="00771106">
        <w:rPr>
          <w:rStyle w:val="BrakA"/>
          <w:rFonts w:ascii="Arial" w:hAnsi="Arial"/>
          <w:lang w:val="pl-PL"/>
        </w:rPr>
        <w:t xml:space="preserve">) miesięcy, liczonej od dnia podpisania przez obie Strony Protokołu odbioru. </w:t>
      </w:r>
    </w:p>
    <w:p w14:paraId="7C6699EE" w14:textId="1557C014" w:rsidR="00D14A92" w:rsidRPr="00771106" w:rsidRDefault="005B35C1" w:rsidP="00262AA0">
      <w:pPr>
        <w:numPr>
          <w:ilvl w:val="6"/>
          <w:numId w:val="1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 xml:space="preserve">W ramach Gwarancji jakości Zamawiający uprawniony jest do żądania naprawy bądź wymiany </w:t>
      </w:r>
      <w:r w:rsidR="0057272E">
        <w:rPr>
          <w:rStyle w:val="BrakA"/>
          <w:rFonts w:ascii="Arial" w:hAnsi="Arial"/>
          <w:lang w:val="pl-PL"/>
        </w:rPr>
        <w:t>filtrów koszowych</w:t>
      </w:r>
      <w:r w:rsidR="00873F46">
        <w:rPr>
          <w:rStyle w:val="BrakA"/>
          <w:rFonts w:ascii="Arial" w:hAnsi="Arial"/>
          <w:lang w:val="pl-PL"/>
        </w:rPr>
        <w:t xml:space="preserve"> na woln</w:t>
      </w:r>
      <w:r w:rsidR="00751965">
        <w:rPr>
          <w:rStyle w:val="BrakA"/>
          <w:rFonts w:ascii="Arial" w:hAnsi="Arial"/>
          <w:lang w:val="pl-PL"/>
        </w:rPr>
        <w:t>e</w:t>
      </w:r>
      <w:r w:rsidRPr="00771106">
        <w:rPr>
          <w:rStyle w:val="BrakA"/>
          <w:rFonts w:ascii="Arial" w:hAnsi="Arial"/>
          <w:lang w:val="pl-PL"/>
        </w:rPr>
        <w:t xml:space="preserve"> od wad. </w:t>
      </w:r>
    </w:p>
    <w:p w14:paraId="072C43F0" w14:textId="08635982" w:rsidR="00D14A92" w:rsidRPr="00771106" w:rsidRDefault="00873F46" w:rsidP="00262AA0">
      <w:pPr>
        <w:numPr>
          <w:ilvl w:val="6"/>
          <w:numId w:val="1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>
        <w:rPr>
          <w:rFonts w:ascii="Arial" w:hAnsi="Arial"/>
          <w:kern w:val="28"/>
          <w:lang w:val="pl-PL"/>
        </w:rPr>
        <w:t xml:space="preserve">W przypadku wystąpienia wady, </w:t>
      </w:r>
      <w:r w:rsidR="005B35C1" w:rsidRPr="00771106">
        <w:rPr>
          <w:rFonts w:ascii="Arial" w:hAnsi="Arial"/>
          <w:kern w:val="28"/>
          <w:lang w:val="pl-PL"/>
        </w:rPr>
        <w:t xml:space="preserve">Wykonawca zobowiązuje się do naprawy lub wymiany </w:t>
      </w:r>
      <w:r w:rsidR="0057272E">
        <w:rPr>
          <w:rStyle w:val="BrakA"/>
          <w:rFonts w:ascii="Arial" w:hAnsi="Arial"/>
          <w:lang w:val="pl-PL"/>
        </w:rPr>
        <w:t xml:space="preserve">filtrów koszowych </w:t>
      </w:r>
      <w:r>
        <w:rPr>
          <w:rFonts w:ascii="Arial" w:hAnsi="Arial"/>
          <w:kern w:val="28"/>
          <w:lang w:val="pl-PL"/>
        </w:rPr>
        <w:t>na woln</w:t>
      </w:r>
      <w:r w:rsidR="00751965">
        <w:rPr>
          <w:rFonts w:ascii="Arial" w:hAnsi="Arial"/>
          <w:kern w:val="28"/>
          <w:lang w:val="pl-PL"/>
        </w:rPr>
        <w:t>e</w:t>
      </w:r>
      <w:r w:rsidR="005B35C1" w:rsidRPr="00771106">
        <w:rPr>
          <w:rFonts w:ascii="Arial" w:hAnsi="Arial"/>
          <w:kern w:val="28"/>
          <w:lang w:val="pl-PL"/>
        </w:rPr>
        <w:t xml:space="preserve"> od wad oraz pokrycia wszelkich kosztów, jakie wiążą się z</w:t>
      </w:r>
      <w:r w:rsidR="00751965">
        <w:rPr>
          <w:rFonts w:ascii="Arial" w:hAnsi="Arial"/>
          <w:kern w:val="28"/>
          <w:lang w:val="pl-PL"/>
        </w:rPr>
        <w:t> </w:t>
      </w:r>
      <w:r w:rsidR="005B35C1" w:rsidRPr="00771106">
        <w:rPr>
          <w:rFonts w:ascii="Arial" w:hAnsi="Arial"/>
          <w:kern w:val="28"/>
          <w:lang w:val="pl-PL"/>
        </w:rPr>
        <w:t xml:space="preserve">naprawą lub wymianą </w:t>
      </w:r>
      <w:r w:rsidR="00751965">
        <w:rPr>
          <w:rFonts w:ascii="Arial" w:hAnsi="Arial"/>
          <w:kern w:val="28"/>
          <w:lang w:val="pl-PL"/>
        </w:rPr>
        <w:t xml:space="preserve">wadliwych </w:t>
      </w:r>
      <w:r w:rsidR="0057272E">
        <w:rPr>
          <w:rStyle w:val="BrakA"/>
          <w:rFonts w:ascii="Arial" w:hAnsi="Arial"/>
          <w:lang w:val="pl-PL"/>
        </w:rPr>
        <w:t>filtrów koszowych</w:t>
      </w:r>
      <w:r w:rsidR="00751965">
        <w:rPr>
          <w:rFonts w:ascii="Arial" w:hAnsi="Arial"/>
          <w:kern w:val="28"/>
          <w:lang w:val="pl-PL"/>
        </w:rPr>
        <w:t>.</w:t>
      </w:r>
    </w:p>
    <w:p w14:paraId="4837070F" w14:textId="14ACC7AF" w:rsidR="00D14A92" w:rsidRPr="00771106" w:rsidRDefault="005B35C1" w:rsidP="00262AA0">
      <w:pPr>
        <w:pStyle w:val="Akapitzlist"/>
        <w:numPr>
          <w:ilvl w:val="6"/>
          <w:numId w:val="16"/>
        </w:numPr>
        <w:spacing w:after="0" w:line="360" w:lineRule="auto"/>
        <w:ind w:left="567" w:hanging="567"/>
        <w:jc w:val="both"/>
        <w:rPr>
          <w:rFonts w:ascii="Arial" w:hAnsi="Arial"/>
        </w:rPr>
      </w:pPr>
      <w:r w:rsidRPr="00771106">
        <w:rPr>
          <w:rFonts w:ascii="Arial" w:hAnsi="Arial"/>
          <w:kern w:val="28"/>
        </w:rPr>
        <w:t xml:space="preserve">Wykonawca zobowiązuje się do dokonania naprawy lub wymiany </w:t>
      </w:r>
      <w:r w:rsidR="0057272E">
        <w:rPr>
          <w:rStyle w:val="BrakA"/>
          <w:rFonts w:ascii="Arial" w:hAnsi="Arial"/>
        </w:rPr>
        <w:t xml:space="preserve">filtrów koszowych </w:t>
      </w:r>
      <w:r w:rsidR="00D24ED2">
        <w:rPr>
          <w:rFonts w:ascii="Arial" w:hAnsi="Arial"/>
          <w:kern w:val="28"/>
        </w:rPr>
        <w:t>na woln</w:t>
      </w:r>
      <w:r w:rsidR="00751965">
        <w:rPr>
          <w:rFonts w:ascii="Arial" w:hAnsi="Arial"/>
          <w:kern w:val="28"/>
        </w:rPr>
        <w:t>e</w:t>
      </w:r>
      <w:r w:rsidR="00D24ED2">
        <w:rPr>
          <w:rFonts w:ascii="Arial" w:hAnsi="Arial"/>
          <w:kern w:val="28"/>
        </w:rPr>
        <w:t xml:space="preserve"> </w:t>
      </w:r>
      <w:r w:rsidRPr="00771106">
        <w:rPr>
          <w:rFonts w:ascii="Arial" w:hAnsi="Arial"/>
          <w:kern w:val="28"/>
        </w:rPr>
        <w:t>od wad, w okresie Gwarancji jakości w terminie nie dłuższym niż 7 (siedem) dni licząc od dnia zawiadomienia Wykonawcy o wadach.</w:t>
      </w:r>
    </w:p>
    <w:p w14:paraId="02169F1F" w14:textId="2BD28425" w:rsidR="00D14A92" w:rsidRPr="00771106" w:rsidRDefault="005B35C1" w:rsidP="00262AA0">
      <w:pPr>
        <w:numPr>
          <w:ilvl w:val="6"/>
          <w:numId w:val="1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kern w:val="28"/>
          <w:lang w:val="pl-PL"/>
        </w:rPr>
        <w:t>W przypadku gdy Wykonawca w ramach Gwarancji jako</w:t>
      </w:r>
      <w:r w:rsidR="00D24ED2">
        <w:rPr>
          <w:rFonts w:ascii="Arial" w:hAnsi="Arial"/>
          <w:kern w:val="28"/>
          <w:lang w:val="pl-PL"/>
        </w:rPr>
        <w:t xml:space="preserve">ści dostarczy Zamawiającemu </w:t>
      </w:r>
      <w:r w:rsidR="00751965">
        <w:rPr>
          <w:rFonts w:ascii="Arial" w:hAnsi="Arial"/>
          <w:kern w:val="28"/>
          <w:lang w:val="pl-PL"/>
        </w:rPr>
        <w:t xml:space="preserve">nowe </w:t>
      </w:r>
      <w:r w:rsidR="0057272E">
        <w:rPr>
          <w:rStyle w:val="BrakA"/>
          <w:rFonts w:ascii="Arial" w:hAnsi="Arial"/>
          <w:lang w:val="pl-PL"/>
        </w:rPr>
        <w:t>filtr</w:t>
      </w:r>
      <w:r w:rsidR="0057272E">
        <w:rPr>
          <w:rStyle w:val="BrakA"/>
          <w:rFonts w:ascii="Arial" w:hAnsi="Arial"/>
          <w:lang w:val="pl-PL"/>
        </w:rPr>
        <w:t>y</w:t>
      </w:r>
      <w:r w:rsidR="0057272E">
        <w:rPr>
          <w:rStyle w:val="BrakA"/>
          <w:rFonts w:ascii="Arial" w:hAnsi="Arial"/>
          <w:lang w:val="pl-PL"/>
        </w:rPr>
        <w:t xml:space="preserve"> koszow</w:t>
      </w:r>
      <w:r w:rsidR="0057272E">
        <w:rPr>
          <w:rStyle w:val="BrakA"/>
          <w:rFonts w:ascii="Arial" w:hAnsi="Arial"/>
          <w:lang w:val="pl-PL"/>
        </w:rPr>
        <w:t>e</w:t>
      </w:r>
      <w:r w:rsidRPr="00771106">
        <w:rPr>
          <w:rFonts w:ascii="Arial" w:hAnsi="Arial"/>
          <w:kern w:val="28"/>
          <w:lang w:val="pl-PL"/>
        </w:rPr>
        <w:t>, termi</w:t>
      </w:r>
      <w:r w:rsidR="00D24ED2">
        <w:rPr>
          <w:rFonts w:ascii="Arial" w:hAnsi="Arial"/>
          <w:kern w:val="28"/>
          <w:lang w:val="pl-PL"/>
        </w:rPr>
        <w:t>n Gwarancji jakości, co do t</w:t>
      </w:r>
      <w:r w:rsidR="00751965">
        <w:rPr>
          <w:rFonts w:ascii="Arial" w:hAnsi="Arial"/>
          <w:kern w:val="28"/>
          <w:lang w:val="pl-PL"/>
        </w:rPr>
        <w:t xml:space="preserve">ych </w:t>
      </w:r>
      <w:r w:rsidR="0057272E">
        <w:rPr>
          <w:rStyle w:val="BrakA"/>
          <w:rFonts w:ascii="Arial" w:hAnsi="Arial"/>
          <w:lang w:val="pl-PL"/>
        </w:rPr>
        <w:t xml:space="preserve">filtrów koszowych </w:t>
      </w:r>
      <w:r w:rsidRPr="00771106">
        <w:rPr>
          <w:rFonts w:ascii="Arial" w:hAnsi="Arial"/>
          <w:kern w:val="28"/>
          <w:lang w:val="pl-PL"/>
        </w:rPr>
        <w:t xml:space="preserve">biegnie na nowo od chwili dostarczenia </w:t>
      </w:r>
      <w:r w:rsidR="0057272E">
        <w:rPr>
          <w:rStyle w:val="BrakA"/>
          <w:rFonts w:ascii="Arial" w:hAnsi="Arial"/>
          <w:lang w:val="pl-PL"/>
        </w:rPr>
        <w:t xml:space="preserve">filtrów koszowych </w:t>
      </w:r>
      <w:r w:rsidRPr="00771106">
        <w:rPr>
          <w:rFonts w:ascii="Arial" w:hAnsi="Arial"/>
          <w:kern w:val="28"/>
          <w:lang w:val="pl-PL"/>
        </w:rPr>
        <w:t>woln</w:t>
      </w:r>
      <w:r w:rsidR="00751965">
        <w:rPr>
          <w:rFonts w:ascii="Arial" w:hAnsi="Arial"/>
          <w:kern w:val="28"/>
          <w:lang w:val="pl-PL"/>
        </w:rPr>
        <w:t>ych</w:t>
      </w:r>
      <w:r w:rsidRPr="00771106">
        <w:rPr>
          <w:rFonts w:ascii="Arial" w:hAnsi="Arial"/>
          <w:kern w:val="28"/>
          <w:lang w:val="pl-PL"/>
        </w:rPr>
        <w:t xml:space="preserve"> od wad. W pozostałych przypadkach termin Gwarancji jakości ulega przedłużeniu o czas, w ciągu którego wskutek wady Zamawiający nie mógł korzystać z </w:t>
      </w:r>
      <w:r w:rsidR="0057272E">
        <w:rPr>
          <w:rStyle w:val="BrakA"/>
          <w:rFonts w:ascii="Arial" w:hAnsi="Arial"/>
          <w:lang w:val="pl-PL"/>
        </w:rPr>
        <w:t>filtrów koszowych</w:t>
      </w:r>
      <w:r w:rsidRPr="00771106">
        <w:rPr>
          <w:rFonts w:ascii="Arial" w:hAnsi="Arial"/>
          <w:kern w:val="28"/>
          <w:lang w:val="pl-PL"/>
        </w:rPr>
        <w:t>.</w:t>
      </w:r>
    </w:p>
    <w:p w14:paraId="38E3257B" w14:textId="77777777" w:rsidR="00D14A92" w:rsidRPr="00771106" w:rsidRDefault="005B35C1" w:rsidP="00262AA0">
      <w:pPr>
        <w:numPr>
          <w:ilvl w:val="6"/>
          <w:numId w:val="1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kern w:val="28"/>
          <w:lang w:val="pl-PL"/>
        </w:rPr>
        <w:t>Upływ okresu Gwarancji jakości nie zwalnia Wykonawcy od wykonania obowiązków z tytułu Gwarancji jakości, jeżeli Zamawiający zawiadomi go o wadzie w okresie Gwarancji jakości.</w:t>
      </w:r>
    </w:p>
    <w:p w14:paraId="7D21A285" w14:textId="77777777" w:rsidR="00D14A92" w:rsidRPr="00771106" w:rsidRDefault="005B35C1" w:rsidP="00262AA0">
      <w:pPr>
        <w:numPr>
          <w:ilvl w:val="6"/>
          <w:numId w:val="1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>W przypadku nieuzasadnionej odmowy usunięcia zgłoszonej wady, nieprzystąpienia Wykonawcy do usuwania wad w wyznaczonym terminie lub ich nieusunięcia</w:t>
      </w:r>
      <w:bookmarkStart w:id="1" w:name="_Hlk36208052"/>
      <w:r w:rsidRPr="00771106">
        <w:rPr>
          <w:rStyle w:val="BrakA"/>
          <w:rFonts w:ascii="Arial" w:hAnsi="Arial"/>
          <w:lang w:val="pl-PL"/>
        </w:rPr>
        <w:t xml:space="preserve">, po uprzednim wezwaniu Wykonawcy do wykonania powyższych obowiązków i bezskutecznym upływie wskazanego w wezwaniu terminu, nie krótszego niż 7 (siedem) dni roboczych, </w:t>
      </w:r>
      <w:bookmarkEnd w:id="1"/>
      <w:r w:rsidRPr="00771106">
        <w:rPr>
          <w:rStyle w:val="BrakA"/>
          <w:rFonts w:ascii="Arial" w:hAnsi="Arial"/>
          <w:lang w:val="pl-PL"/>
        </w:rPr>
        <w:t>Zamawiający może, na koszt i ryzyko Wykonawcy, usunąć wadę własnym staraniem lub zlecić jej usunięcie osobie trzeciej.</w:t>
      </w:r>
    </w:p>
    <w:p w14:paraId="0E64BA10" w14:textId="77777777" w:rsidR="00D14A92" w:rsidRPr="00771106" w:rsidRDefault="005B35C1" w:rsidP="00262AA0">
      <w:pPr>
        <w:numPr>
          <w:ilvl w:val="6"/>
          <w:numId w:val="1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kern w:val="28"/>
          <w:lang w:val="pl-PL"/>
        </w:rPr>
        <w:t>Zamawiający może wykonywać uprawnienia z tytułu Gwarancji jakości niezależnie od uprawnień z tytułu rękojmi.</w:t>
      </w:r>
    </w:p>
    <w:p w14:paraId="4942A119" w14:textId="1DD06F4F" w:rsidR="00D14A92" w:rsidRPr="00771106" w:rsidRDefault="005B35C1" w:rsidP="00262AA0">
      <w:pPr>
        <w:numPr>
          <w:ilvl w:val="6"/>
          <w:numId w:val="1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>Wykonawca udziela Zamawiającemu rękojmi na Przedmiot Umowy na zasadach wynikających z ustawy z dnia 23 kwietnia 1964 r. Kodeks cywilny. Okres rękojmi  liczy się każdorazowo od dni</w:t>
      </w:r>
      <w:r w:rsidR="00873F46">
        <w:rPr>
          <w:rStyle w:val="BrakA"/>
          <w:rFonts w:ascii="Arial" w:hAnsi="Arial"/>
          <w:lang w:val="pl-PL"/>
        </w:rPr>
        <w:t>a podpisania Protokołu odbioru.</w:t>
      </w:r>
    </w:p>
    <w:p w14:paraId="1C2B1925" w14:textId="28B6C757" w:rsidR="00D14A92" w:rsidRPr="00771106" w:rsidRDefault="005B35C1" w:rsidP="00262AA0">
      <w:pPr>
        <w:numPr>
          <w:ilvl w:val="6"/>
          <w:numId w:val="1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kern w:val="28"/>
          <w:lang w:val="pl-PL"/>
        </w:rPr>
        <w:t xml:space="preserve">W przypadku wykrycia wady Zamawiający zawiadamia o tym Wykonawcę w formie e-mail, na adres wskazany w § </w:t>
      </w:r>
      <w:r w:rsidRPr="00771106">
        <w:rPr>
          <w:rStyle w:val="BrakA"/>
          <w:rFonts w:ascii="Arial" w:hAnsi="Arial"/>
          <w:lang w:val="pl-PL"/>
        </w:rPr>
        <w:t>1</w:t>
      </w:r>
      <w:r w:rsidR="00AC00A1">
        <w:rPr>
          <w:rStyle w:val="BrakA"/>
          <w:rFonts w:ascii="Arial" w:hAnsi="Arial"/>
          <w:lang w:val="pl-PL"/>
        </w:rPr>
        <w:t>2</w:t>
      </w:r>
      <w:r w:rsidRPr="00771106">
        <w:rPr>
          <w:rFonts w:ascii="Arial" w:hAnsi="Arial"/>
          <w:kern w:val="28"/>
          <w:lang w:val="pl-PL"/>
        </w:rPr>
        <w:t xml:space="preserve"> Umowy w terminie 7 (siedmiu) dni od dnia wykrycia </w:t>
      </w:r>
      <w:r w:rsidRPr="00771106">
        <w:rPr>
          <w:rFonts w:ascii="Arial" w:hAnsi="Arial"/>
          <w:kern w:val="28"/>
          <w:lang w:val="pl-PL"/>
        </w:rPr>
        <w:lastRenderedPageBreak/>
        <w:t>wady. Zgłoszenie powinno zawierać możliwie dokładny opis wady, a także informację o momencie wykrycia wady.</w:t>
      </w:r>
    </w:p>
    <w:p w14:paraId="3C706AD9" w14:textId="241F483B" w:rsidR="00D14A92" w:rsidRPr="00771106" w:rsidRDefault="005B35C1" w:rsidP="00262AA0">
      <w:pPr>
        <w:numPr>
          <w:ilvl w:val="6"/>
          <w:numId w:val="1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>Strony zgodnie postanawiają, że chwilą dostarczenia wszelkich informacji, zawiadomień, wezwań, o których mowa w niniejszym paragrafie jest chwila wysłania e-mail przez Zamawiającego na adres Wykonawcy wskazany w § 1</w:t>
      </w:r>
      <w:r w:rsidR="00AC00A1">
        <w:rPr>
          <w:rStyle w:val="BrakA"/>
          <w:rFonts w:ascii="Arial" w:hAnsi="Arial"/>
          <w:lang w:val="pl-PL"/>
        </w:rPr>
        <w:t>2</w:t>
      </w:r>
      <w:r w:rsidRPr="00771106">
        <w:rPr>
          <w:rStyle w:val="BrakA"/>
          <w:rFonts w:ascii="Arial" w:hAnsi="Arial"/>
          <w:lang w:val="pl-PL"/>
        </w:rPr>
        <w:t xml:space="preserve"> Umowy.</w:t>
      </w:r>
    </w:p>
    <w:p w14:paraId="3FBFC878" w14:textId="77777777" w:rsidR="00D14A92" w:rsidRPr="00771106" w:rsidRDefault="00D14A92">
      <w:pPr>
        <w:suppressAutoHyphens/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</w:p>
    <w:p w14:paraId="3B7A81EE" w14:textId="77777777" w:rsidR="00D14A92" w:rsidRPr="00771106" w:rsidRDefault="005B35C1">
      <w:pPr>
        <w:suppressAutoHyphens/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771106">
        <w:rPr>
          <w:rFonts w:ascii="Arial" w:hAnsi="Arial"/>
          <w:b/>
          <w:bCs/>
          <w:lang w:val="pl-PL"/>
        </w:rPr>
        <w:t>§ 7. Ubezpieczenie</w:t>
      </w:r>
    </w:p>
    <w:p w14:paraId="65D7553C" w14:textId="46DA51B5" w:rsidR="00D14A92" w:rsidRPr="00771106" w:rsidRDefault="005B35C1" w:rsidP="00262AA0">
      <w:pPr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 xml:space="preserve">Wykonawca zobowiązany jest przedłożyć, najpóźniej w dniu podpisania Umowy, polisę ubezpieczenia odpowiedzialności cywilnej za szkody wyrządzone w związku z realizacją Umowy, na sumę gwarancyjną nie mniejszej niż </w:t>
      </w:r>
      <w:r w:rsidR="0057272E">
        <w:rPr>
          <w:rFonts w:ascii="Arial" w:hAnsi="Arial"/>
          <w:lang w:val="pl-PL"/>
        </w:rPr>
        <w:t>1</w:t>
      </w:r>
      <w:r w:rsidR="00694B4A">
        <w:rPr>
          <w:rFonts w:ascii="Arial" w:hAnsi="Arial"/>
          <w:lang w:val="pl-PL"/>
        </w:rPr>
        <w:t>00</w:t>
      </w:r>
      <w:r w:rsidR="00E927F0" w:rsidRPr="00771106">
        <w:rPr>
          <w:rFonts w:ascii="Arial" w:hAnsi="Arial"/>
          <w:lang w:val="pl-PL"/>
        </w:rPr>
        <w:t> 000,00</w:t>
      </w:r>
      <w:r w:rsidRPr="00771106">
        <w:rPr>
          <w:rFonts w:ascii="Arial" w:hAnsi="Arial"/>
          <w:lang w:val="pl-PL"/>
        </w:rPr>
        <w:t xml:space="preserve">  PLN (słownie: </w:t>
      </w:r>
      <w:r w:rsidR="0057272E">
        <w:rPr>
          <w:rFonts w:ascii="Arial" w:hAnsi="Arial"/>
          <w:lang w:val="pl-PL"/>
        </w:rPr>
        <w:t>sto</w:t>
      </w:r>
      <w:r w:rsidR="00E927F0" w:rsidRPr="00771106">
        <w:rPr>
          <w:rFonts w:ascii="Arial" w:hAnsi="Arial"/>
          <w:lang w:val="pl-PL"/>
        </w:rPr>
        <w:t xml:space="preserve"> tysięcy</w:t>
      </w:r>
      <w:r w:rsidR="00694B4A">
        <w:rPr>
          <w:rFonts w:ascii="Arial" w:hAnsi="Arial"/>
          <w:lang w:val="pl-PL"/>
        </w:rPr>
        <w:t xml:space="preserve"> 00/100</w:t>
      </w:r>
      <w:r w:rsidRPr="00771106">
        <w:rPr>
          <w:rFonts w:ascii="Arial" w:hAnsi="Arial"/>
          <w:lang w:val="pl-PL"/>
        </w:rPr>
        <w:t xml:space="preserve">) złotych na jeden </w:t>
      </w:r>
      <w:r w:rsidR="00E927F0" w:rsidRPr="00771106">
        <w:rPr>
          <w:rFonts w:ascii="Arial" w:hAnsi="Arial"/>
          <w:lang w:val="pl-PL"/>
        </w:rPr>
        <w:t xml:space="preserve">i </w:t>
      </w:r>
      <w:r w:rsidRPr="00771106">
        <w:rPr>
          <w:rFonts w:ascii="Arial" w:hAnsi="Arial"/>
          <w:lang w:val="pl-PL"/>
        </w:rPr>
        <w:t>wszystkie wypadki w okresie ubezpieczenia, spełniającą poniższe warunki: Zakres ubezpieczenia obejmuje odpowiedzialność cywilną deliktową i kontraktową osób objętych ubezpieczeniem, w tym także przypadek zbiegu roszczeń ze wskazanych reżimów odpowiedzialności, za szkody na osobie lub w mieniu. Ubezpieczenie obejmuje szkody oraz ich następstwa, w tym utracone korzyści, które poszkodowany mógłby uzyskać, gdyby szkody mu nie wyrządzono. Zakresem ubezpieczenia objęte są także szkody wyrządzone na skutek rażącego niedbalstwa.</w:t>
      </w:r>
    </w:p>
    <w:p w14:paraId="10EDCD78" w14:textId="77777777" w:rsidR="00D14A92" w:rsidRPr="00771106" w:rsidRDefault="005B35C1" w:rsidP="00262AA0">
      <w:pPr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>Udziały własne, franszyzy i wyłączenia odpowiedzialności dopuszczalne są jedynie w zakresie zgodnym z aktualną dobrą praktyką rynkową, uwzględniającą należyte zabezpieczenie interesów Zamawiającego.</w:t>
      </w:r>
    </w:p>
    <w:p w14:paraId="0DF032F0" w14:textId="77777777" w:rsidR="00D14A92" w:rsidRPr="00771106" w:rsidRDefault="005B35C1" w:rsidP="00262AA0">
      <w:pPr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52DED975" w14:textId="77777777" w:rsidR="00D14A92" w:rsidRPr="00771106" w:rsidRDefault="005B35C1" w:rsidP="00262AA0">
      <w:pPr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>Wymóg zawarcia umowy ubezpieczenia będzie uważany za spełniony, jeśli Wykonawca, najpóźniej w dniu podpisania Umowy przedłoży polisę ubezpieczenia odpowiedzialności cywilnej, zgodnie z zakresem realizowanej Umowy. Wykonawca przedłoży polisę wraz z potwierdzeniem opłacenia wymagalnych rat składek.</w:t>
      </w:r>
    </w:p>
    <w:p w14:paraId="4A494727" w14:textId="77777777" w:rsidR="00D14A92" w:rsidRPr="00771106" w:rsidRDefault="005B35C1" w:rsidP="00262AA0">
      <w:pPr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 xml:space="preserve">Wykonawca zobowiązany jest do utrzymania ubezpieczenia odpowiedzialności cywilnej, spełniającego wyżej wymienione warunki, przez cały okres obowiązywania Umowy. Jednocześnie w przypadku wygaśnięcia umowy ubezpieczenia odpowiedzialności cywilnej w trakcie trwania Umowy, Wykonawca zobowiązany jest nie później niż 7 (siedem) dni przed wygaśnięciem okresu ubezpieczenia przedłożyć Zamawiającemu polisę ubezpieczenia odpowiedzialności cywilnej na kolejny okres. Na każde żądanie Zamawiającego Wykonawca przedłoży potwierdzenia opłacenia wszystkich wymagalnych składek ubezpieczeniowych. W przypadku niewykonania obowiązku, o którym mowa w niniejszym ustępie, Wykonawca nieodwołalnie upoważnia Zamawiającego do zawarcia stosownej umowy ubezpieczenia odpowiedzialności </w:t>
      </w:r>
      <w:r w:rsidRPr="00771106">
        <w:rPr>
          <w:rFonts w:ascii="Arial" w:hAnsi="Arial"/>
          <w:lang w:val="pl-PL"/>
        </w:rPr>
        <w:lastRenderedPageBreak/>
        <w:t>cywilnej na koszt i ryzyko Wykonawcy i zobowiązuje się zwrócić Zamawiającemu na jego pierwsze żądanie koszty z tym związane w terminie 14 (czternastu) dni.</w:t>
      </w:r>
    </w:p>
    <w:p w14:paraId="783B815A" w14:textId="77777777" w:rsidR="00D14A92" w:rsidRPr="00771106" w:rsidRDefault="00D14A92">
      <w:pPr>
        <w:pStyle w:val="Standard"/>
        <w:spacing w:after="0"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DDE3FE6" w14:textId="77777777" w:rsidR="00D14A92" w:rsidRPr="00771106" w:rsidRDefault="005B35C1">
      <w:pPr>
        <w:pStyle w:val="Standard"/>
        <w:spacing w:after="0"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771106">
        <w:rPr>
          <w:rFonts w:ascii="Arial" w:hAnsi="Arial"/>
          <w:b/>
          <w:bCs/>
          <w:sz w:val="22"/>
          <w:szCs w:val="22"/>
        </w:rPr>
        <w:t>§ 8.</w:t>
      </w:r>
      <w:r w:rsidRPr="00771106">
        <w:rPr>
          <w:rFonts w:ascii="Arial" w:hAnsi="Arial"/>
          <w:sz w:val="22"/>
          <w:szCs w:val="22"/>
        </w:rPr>
        <w:t xml:space="preserve"> </w:t>
      </w:r>
      <w:r w:rsidRPr="00771106">
        <w:rPr>
          <w:rFonts w:ascii="Arial" w:hAnsi="Arial"/>
          <w:b/>
          <w:bCs/>
          <w:sz w:val="22"/>
          <w:szCs w:val="22"/>
        </w:rPr>
        <w:t>Kary umowne i zastępcze wykonanie</w:t>
      </w:r>
    </w:p>
    <w:p w14:paraId="72462B1A" w14:textId="77777777" w:rsidR="00D14A92" w:rsidRPr="00771106" w:rsidRDefault="005B35C1" w:rsidP="00262AA0">
      <w:pPr>
        <w:pStyle w:val="Standard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Wykonawca zapłaci Zamawiającemu kary umowne w przypadku:</w:t>
      </w:r>
    </w:p>
    <w:p w14:paraId="7C22F624" w14:textId="23E2EDF7" w:rsidR="00ED5A37" w:rsidRDefault="005B35C1" w:rsidP="00262AA0">
      <w:pPr>
        <w:pStyle w:val="Standard"/>
        <w:numPr>
          <w:ilvl w:val="0"/>
          <w:numId w:val="22"/>
        </w:numPr>
        <w:spacing w:after="0" w:line="360" w:lineRule="auto"/>
        <w:ind w:left="1134" w:hanging="567"/>
        <w:jc w:val="both"/>
        <w:rPr>
          <w:rStyle w:val="BrakA"/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zwłoki w dotrzymaniu Terminu dostawy</w:t>
      </w:r>
      <w:r w:rsidR="00873F46">
        <w:rPr>
          <w:rStyle w:val="BrakA"/>
          <w:rFonts w:ascii="Arial" w:hAnsi="Arial"/>
          <w:sz w:val="22"/>
          <w:szCs w:val="22"/>
        </w:rPr>
        <w:t xml:space="preserve"> </w:t>
      </w:r>
      <w:r w:rsidRPr="00771106">
        <w:rPr>
          <w:rStyle w:val="BrakA"/>
          <w:rFonts w:ascii="Arial" w:hAnsi="Arial"/>
          <w:sz w:val="22"/>
          <w:szCs w:val="22"/>
        </w:rPr>
        <w:t xml:space="preserve">– w wysokości </w:t>
      </w:r>
      <w:r w:rsidR="006D4BD0">
        <w:rPr>
          <w:rStyle w:val="BrakA"/>
          <w:rFonts w:ascii="Arial" w:hAnsi="Arial"/>
          <w:sz w:val="22"/>
          <w:szCs w:val="22"/>
        </w:rPr>
        <w:t>1</w:t>
      </w:r>
      <w:r w:rsidRPr="00771106">
        <w:rPr>
          <w:rStyle w:val="BrakA"/>
          <w:rFonts w:ascii="Arial" w:hAnsi="Arial"/>
          <w:sz w:val="22"/>
          <w:szCs w:val="22"/>
        </w:rPr>
        <w:t xml:space="preserve">% </w:t>
      </w:r>
      <w:r w:rsidR="00694B4A">
        <w:rPr>
          <w:rStyle w:val="BrakA"/>
          <w:rFonts w:ascii="Arial" w:hAnsi="Arial"/>
          <w:sz w:val="22"/>
          <w:szCs w:val="22"/>
        </w:rPr>
        <w:t>C</w:t>
      </w:r>
      <w:r w:rsidRPr="00771106">
        <w:rPr>
          <w:rStyle w:val="BrakA"/>
          <w:rFonts w:ascii="Arial" w:hAnsi="Arial"/>
          <w:sz w:val="22"/>
          <w:szCs w:val="22"/>
        </w:rPr>
        <w:t>eny netto</w:t>
      </w:r>
      <w:r w:rsidR="00ED5A37">
        <w:rPr>
          <w:rStyle w:val="BrakA"/>
          <w:rFonts w:ascii="Arial" w:hAnsi="Arial"/>
          <w:sz w:val="22"/>
          <w:szCs w:val="22"/>
        </w:rPr>
        <w:t>,</w:t>
      </w:r>
      <w:r w:rsidR="00ED5A37" w:rsidRPr="00ED5A37">
        <w:rPr>
          <w:rStyle w:val="BrakA"/>
          <w:rFonts w:ascii="Arial" w:hAnsi="Arial"/>
          <w:sz w:val="22"/>
          <w:szCs w:val="22"/>
        </w:rPr>
        <w:t xml:space="preserve"> </w:t>
      </w:r>
      <w:r w:rsidR="00ED5A37">
        <w:rPr>
          <w:rStyle w:val="BrakA"/>
          <w:rFonts w:ascii="Arial" w:hAnsi="Arial"/>
          <w:sz w:val="22"/>
          <w:szCs w:val="22"/>
        </w:rPr>
        <w:t>wskazanej w § 4 ust. 1 Umowy</w:t>
      </w:r>
      <w:r w:rsidR="00A402D7">
        <w:rPr>
          <w:rStyle w:val="BrakA"/>
          <w:rFonts w:ascii="Arial" w:hAnsi="Arial"/>
          <w:sz w:val="22"/>
          <w:szCs w:val="22"/>
        </w:rPr>
        <w:t>, za każdy rozpoczęty dzień zwłoki</w:t>
      </w:r>
      <w:r w:rsidR="00ED5A37" w:rsidRPr="00ED5A37">
        <w:rPr>
          <w:rStyle w:val="BrakA"/>
          <w:rFonts w:ascii="Arial" w:hAnsi="Arial"/>
          <w:sz w:val="22"/>
          <w:szCs w:val="22"/>
        </w:rPr>
        <w:t>;</w:t>
      </w:r>
    </w:p>
    <w:p w14:paraId="09E1F6E3" w14:textId="458B28C0" w:rsidR="00D14A92" w:rsidRPr="00771106" w:rsidRDefault="005B35C1" w:rsidP="00262AA0">
      <w:pPr>
        <w:pStyle w:val="Standard"/>
        <w:numPr>
          <w:ilvl w:val="0"/>
          <w:numId w:val="22"/>
        </w:numPr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zwłoki w dotrzymaniu terminu, o którym mowa w § 6 ust. 5 Umowy – w</w:t>
      </w:r>
      <w:r w:rsidR="00A402D7">
        <w:rPr>
          <w:rStyle w:val="BrakA"/>
          <w:rFonts w:ascii="Arial" w:hAnsi="Arial"/>
          <w:sz w:val="22"/>
          <w:szCs w:val="22"/>
        </w:rPr>
        <w:t> </w:t>
      </w:r>
      <w:r w:rsidRPr="00771106">
        <w:rPr>
          <w:rStyle w:val="BrakA"/>
          <w:rFonts w:ascii="Arial" w:hAnsi="Arial"/>
          <w:sz w:val="22"/>
          <w:szCs w:val="22"/>
        </w:rPr>
        <w:t>wysokości 0,</w:t>
      </w:r>
      <w:r w:rsidR="006D4BD0">
        <w:rPr>
          <w:rStyle w:val="BrakA"/>
          <w:rFonts w:ascii="Arial" w:hAnsi="Arial"/>
          <w:sz w:val="22"/>
          <w:szCs w:val="22"/>
        </w:rPr>
        <w:t>5</w:t>
      </w:r>
      <w:r w:rsidRPr="00771106">
        <w:rPr>
          <w:rStyle w:val="BrakA"/>
          <w:rFonts w:ascii="Arial" w:hAnsi="Arial"/>
          <w:sz w:val="22"/>
          <w:szCs w:val="22"/>
        </w:rPr>
        <w:t xml:space="preserve"> % wartości netto </w:t>
      </w:r>
      <w:r w:rsidR="009175B2">
        <w:rPr>
          <w:rStyle w:val="BrakA"/>
          <w:rFonts w:ascii="Arial" w:hAnsi="Arial"/>
          <w:sz w:val="22"/>
          <w:szCs w:val="22"/>
        </w:rPr>
        <w:t xml:space="preserve">wadliwych </w:t>
      </w:r>
      <w:r w:rsidR="006D4BD0" w:rsidRPr="006D4BD0">
        <w:rPr>
          <w:rStyle w:val="BrakA"/>
          <w:rFonts w:ascii="Arial" w:hAnsi="Arial"/>
          <w:sz w:val="22"/>
          <w:szCs w:val="22"/>
        </w:rPr>
        <w:t>filtrów koszowych</w:t>
      </w:r>
      <w:r w:rsidRPr="00771106">
        <w:rPr>
          <w:rStyle w:val="BrakA"/>
          <w:rFonts w:ascii="Arial" w:hAnsi="Arial"/>
          <w:sz w:val="22"/>
          <w:szCs w:val="22"/>
        </w:rPr>
        <w:t xml:space="preserve">, za każdy rozpoczęty dzień </w:t>
      </w:r>
      <w:r w:rsidR="00A402D7">
        <w:rPr>
          <w:rStyle w:val="BrakA"/>
          <w:rFonts w:ascii="Arial" w:hAnsi="Arial"/>
          <w:sz w:val="22"/>
          <w:szCs w:val="22"/>
        </w:rPr>
        <w:t>zwłoki</w:t>
      </w:r>
      <w:r w:rsidRPr="00771106">
        <w:rPr>
          <w:rStyle w:val="BrakA"/>
          <w:rFonts w:ascii="Arial" w:hAnsi="Arial"/>
          <w:sz w:val="22"/>
          <w:szCs w:val="22"/>
        </w:rPr>
        <w:t>;</w:t>
      </w:r>
    </w:p>
    <w:p w14:paraId="3CC9102C" w14:textId="1A0B9D10" w:rsidR="00D14A92" w:rsidRPr="00771106" w:rsidRDefault="005B35C1" w:rsidP="00262AA0">
      <w:pPr>
        <w:pStyle w:val="Standard"/>
        <w:numPr>
          <w:ilvl w:val="0"/>
          <w:numId w:val="22"/>
        </w:numPr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 xml:space="preserve">w przypadku odstąpienia od Umowy w całości w wysokości 10 (dziesięć) % </w:t>
      </w:r>
      <w:r w:rsidR="00A402D7">
        <w:rPr>
          <w:rStyle w:val="BrakA"/>
          <w:rFonts w:ascii="Arial" w:hAnsi="Arial"/>
          <w:sz w:val="22"/>
          <w:szCs w:val="22"/>
        </w:rPr>
        <w:t>C</w:t>
      </w:r>
      <w:r w:rsidRPr="00771106">
        <w:rPr>
          <w:rStyle w:val="BrakA"/>
          <w:rFonts w:ascii="Arial" w:hAnsi="Arial"/>
          <w:sz w:val="22"/>
          <w:szCs w:val="22"/>
        </w:rPr>
        <w:t xml:space="preserve">eny netto wskazanej w § 4 ust. 1 Umowy, natomiast w przypadku odstąpienia od Umowy w części w wysokości 10 (dziesięć) % </w:t>
      </w:r>
      <w:r w:rsidR="00A402D7">
        <w:rPr>
          <w:rStyle w:val="BrakA"/>
          <w:rFonts w:ascii="Arial" w:hAnsi="Arial"/>
          <w:sz w:val="22"/>
          <w:szCs w:val="22"/>
        </w:rPr>
        <w:t>C</w:t>
      </w:r>
      <w:r w:rsidRPr="00771106">
        <w:rPr>
          <w:rStyle w:val="BrakA"/>
          <w:rFonts w:ascii="Arial" w:hAnsi="Arial"/>
          <w:sz w:val="22"/>
          <w:szCs w:val="22"/>
        </w:rPr>
        <w:t>eny netto za niewykonaną częś</w:t>
      </w:r>
      <w:r w:rsidR="009175B2">
        <w:rPr>
          <w:rStyle w:val="BrakA"/>
          <w:rFonts w:ascii="Arial" w:hAnsi="Arial"/>
          <w:sz w:val="22"/>
          <w:szCs w:val="22"/>
        </w:rPr>
        <w:t>ć</w:t>
      </w:r>
      <w:r w:rsidRPr="00771106">
        <w:rPr>
          <w:rStyle w:val="BrakA"/>
          <w:rFonts w:ascii="Arial" w:hAnsi="Arial"/>
          <w:sz w:val="22"/>
          <w:szCs w:val="22"/>
        </w:rPr>
        <w:t xml:space="preserve"> Umowy.</w:t>
      </w:r>
    </w:p>
    <w:p w14:paraId="087E3A2F" w14:textId="72BD077D" w:rsidR="00D14A92" w:rsidRPr="00771106" w:rsidRDefault="005B35C1" w:rsidP="0081770D">
      <w:pPr>
        <w:pStyle w:val="Standard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 xml:space="preserve">Łączna wysokość kar umownych wyniesie maksymalnie 20 (dwadzieścia) % </w:t>
      </w:r>
      <w:r w:rsidR="00A402D7">
        <w:rPr>
          <w:rStyle w:val="BrakA"/>
          <w:rFonts w:ascii="Arial" w:hAnsi="Arial"/>
          <w:sz w:val="22"/>
          <w:szCs w:val="22"/>
        </w:rPr>
        <w:t>C</w:t>
      </w:r>
      <w:r w:rsidRPr="00771106">
        <w:rPr>
          <w:rStyle w:val="BrakA"/>
          <w:rFonts w:ascii="Arial" w:hAnsi="Arial"/>
          <w:sz w:val="22"/>
          <w:szCs w:val="22"/>
        </w:rPr>
        <w:t xml:space="preserve">eny </w:t>
      </w:r>
      <w:r w:rsidRPr="00771106">
        <w:rPr>
          <w:rFonts w:ascii="Arial" w:hAnsi="Arial"/>
          <w:sz w:val="22"/>
          <w:szCs w:val="22"/>
        </w:rPr>
        <w:t>netto</w:t>
      </w:r>
      <w:r w:rsidRPr="00771106">
        <w:rPr>
          <w:rStyle w:val="BrakA"/>
          <w:rFonts w:ascii="Arial" w:hAnsi="Arial"/>
          <w:sz w:val="22"/>
          <w:szCs w:val="22"/>
        </w:rPr>
        <w:t xml:space="preserve"> wskazanej w  § 4 ust. 1 Umowy.</w:t>
      </w:r>
    </w:p>
    <w:p w14:paraId="6D8ADA83" w14:textId="40F9890B" w:rsidR="00D14A92" w:rsidRPr="00771106" w:rsidRDefault="005B35C1" w:rsidP="0081770D">
      <w:pPr>
        <w:pStyle w:val="Standard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Fonts w:ascii="Arial" w:hAnsi="Arial"/>
          <w:spacing w:val="-3"/>
          <w:sz w:val="22"/>
          <w:szCs w:val="22"/>
        </w:rPr>
        <w:t>Wszystkie kary umowne wskazane w Umowie będą płatne na rachunek bankowy Zamawiającego w terminie 7 (siedmiu) dni od dnia doręczenia Wykonawcy wezwania do zapłaty kary umownej. Wykonawca wyraża zgodę na potrącenie kar umownych z </w:t>
      </w:r>
      <w:r w:rsidR="00A402D7">
        <w:rPr>
          <w:rFonts w:ascii="Arial" w:hAnsi="Arial"/>
          <w:spacing w:val="-3"/>
          <w:sz w:val="22"/>
          <w:szCs w:val="22"/>
        </w:rPr>
        <w:t>C</w:t>
      </w:r>
      <w:r w:rsidRPr="00771106">
        <w:rPr>
          <w:rFonts w:ascii="Arial" w:hAnsi="Arial"/>
          <w:spacing w:val="-3"/>
          <w:sz w:val="22"/>
          <w:szCs w:val="22"/>
        </w:rPr>
        <w:t xml:space="preserve">eny za Przedmiot Umowy. Postanowienie zawarte w </w:t>
      </w:r>
      <w:proofErr w:type="spellStart"/>
      <w:r w:rsidRPr="00771106">
        <w:rPr>
          <w:rFonts w:ascii="Arial" w:hAnsi="Arial"/>
          <w:spacing w:val="-3"/>
          <w:sz w:val="22"/>
          <w:szCs w:val="22"/>
        </w:rPr>
        <w:t>zd</w:t>
      </w:r>
      <w:proofErr w:type="spellEnd"/>
      <w:r w:rsidRPr="00771106">
        <w:rPr>
          <w:rFonts w:ascii="Arial" w:hAnsi="Arial"/>
          <w:spacing w:val="-3"/>
          <w:sz w:val="22"/>
          <w:szCs w:val="22"/>
        </w:rPr>
        <w:t xml:space="preserve">. </w:t>
      </w:r>
      <w:r w:rsidR="00A402D7">
        <w:rPr>
          <w:rFonts w:ascii="Arial" w:hAnsi="Arial"/>
          <w:spacing w:val="-3"/>
          <w:sz w:val="22"/>
          <w:szCs w:val="22"/>
        </w:rPr>
        <w:t>2</w:t>
      </w:r>
      <w:r w:rsidRPr="00771106">
        <w:rPr>
          <w:rFonts w:ascii="Arial" w:hAnsi="Arial"/>
          <w:spacing w:val="-3"/>
          <w:sz w:val="22"/>
          <w:szCs w:val="22"/>
        </w:rPr>
        <w:t xml:space="preserve"> powyżej, nie obowiązuje w okresie obowiązywania stanu zagrożenia epidemiologicznego i stanu epidemii oraz przez 90 dni od dnia odwołania stanu, który obowiązywał jako ostatni zgodnie z art. 15r1 ustawy w</w:t>
      </w:r>
      <w:r w:rsidR="00A402D7">
        <w:rPr>
          <w:rFonts w:ascii="Arial" w:hAnsi="Arial"/>
          <w:spacing w:val="-3"/>
          <w:sz w:val="22"/>
          <w:szCs w:val="22"/>
        </w:rPr>
        <w:t> </w:t>
      </w:r>
      <w:r w:rsidRPr="00771106">
        <w:rPr>
          <w:rFonts w:ascii="Arial" w:hAnsi="Arial"/>
          <w:spacing w:val="-3"/>
          <w:sz w:val="22"/>
          <w:szCs w:val="22"/>
        </w:rPr>
        <w:t>dnia 2 marca 2020 r. o szczególnych rozwiązaniach związanych z zapobieganiem, przeciwdziałaniem i zwalczaniem COVID-19, innych chorób zakaźnych oraz wywołanych nimi sytuacji kryzysowych.</w:t>
      </w:r>
    </w:p>
    <w:p w14:paraId="02EDD1B3" w14:textId="77777777" w:rsidR="00D14A92" w:rsidRPr="00771106" w:rsidRDefault="005B35C1" w:rsidP="0081770D">
      <w:pPr>
        <w:pStyle w:val="Standard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Fonts w:ascii="Arial" w:hAnsi="Arial"/>
          <w:spacing w:val="-3"/>
          <w:sz w:val="22"/>
          <w:szCs w:val="22"/>
        </w:rPr>
        <w:t>Zamawiający ma prawo dochodzenia odszkodowania uzupełniającego, przewyższającego wysokość należnych kar umownych, na zasadach ogólnych przewidzianych w ustawie z dnia 23 kwietnia 1964 r. – Kodeks cywilny.</w:t>
      </w:r>
    </w:p>
    <w:p w14:paraId="7892681C" w14:textId="77777777" w:rsidR="00D14A92" w:rsidRPr="00771106" w:rsidRDefault="005B35C1" w:rsidP="0081770D">
      <w:pPr>
        <w:pStyle w:val="Standard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Fonts w:ascii="Arial" w:hAnsi="Arial"/>
          <w:spacing w:val="-3"/>
          <w:sz w:val="22"/>
          <w:szCs w:val="22"/>
        </w:rPr>
        <w:t xml:space="preserve">Odstąpienie od Umowy w całości bądź w części nie wpłynie na obowiązek Wykonawcy zapłaty kar umownych wynikających z Umowy (postanowienia Umowy w tym zakresie zachowują moc). </w:t>
      </w:r>
    </w:p>
    <w:p w14:paraId="23B10132" w14:textId="77777777" w:rsidR="00D14A92" w:rsidRPr="00771106" w:rsidRDefault="00D14A92">
      <w:pPr>
        <w:pStyle w:val="Standard"/>
        <w:tabs>
          <w:tab w:val="left" w:pos="852"/>
        </w:tabs>
        <w:spacing w:after="0"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5887B1DB" w14:textId="77777777" w:rsidR="00D14A92" w:rsidRPr="00771106" w:rsidRDefault="005B35C1">
      <w:pPr>
        <w:pStyle w:val="Standard"/>
        <w:spacing w:after="0"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771106">
        <w:rPr>
          <w:rFonts w:ascii="Arial" w:hAnsi="Arial"/>
          <w:b/>
          <w:bCs/>
          <w:sz w:val="22"/>
          <w:szCs w:val="22"/>
        </w:rPr>
        <w:t>§ 9.</w:t>
      </w:r>
      <w:r w:rsidRPr="00771106">
        <w:rPr>
          <w:rFonts w:ascii="Arial" w:hAnsi="Arial"/>
          <w:sz w:val="22"/>
          <w:szCs w:val="22"/>
        </w:rPr>
        <w:t xml:space="preserve"> </w:t>
      </w:r>
      <w:r w:rsidRPr="00771106">
        <w:rPr>
          <w:rFonts w:ascii="Arial" w:hAnsi="Arial"/>
          <w:b/>
          <w:bCs/>
          <w:sz w:val="22"/>
          <w:szCs w:val="22"/>
        </w:rPr>
        <w:t>Odstąpienie od Umowy</w:t>
      </w:r>
    </w:p>
    <w:p w14:paraId="68BEFE77" w14:textId="77777777" w:rsidR="00D14A92" w:rsidRPr="00771106" w:rsidRDefault="005B35C1" w:rsidP="0081770D">
      <w:pPr>
        <w:pStyle w:val="Standard"/>
        <w:numPr>
          <w:ilvl w:val="0"/>
          <w:numId w:val="25"/>
        </w:numPr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Odstąpienie od Umowy w całości bądź w części następuje w formie pisemnej pod rygorem nieważnoś</w:t>
      </w:r>
      <w:r w:rsidRPr="00771106">
        <w:rPr>
          <w:rFonts w:ascii="Arial" w:hAnsi="Arial"/>
          <w:sz w:val="22"/>
          <w:szCs w:val="22"/>
        </w:rPr>
        <w:t>ci i</w:t>
      </w:r>
      <w:r w:rsidRPr="00771106">
        <w:rPr>
          <w:rStyle w:val="BrakA"/>
          <w:rFonts w:ascii="Arial" w:hAnsi="Arial"/>
          <w:sz w:val="22"/>
          <w:szCs w:val="22"/>
        </w:rPr>
        <w:t> zawiera uzasadnienie.</w:t>
      </w:r>
    </w:p>
    <w:p w14:paraId="02350841" w14:textId="77777777" w:rsidR="00D14A92" w:rsidRPr="00771106" w:rsidRDefault="005B35C1" w:rsidP="0081770D">
      <w:pPr>
        <w:pStyle w:val="Standard"/>
        <w:numPr>
          <w:ilvl w:val="0"/>
          <w:numId w:val="25"/>
        </w:numPr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Zamawiający może odstąpić od Umowy w całości lub w części w przypadkach przewidzianych prawem oraz w przypadku:</w:t>
      </w:r>
    </w:p>
    <w:p w14:paraId="478A641A" w14:textId="23C4FC9F" w:rsidR="00D14A92" w:rsidRPr="00771106" w:rsidRDefault="005B35C1" w:rsidP="00160ED6">
      <w:pPr>
        <w:pStyle w:val="Standard"/>
        <w:numPr>
          <w:ilvl w:val="1"/>
          <w:numId w:val="27"/>
        </w:numPr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lastRenderedPageBreak/>
        <w:t>zwłoki Wykonawcy w dotrzymaniu Terminu dostawy – przez 14 (czternaście) kolejnych dni;</w:t>
      </w:r>
    </w:p>
    <w:p w14:paraId="232F2605" w14:textId="77777777" w:rsidR="00D14A92" w:rsidRPr="00771106" w:rsidRDefault="005B35C1" w:rsidP="00160ED6">
      <w:pPr>
        <w:pStyle w:val="Standard"/>
        <w:numPr>
          <w:ilvl w:val="1"/>
          <w:numId w:val="27"/>
        </w:numPr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zwłoki Wykonawcy w dotrzymaniu terminu, o którym mowa w § 6 ust. 5 Umowy – przez 14 (czternaście) kolejnych dni;</w:t>
      </w:r>
    </w:p>
    <w:p w14:paraId="62D25FDC" w14:textId="3858C118" w:rsidR="00D14A92" w:rsidRPr="00771106" w:rsidRDefault="005B35C1" w:rsidP="00160ED6">
      <w:pPr>
        <w:pStyle w:val="Standard"/>
        <w:numPr>
          <w:ilvl w:val="1"/>
          <w:numId w:val="27"/>
        </w:numPr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gdy żądanie naprawy lub wymiany będzie dotyczyć ponad 20 (dwudziestu) % wartości Przedmiotu Umowy;</w:t>
      </w:r>
    </w:p>
    <w:p w14:paraId="3BB47727" w14:textId="77777777" w:rsidR="00D14A92" w:rsidRPr="00771106" w:rsidRDefault="005B35C1" w:rsidP="00160ED6">
      <w:pPr>
        <w:pStyle w:val="Standard"/>
        <w:numPr>
          <w:ilvl w:val="1"/>
          <w:numId w:val="27"/>
        </w:numPr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gdy wobec Wykonawcy zostało wszczęte postępowanie likwidacyjne lub Wykonawca zawiesi działalność;</w:t>
      </w:r>
    </w:p>
    <w:p w14:paraId="154BF327" w14:textId="455C12D1" w:rsidR="00D14A92" w:rsidRPr="00771106" w:rsidRDefault="005B35C1" w:rsidP="00160ED6">
      <w:pPr>
        <w:pStyle w:val="Standard"/>
        <w:numPr>
          <w:ilvl w:val="1"/>
          <w:numId w:val="27"/>
        </w:numPr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 xml:space="preserve">gdy naliczone Wykonawcy kary umowne osiągną łącznie 20 (dwadzieścia) % </w:t>
      </w:r>
      <w:r w:rsidR="001F3186">
        <w:rPr>
          <w:rStyle w:val="BrakA"/>
          <w:rFonts w:ascii="Arial" w:hAnsi="Arial"/>
          <w:sz w:val="22"/>
          <w:szCs w:val="22"/>
        </w:rPr>
        <w:t>C</w:t>
      </w:r>
      <w:r w:rsidRPr="00771106">
        <w:rPr>
          <w:rStyle w:val="BrakA"/>
          <w:rFonts w:ascii="Arial" w:hAnsi="Arial"/>
          <w:sz w:val="22"/>
          <w:szCs w:val="22"/>
        </w:rPr>
        <w:t>eny netto, określonej w § 4 ust. 1 Umowy;</w:t>
      </w:r>
    </w:p>
    <w:p w14:paraId="1DBBECCC" w14:textId="77777777" w:rsidR="00D14A92" w:rsidRPr="00771106" w:rsidRDefault="005B35C1" w:rsidP="00160ED6">
      <w:pPr>
        <w:pStyle w:val="Standard"/>
        <w:numPr>
          <w:ilvl w:val="1"/>
          <w:numId w:val="27"/>
        </w:numPr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wykonywania Przedmiotu Umowy w sposób niezgodny z Umową, pomimo wezwania Wykonawcy przez Zamawiającego do prawidłowego wykonywania Umowy i upływu wyznaczonego przez Zamawiającego terminu.</w:t>
      </w:r>
    </w:p>
    <w:p w14:paraId="4D78087A" w14:textId="6576AE83" w:rsidR="00D14A92" w:rsidRPr="00771106" w:rsidRDefault="005B35C1" w:rsidP="0081770D">
      <w:pPr>
        <w:numPr>
          <w:ilvl w:val="0"/>
          <w:numId w:val="30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kern w:val="28"/>
          <w:lang w:val="pl-PL"/>
        </w:rPr>
        <w:t xml:space="preserve">Wykonawca może odstąpić od Umowy w całości lub w części w przypadku zwłoki Zamawiającego w zapłacie </w:t>
      </w:r>
      <w:r w:rsidR="001F3186">
        <w:rPr>
          <w:rFonts w:ascii="Arial" w:hAnsi="Arial"/>
          <w:kern w:val="28"/>
          <w:lang w:val="pl-PL"/>
        </w:rPr>
        <w:t>C</w:t>
      </w:r>
      <w:r w:rsidRPr="00771106">
        <w:rPr>
          <w:rFonts w:ascii="Arial" w:hAnsi="Arial"/>
          <w:kern w:val="28"/>
          <w:lang w:val="pl-PL"/>
        </w:rPr>
        <w:t>eny przekraczającej 30 (trzydzieści) dni, pomimo wyznaczenia Zamawiającemu przez Wykonawcę dodatkowego terminu zapłaty, wynoszącego co najmniej 14 (czternaście) dni.</w:t>
      </w:r>
    </w:p>
    <w:p w14:paraId="10EA1D45" w14:textId="77777777" w:rsidR="00D14A92" w:rsidRPr="00771106" w:rsidRDefault="005B35C1" w:rsidP="0081770D">
      <w:pPr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>Uprawnienie do odstąpienia od Umowy w całości bądź w części w przypadkach określonych w niniejszym paragrafie przysługiwać będzie Zamawiającemu w ciągu 60 (sześćdziesięciu) dni od daty nabycia przez Zamawiającego uprawnienia w tym zakresie i wymaga pod rygorem nieważności złożenia Wykonawcy pisemnego oświadczenia.</w:t>
      </w:r>
    </w:p>
    <w:p w14:paraId="00719798" w14:textId="77777777" w:rsidR="00D14A92" w:rsidRPr="00771106" w:rsidRDefault="005B35C1" w:rsidP="0081770D">
      <w:pPr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 xml:space="preserve">W przypadku skorzystania przez Zamawiającego z uprawnienia do odstąpienia od Umowy w całości bądź w części Zamawiający nie będzie zobowiązany zwrócić Wykonawcy żadnych kosztów, ani naprawienia jakichkolwiek szkód, jakie Wykonawca poniósł w związku z zawarciem i realizacją Umowy. </w:t>
      </w:r>
    </w:p>
    <w:p w14:paraId="20D14630" w14:textId="77777777" w:rsidR="00D14A92" w:rsidRPr="00771106" w:rsidRDefault="00D14A92">
      <w:pPr>
        <w:pStyle w:val="Standard"/>
        <w:spacing w:after="0" w:line="36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</w:p>
    <w:p w14:paraId="177E5A1C" w14:textId="77777777" w:rsidR="00D14A92" w:rsidRPr="00771106" w:rsidRDefault="005B35C1">
      <w:pPr>
        <w:pStyle w:val="Standard"/>
        <w:spacing w:after="0"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771106">
        <w:rPr>
          <w:rFonts w:ascii="Arial" w:hAnsi="Arial"/>
          <w:b/>
          <w:bCs/>
          <w:sz w:val="22"/>
          <w:szCs w:val="22"/>
        </w:rPr>
        <w:t>§ 10.</w:t>
      </w:r>
      <w:r w:rsidRPr="00771106">
        <w:rPr>
          <w:rFonts w:ascii="Arial" w:hAnsi="Arial"/>
          <w:sz w:val="22"/>
          <w:szCs w:val="22"/>
        </w:rPr>
        <w:t xml:space="preserve"> </w:t>
      </w:r>
      <w:r w:rsidRPr="00771106">
        <w:rPr>
          <w:rFonts w:ascii="Arial" w:hAnsi="Arial"/>
          <w:b/>
          <w:bCs/>
          <w:sz w:val="22"/>
          <w:szCs w:val="22"/>
        </w:rPr>
        <w:t>Istotna zmiana postanowień Umowy</w:t>
      </w:r>
    </w:p>
    <w:p w14:paraId="6553ABC4" w14:textId="77777777" w:rsidR="00D14A92" w:rsidRPr="00771106" w:rsidRDefault="005B35C1" w:rsidP="0081770D">
      <w:pPr>
        <w:pStyle w:val="Textbody"/>
        <w:numPr>
          <w:ilvl w:val="0"/>
          <w:numId w:val="32"/>
        </w:numPr>
        <w:suppressAutoHyphens w:val="0"/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Zamawiający przewiduje możliwość istotnej zmiany postanowień Umowy w szczeg</w:t>
      </w:r>
      <w:r w:rsidRPr="00771106">
        <w:rPr>
          <w:rFonts w:ascii="Arial" w:hAnsi="Arial"/>
          <w:sz w:val="22"/>
          <w:szCs w:val="22"/>
        </w:rPr>
        <w:t>ó</w:t>
      </w:r>
      <w:r w:rsidRPr="00771106">
        <w:rPr>
          <w:rStyle w:val="BrakA"/>
          <w:rFonts w:ascii="Arial" w:hAnsi="Arial"/>
          <w:sz w:val="22"/>
          <w:szCs w:val="22"/>
        </w:rPr>
        <w:t>lności w przypadku:</w:t>
      </w:r>
    </w:p>
    <w:p w14:paraId="55F15A40" w14:textId="77777777" w:rsidR="00D14A92" w:rsidRPr="00771106" w:rsidRDefault="005B35C1" w:rsidP="0081770D">
      <w:pPr>
        <w:pStyle w:val="Textbody"/>
        <w:numPr>
          <w:ilvl w:val="0"/>
          <w:numId w:val="34"/>
        </w:numPr>
        <w:suppressAutoHyphens w:val="0"/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gdy konieczność wprowadzenia takiej zmiany wynikła z okoliczności, których nie można było przewidzieć w chwili zawierania Umowy, lub zmiana ta jest korzystna dla Zamawiającego;</w:t>
      </w:r>
    </w:p>
    <w:p w14:paraId="27203BE4" w14:textId="77777777" w:rsidR="00D14A92" w:rsidRPr="00771106" w:rsidRDefault="005B35C1" w:rsidP="0081770D">
      <w:pPr>
        <w:pStyle w:val="Textbody"/>
        <w:numPr>
          <w:ilvl w:val="0"/>
          <w:numId w:val="34"/>
        </w:numPr>
        <w:suppressAutoHyphens w:val="0"/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zmian w przepisach prawa, kt</w:t>
      </w:r>
      <w:r w:rsidRPr="00771106">
        <w:rPr>
          <w:rFonts w:ascii="Arial" w:hAnsi="Arial"/>
          <w:sz w:val="22"/>
          <w:szCs w:val="22"/>
        </w:rPr>
        <w:t>ó</w:t>
      </w:r>
      <w:r w:rsidRPr="00771106">
        <w:rPr>
          <w:rStyle w:val="BrakA"/>
          <w:rFonts w:ascii="Arial" w:hAnsi="Arial"/>
          <w:sz w:val="22"/>
          <w:szCs w:val="22"/>
        </w:rPr>
        <w:t>re weszły w życie po podpisaniu Umowy, a mających wpływ na spos</w:t>
      </w:r>
      <w:r w:rsidRPr="00771106">
        <w:rPr>
          <w:rFonts w:ascii="Arial" w:hAnsi="Arial"/>
          <w:sz w:val="22"/>
          <w:szCs w:val="22"/>
        </w:rPr>
        <w:t>ó</w:t>
      </w:r>
      <w:r w:rsidRPr="00771106">
        <w:rPr>
          <w:rStyle w:val="BrakA"/>
          <w:rFonts w:ascii="Arial" w:hAnsi="Arial"/>
          <w:sz w:val="22"/>
          <w:szCs w:val="22"/>
        </w:rPr>
        <w:t>b lub termin jej wykonania;</w:t>
      </w:r>
    </w:p>
    <w:p w14:paraId="1AA67039" w14:textId="77777777" w:rsidR="00D14A92" w:rsidRPr="00771106" w:rsidRDefault="005B35C1" w:rsidP="0081770D">
      <w:pPr>
        <w:pStyle w:val="Textbody"/>
        <w:numPr>
          <w:ilvl w:val="0"/>
          <w:numId w:val="34"/>
        </w:numPr>
        <w:suppressAutoHyphens w:val="0"/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konieczności zrealizowania Umowy w spos</w:t>
      </w:r>
      <w:r w:rsidRPr="00771106">
        <w:rPr>
          <w:rFonts w:ascii="Arial" w:hAnsi="Arial"/>
          <w:sz w:val="22"/>
          <w:szCs w:val="22"/>
        </w:rPr>
        <w:t>ó</w:t>
      </w:r>
      <w:r w:rsidRPr="00771106">
        <w:rPr>
          <w:rStyle w:val="BrakA"/>
          <w:rFonts w:ascii="Arial" w:hAnsi="Arial"/>
          <w:sz w:val="22"/>
          <w:szCs w:val="22"/>
        </w:rPr>
        <w:t>b inny niż przewidziano – gdyby zastosowanie przewidzianych rozwiązań groziło niewykonaniem lub wadliwym wykonaniem Umowy;</w:t>
      </w:r>
    </w:p>
    <w:p w14:paraId="7E2BFEBD" w14:textId="77777777" w:rsidR="00D14A92" w:rsidRPr="00771106" w:rsidRDefault="005B35C1" w:rsidP="0081770D">
      <w:pPr>
        <w:pStyle w:val="Textbody"/>
        <w:numPr>
          <w:ilvl w:val="0"/>
          <w:numId w:val="34"/>
        </w:numPr>
        <w:suppressAutoHyphens w:val="0"/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lastRenderedPageBreak/>
        <w:t>wycofania z rynku Przedmiotu Umowy wskazanego w OPZ – pod warunkiem zastąpienia go przez inny towar spełniający wszystkie wymogi określone w OPZ;</w:t>
      </w:r>
    </w:p>
    <w:p w14:paraId="78D89629" w14:textId="77777777" w:rsidR="00D14A92" w:rsidRPr="00771106" w:rsidRDefault="005B35C1" w:rsidP="0081770D">
      <w:pPr>
        <w:pStyle w:val="Textbody"/>
        <w:numPr>
          <w:ilvl w:val="0"/>
          <w:numId w:val="34"/>
        </w:numPr>
        <w:suppressAutoHyphens w:val="0"/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zaistnienia siły wyższej.</w:t>
      </w:r>
    </w:p>
    <w:p w14:paraId="7D86FC5A" w14:textId="5BB679E2" w:rsidR="00A37F79" w:rsidRPr="00771106" w:rsidRDefault="005B35C1" w:rsidP="0081770D">
      <w:pPr>
        <w:pStyle w:val="Textbody"/>
        <w:numPr>
          <w:ilvl w:val="0"/>
          <w:numId w:val="54"/>
        </w:numPr>
        <w:tabs>
          <w:tab w:val="left" w:pos="131"/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W przypadku, o kt</w:t>
      </w:r>
      <w:r w:rsidRPr="00771106">
        <w:rPr>
          <w:rFonts w:ascii="Arial" w:hAnsi="Arial"/>
          <w:sz w:val="22"/>
          <w:szCs w:val="22"/>
        </w:rPr>
        <w:t>ó</w:t>
      </w:r>
      <w:r w:rsidRPr="00771106">
        <w:rPr>
          <w:rStyle w:val="BrakA"/>
          <w:rFonts w:ascii="Arial" w:hAnsi="Arial"/>
          <w:sz w:val="22"/>
          <w:szCs w:val="22"/>
        </w:rPr>
        <w:t>rym mowa w ust. 1 pkt 2), Wykonawca przedstawi dokument obrazujący wpływ zmian prawa na wykonanie Umowy z potwierdzającymi go dowodami, a Strony dokonają uzgodnienia w zakresie</w:t>
      </w:r>
      <w:r w:rsidR="000E5C63">
        <w:rPr>
          <w:rStyle w:val="BrakA"/>
          <w:rFonts w:ascii="Arial" w:hAnsi="Arial"/>
          <w:sz w:val="22"/>
          <w:szCs w:val="22"/>
        </w:rPr>
        <w:t xml:space="preserve"> sposobu lub</w:t>
      </w:r>
      <w:r w:rsidRPr="00771106">
        <w:rPr>
          <w:rStyle w:val="BrakA"/>
          <w:rFonts w:ascii="Arial" w:hAnsi="Arial"/>
          <w:sz w:val="22"/>
          <w:szCs w:val="22"/>
        </w:rPr>
        <w:t xml:space="preserve"> terminu wykonania.</w:t>
      </w:r>
    </w:p>
    <w:p w14:paraId="3789E015" w14:textId="4C8D3759" w:rsidR="00D14A92" w:rsidRDefault="005B35C1" w:rsidP="00AC00A1">
      <w:pPr>
        <w:pStyle w:val="Textbody"/>
        <w:numPr>
          <w:ilvl w:val="0"/>
          <w:numId w:val="54"/>
        </w:numPr>
        <w:tabs>
          <w:tab w:val="left" w:pos="131"/>
          <w:tab w:val="left" w:pos="567"/>
        </w:tabs>
        <w:suppressAutoHyphens w:val="0"/>
        <w:spacing w:after="0" w:line="360" w:lineRule="auto"/>
        <w:ind w:left="567" w:hanging="567"/>
        <w:jc w:val="both"/>
        <w:rPr>
          <w:rStyle w:val="BrakA"/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 xml:space="preserve">Jeżeli nie wskazano inaczej, podstawą do wprowadzenia zmian w Umowie, będzie pisemny wniosek Strony zainteresowanej zmianą Umowy do drugiej Strony, wraz z udokumentowaniem okoliczności uzasadniających konieczność wprowadzenia zmiany w Umowie. </w:t>
      </w:r>
    </w:p>
    <w:p w14:paraId="6091397B" w14:textId="77777777" w:rsidR="00AC00A1" w:rsidRPr="00AC00A1" w:rsidRDefault="00AC00A1" w:rsidP="00AC00A1">
      <w:pPr>
        <w:pStyle w:val="Textbody"/>
        <w:tabs>
          <w:tab w:val="left" w:pos="131"/>
          <w:tab w:val="left" w:pos="567"/>
        </w:tabs>
        <w:suppressAutoHyphens w:val="0"/>
        <w:spacing w:after="0" w:line="360" w:lineRule="auto"/>
        <w:ind w:left="567"/>
        <w:jc w:val="both"/>
        <w:rPr>
          <w:rFonts w:ascii="Arial" w:hAnsi="Arial"/>
          <w:sz w:val="22"/>
          <w:szCs w:val="22"/>
        </w:rPr>
      </w:pPr>
    </w:p>
    <w:p w14:paraId="3F6645CE" w14:textId="2D0BEF8A" w:rsidR="00D14A92" w:rsidRPr="00771106" w:rsidRDefault="005B35C1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771106">
        <w:rPr>
          <w:rFonts w:ascii="Arial" w:hAnsi="Arial"/>
          <w:b/>
          <w:bCs/>
          <w:lang w:val="pl-PL"/>
        </w:rPr>
        <w:t>§ 1</w:t>
      </w:r>
      <w:r w:rsidR="00AC00A1">
        <w:rPr>
          <w:rFonts w:ascii="Arial" w:hAnsi="Arial"/>
          <w:b/>
          <w:bCs/>
          <w:lang w:val="pl-PL"/>
        </w:rPr>
        <w:t>1</w:t>
      </w:r>
      <w:r w:rsidRPr="00771106">
        <w:rPr>
          <w:rFonts w:ascii="Arial" w:hAnsi="Arial"/>
          <w:b/>
          <w:bCs/>
          <w:lang w:val="pl-PL"/>
        </w:rPr>
        <w:t>. Siła wyższa</w:t>
      </w:r>
    </w:p>
    <w:p w14:paraId="5190CC99" w14:textId="040A21F4" w:rsidR="00D14A92" w:rsidRPr="00771106" w:rsidRDefault="005B35C1" w:rsidP="00160ED6">
      <w:pPr>
        <w:pStyle w:val="Tekstpodstawowy2"/>
        <w:numPr>
          <w:ilvl w:val="0"/>
          <w:numId w:val="41"/>
        </w:numPr>
        <w:spacing w:after="0" w:line="360" w:lineRule="auto"/>
        <w:ind w:left="567" w:right="68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Siła wyższa oznacza takie przypadki lub zdarzenia, kt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re są poza kontrolą i nie są zawinione przez żadną ze Stron, kt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rych nie można przewidzieć ani uniknąć, a kt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 xml:space="preserve">re zaistnieją po wejściu Umowy w życie i staną się przeszkodą w realizacji zobowiązań umownych. </w:t>
      </w:r>
    </w:p>
    <w:p w14:paraId="3B05DE7A" w14:textId="77777777" w:rsidR="00D14A92" w:rsidRPr="00771106" w:rsidRDefault="005B35C1" w:rsidP="00160ED6">
      <w:pPr>
        <w:pStyle w:val="Tekstpodstawowy2"/>
        <w:numPr>
          <w:ilvl w:val="0"/>
          <w:numId w:val="41"/>
        </w:numPr>
        <w:spacing w:after="0" w:line="360" w:lineRule="auto"/>
        <w:ind w:left="567" w:right="68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Za siłę wyższą uznaje się w szczeg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lnoś</w:t>
      </w:r>
      <w:r w:rsidRPr="00771106">
        <w:rPr>
          <w:rFonts w:ascii="Arial" w:hAnsi="Arial"/>
        </w:rPr>
        <w:t>ci:</w:t>
      </w:r>
    </w:p>
    <w:p w14:paraId="6B34C070" w14:textId="77777777" w:rsidR="00D14A92" w:rsidRPr="00771106" w:rsidRDefault="005B35C1" w:rsidP="00160ED6">
      <w:pPr>
        <w:pStyle w:val="Tekstpodstawowy2"/>
        <w:numPr>
          <w:ilvl w:val="1"/>
          <w:numId w:val="41"/>
        </w:numPr>
        <w:spacing w:after="0" w:line="360" w:lineRule="auto"/>
        <w:ind w:left="1134" w:right="68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wojny (wypowiedziane lub nie) oraz inne działania zbrojne, inwazje, działania wrog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zewnętrznych, mobilizacje, rekwizycje lub embarga;</w:t>
      </w:r>
    </w:p>
    <w:p w14:paraId="61C78BE3" w14:textId="77777777" w:rsidR="00D14A92" w:rsidRPr="00771106" w:rsidRDefault="005B35C1" w:rsidP="00160ED6">
      <w:pPr>
        <w:pStyle w:val="Tekstpodstawowy2"/>
        <w:numPr>
          <w:ilvl w:val="1"/>
          <w:numId w:val="41"/>
        </w:numPr>
        <w:spacing w:after="0" w:line="360" w:lineRule="auto"/>
        <w:ind w:left="1134" w:right="68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promieniowanie radioaktywne lub skażenie przez radioaktywność od paliwa jądrowego lub odpad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jądrowych, ze spalania paliwa jądrowego, radioaktywnych toksycznych materiałów wybuchowych oraz innych niebezpiecznych właściwości wszelkich wybuchowych zespołów nuklearnych składnik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w;</w:t>
      </w:r>
    </w:p>
    <w:p w14:paraId="3F4E5F67" w14:textId="77777777" w:rsidR="00D14A92" w:rsidRPr="00771106" w:rsidRDefault="005B35C1" w:rsidP="00160ED6">
      <w:pPr>
        <w:pStyle w:val="Tekstpodstawowy2"/>
        <w:numPr>
          <w:ilvl w:val="1"/>
          <w:numId w:val="41"/>
        </w:numPr>
        <w:spacing w:after="0" w:line="360" w:lineRule="auto"/>
        <w:ind w:left="1134" w:right="68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rebelia, rewolucja, powstanie, przewr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 xml:space="preserve">t wojskowy lub cywilny lub wojna domowa; </w:t>
      </w:r>
    </w:p>
    <w:p w14:paraId="3CAEC763" w14:textId="77777777" w:rsidR="00D14A92" w:rsidRPr="00771106" w:rsidRDefault="005B35C1" w:rsidP="00160ED6">
      <w:pPr>
        <w:pStyle w:val="Tekstpodstawowy2"/>
        <w:numPr>
          <w:ilvl w:val="1"/>
          <w:numId w:val="41"/>
        </w:numPr>
        <w:spacing w:after="0" w:line="360" w:lineRule="auto"/>
        <w:ind w:left="1134" w:right="68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trzęsienie ziemi, pow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 xml:space="preserve">dź, pożar lub inne klęski żywiołowe (ogłoszone przez stosowne władze); </w:t>
      </w:r>
    </w:p>
    <w:p w14:paraId="1823FA0F" w14:textId="4A56A28F" w:rsidR="00D14A92" w:rsidRPr="00771106" w:rsidRDefault="005B35C1" w:rsidP="00160ED6">
      <w:pPr>
        <w:pStyle w:val="Tekstpodstawowy2"/>
        <w:numPr>
          <w:ilvl w:val="1"/>
          <w:numId w:val="41"/>
        </w:numPr>
        <w:spacing w:after="0" w:line="360" w:lineRule="auto"/>
        <w:ind w:left="1134" w:right="68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następstwa działań podjętych przez organy władzy publicznej w bezpośrednim celu przeciwdziałania COVID-19 i polegających na zamknięciu zakład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produkcyjnych, ograniczeniu przepływu towar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i usług.</w:t>
      </w:r>
    </w:p>
    <w:p w14:paraId="373CC3CD" w14:textId="77777777" w:rsidR="00D14A92" w:rsidRPr="00771106" w:rsidRDefault="005B35C1" w:rsidP="00160ED6">
      <w:pPr>
        <w:pStyle w:val="Tekstpodstawowy2"/>
        <w:numPr>
          <w:ilvl w:val="0"/>
          <w:numId w:val="41"/>
        </w:numPr>
        <w:spacing w:after="0" w:line="360" w:lineRule="auto"/>
        <w:ind w:left="567" w:right="68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Wystąpienie i zakończenie zdarzeń spowodowanych siłą wyższą, zakomunikowane zostanie drugiej Stronie natychmiast, nie później jednak niż w ciągu 3 dni. Jeżeli Strona nie zawiadomi drugiej Strony we właściwym czasie o okolicznościach siły wyższej, wtedy będzie pozbawiona prawa powoływania się na nią w przyszłości.</w:t>
      </w:r>
    </w:p>
    <w:p w14:paraId="31306BB6" w14:textId="77777777" w:rsidR="00D14A92" w:rsidRPr="00771106" w:rsidRDefault="005B35C1" w:rsidP="00160ED6">
      <w:pPr>
        <w:pStyle w:val="Tekstpodstawowy2"/>
        <w:numPr>
          <w:ilvl w:val="0"/>
          <w:numId w:val="41"/>
        </w:numPr>
        <w:spacing w:after="0" w:line="360" w:lineRule="auto"/>
        <w:ind w:left="567" w:right="68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Strona informująca o zaistnieniu siły wyższej jest zobowiązana określić zdarzenie, jego przyczyny oraz konsekwencje dla realizacji Umowy, a także udokumentować wpływ siły wyższej na realizację Umowy.</w:t>
      </w:r>
    </w:p>
    <w:p w14:paraId="29A0EF99" w14:textId="77777777" w:rsidR="00D14A92" w:rsidRPr="00771106" w:rsidRDefault="005B35C1" w:rsidP="00160ED6">
      <w:pPr>
        <w:pStyle w:val="Tekstpodstawowy2"/>
        <w:numPr>
          <w:ilvl w:val="0"/>
          <w:numId w:val="41"/>
        </w:numPr>
        <w:spacing w:after="0" w:line="360" w:lineRule="auto"/>
        <w:ind w:left="567" w:right="68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lastRenderedPageBreak/>
        <w:t>Strona dotknięta działaniem siły wyższej podejmie stosowne wysiłki dla zminimalizowania jej skutk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i wznowi realizację Umowy niezwłocznie jak tylko będzie to możliwe.</w:t>
      </w:r>
    </w:p>
    <w:p w14:paraId="1E148931" w14:textId="77777777" w:rsidR="00D14A92" w:rsidRPr="00771106" w:rsidRDefault="005B35C1" w:rsidP="00160ED6">
      <w:pPr>
        <w:pStyle w:val="Tekstpodstawowy2"/>
        <w:numPr>
          <w:ilvl w:val="0"/>
          <w:numId w:val="41"/>
        </w:numPr>
        <w:spacing w:after="0" w:line="360" w:lineRule="auto"/>
        <w:ind w:left="567" w:right="68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Za opóźnienia wynikłe z wydarzeń spowodowanych siłą wyższą żadna ze Stron nie może żądać odszkodowania, rekompensaty lub udziału w naprawie szk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d.</w:t>
      </w:r>
    </w:p>
    <w:p w14:paraId="14DFD0A7" w14:textId="77777777" w:rsidR="00D14A92" w:rsidRPr="00771106" w:rsidRDefault="005B35C1" w:rsidP="00160ED6">
      <w:pPr>
        <w:pStyle w:val="Tekstpodstawowy2"/>
        <w:numPr>
          <w:ilvl w:val="0"/>
          <w:numId w:val="41"/>
        </w:numPr>
        <w:spacing w:after="0" w:line="360" w:lineRule="auto"/>
        <w:ind w:left="567" w:right="68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Czas trwania siły wyższej jest czasem zawieszenia Umowy. Jeżeli zawieszenie trwa dłużej niż 90 dni i jeżeli nie osią</w:t>
      </w:r>
      <w:r w:rsidRPr="00771106">
        <w:rPr>
          <w:rFonts w:ascii="Arial" w:hAnsi="Arial"/>
        </w:rPr>
        <w:t>gni</w:t>
      </w:r>
      <w:r w:rsidRPr="00771106">
        <w:rPr>
          <w:rStyle w:val="BrakA"/>
          <w:rFonts w:ascii="Arial" w:hAnsi="Arial"/>
        </w:rPr>
        <w:t>ęto w tej kwestii stosownego porozumienia, to każda ze Stron ma prawo wystosowania do Strony drugiej powiadomienia o odstąpieniu od Umowy w niezrealizowanej części.</w:t>
      </w:r>
    </w:p>
    <w:p w14:paraId="695464D1" w14:textId="77777777" w:rsidR="00D14A92" w:rsidRPr="00771106" w:rsidRDefault="00D14A92" w:rsidP="0081770D">
      <w:pPr>
        <w:widowControl w:val="0"/>
        <w:suppressAutoHyphens/>
        <w:spacing w:after="0" w:line="360" w:lineRule="auto"/>
        <w:ind w:left="567" w:hanging="567"/>
        <w:jc w:val="both"/>
        <w:rPr>
          <w:rFonts w:ascii="Arial" w:eastAsia="Arial" w:hAnsi="Arial" w:cs="Arial"/>
          <w:lang w:val="pl-PL"/>
        </w:rPr>
      </w:pPr>
    </w:p>
    <w:p w14:paraId="65AC9112" w14:textId="6CB7F118" w:rsidR="00D14A92" w:rsidRPr="00771106" w:rsidRDefault="005B35C1">
      <w:pPr>
        <w:pStyle w:val="Standard"/>
        <w:spacing w:after="0"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771106">
        <w:rPr>
          <w:rFonts w:ascii="Arial" w:hAnsi="Arial"/>
          <w:b/>
          <w:bCs/>
          <w:sz w:val="22"/>
          <w:szCs w:val="22"/>
        </w:rPr>
        <w:t>§ 1</w:t>
      </w:r>
      <w:r w:rsidR="00AC00A1">
        <w:rPr>
          <w:rFonts w:ascii="Arial" w:hAnsi="Arial"/>
          <w:b/>
          <w:bCs/>
          <w:sz w:val="22"/>
          <w:szCs w:val="22"/>
        </w:rPr>
        <w:t>2</w:t>
      </w:r>
      <w:r w:rsidRPr="00771106">
        <w:rPr>
          <w:rFonts w:ascii="Arial" w:hAnsi="Arial"/>
          <w:sz w:val="22"/>
          <w:szCs w:val="22"/>
        </w:rPr>
        <w:t xml:space="preserve">. </w:t>
      </w:r>
      <w:r w:rsidRPr="00771106">
        <w:rPr>
          <w:rFonts w:ascii="Arial" w:hAnsi="Arial"/>
          <w:b/>
          <w:bCs/>
          <w:sz w:val="22"/>
          <w:szCs w:val="22"/>
        </w:rPr>
        <w:t>Kontakty</w:t>
      </w:r>
    </w:p>
    <w:p w14:paraId="28465601" w14:textId="77777777" w:rsidR="00D14A92" w:rsidRPr="00771106" w:rsidRDefault="005B35C1" w:rsidP="00160ED6">
      <w:pPr>
        <w:numPr>
          <w:ilvl w:val="6"/>
          <w:numId w:val="43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 xml:space="preserve">Do bieżącej współpracy w sprawach związanych z wykonywaniem Umowy, w tym do podpisywania zawiadomienia o zapotrzebowaniu na dostawę oraz Protokołów odbioru upoważnieni są: </w:t>
      </w:r>
    </w:p>
    <w:p w14:paraId="3F32CFF4" w14:textId="42F71B2E" w:rsidR="00D14A92" w:rsidRPr="00894E4B" w:rsidRDefault="005B35C1" w:rsidP="00160ED6">
      <w:pPr>
        <w:numPr>
          <w:ilvl w:val="0"/>
          <w:numId w:val="45"/>
        </w:numPr>
        <w:spacing w:after="0" w:line="360" w:lineRule="auto"/>
        <w:ind w:left="1134" w:hanging="567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>ze strony Zamawiającego:</w:t>
      </w:r>
      <w:r w:rsidR="00694B4A" w:rsidRPr="00694B4A">
        <w:rPr>
          <w:rStyle w:val="BrakA"/>
          <w:rFonts w:ascii="Arial" w:hAnsi="Arial"/>
          <w:lang w:val="pl-PL"/>
        </w:rPr>
        <w:t xml:space="preserve"> </w:t>
      </w:r>
      <w:r w:rsidR="00AC00A1">
        <w:rPr>
          <w:rStyle w:val="BrakA"/>
          <w:rFonts w:ascii="Arial" w:hAnsi="Arial"/>
          <w:lang w:val="pl-PL"/>
        </w:rPr>
        <w:t>[</w:t>
      </w:r>
      <w:r w:rsidR="00AC00A1" w:rsidRPr="00AC00A1">
        <w:rPr>
          <w:rStyle w:val="BrakA"/>
          <w:rFonts w:ascii="Arial" w:hAnsi="Arial"/>
          <w:highlight w:val="yellow"/>
          <w:lang w:val="pl-PL"/>
        </w:rPr>
        <w:t>…</w:t>
      </w:r>
      <w:r w:rsidR="00AC00A1">
        <w:rPr>
          <w:rStyle w:val="BrakA"/>
          <w:rFonts w:ascii="Arial" w:hAnsi="Arial"/>
          <w:lang w:val="pl-PL"/>
        </w:rPr>
        <w:t>]</w:t>
      </w:r>
      <w:r w:rsidR="00694B4A" w:rsidRPr="00894E4B">
        <w:rPr>
          <w:rStyle w:val="BrakA"/>
          <w:rFonts w:ascii="Arial" w:hAnsi="Arial"/>
          <w:lang w:val="pl-PL"/>
        </w:rPr>
        <w:t xml:space="preserve">,  tel. </w:t>
      </w:r>
      <w:r w:rsidR="00AC00A1">
        <w:rPr>
          <w:rStyle w:val="BrakA"/>
          <w:rFonts w:ascii="Arial" w:hAnsi="Arial"/>
          <w:lang w:val="pl-PL"/>
        </w:rPr>
        <w:t>[</w:t>
      </w:r>
      <w:r w:rsidR="00AC00A1" w:rsidRPr="00AC00A1">
        <w:rPr>
          <w:rStyle w:val="BrakA"/>
          <w:rFonts w:ascii="Arial" w:hAnsi="Arial"/>
          <w:highlight w:val="yellow"/>
          <w:lang w:val="pl-PL"/>
        </w:rPr>
        <w:t>…</w:t>
      </w:r>
      <w:r w:rsidR="00AC00A1">
        <w:rPr>
          <w:rStyle w:val="BrakA"/>
          <w:rFonts w:ascii="Arial" w:hAnsi="Arial"/>
          <w:lang w:val="pl-PL"/>
        </w:rPr>
        <w:t>], e-mail [</w:t>
      </w:r>
      <w:r w:rsidR="00AC00A1" w:rsidRPr="00AC00A1">
        <w:rPr>
          <w:rStyle w:val="BrakA"/>
          <w:rFonts w:ascii="Arial" w:hAnsi="Arial"/>
          <w:highlight w:val="yellow"/>
          <w:lang w:val="pl-PL"/>
        </w:rPr>
        <w:t>…</w:t>
      </w:r>
      <w:r w:rsidR="00AC00A1">
        <w:rPr>
          <w:rStyle w:val="BrakA"/>
          <w:rFonts w:ascii="Arial" w:hAnsi="Arial"/>
          <w:lang w:val="pl-PL"/>
        </w:rPr>
        <w:t>]</w:t>
      </w:r>
      <w:r w:rsidR="00694B4A" w:rsidRPr="00894E4B">
        <w:rPr>
          <w:rStyle w:val="BrakA"/>
          <w:rFonts w:ascii="Arial" w:hAnsi="Arial"/>
          <w:lang w:val="pl-PL"/>
        </w:rPr>
        <w:t>;</w:t>
      </w:r>
    </w:p>
    <w:p w14:paraId="1B608CD9" w14:textId="251BEB60" w:rsidR="00D14A92" w:rsidRPr="00771106" w:rsidRDefault="005B35C1" w:rsidP="00160ED6">
      <w:pPr>
        <w:numPr>
          <w:ilvl w:val="0"/>
          <w:numId w:val="47"/>
        </w:numPr>
        <w:spacing w:after="0" w:line="360" w:lineRule="auto"/>
        <w:ind w:left="1134" w:hanging="567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 xml:space="preserve">ze strony Wykonawcy: </w:t>
      </w:r>
      <w:r w:rsidR="00AC00A1">
        <w:rPr>
          <w:rStyle w:val="BrakA"/>
          <w:rFonts w:ascii="Arial" w:hAnsi="Arial"/>
          <w:lang w:val="pl-PL"/>
        </w:rPr>
        <w:t>[</w:t>
      </w:r>
      <w:r w:rsidR="00AC00A1" w:rsidRPr="00AC00A1">
        <w:rPr>
          <w:rStyle w:val="BrakA"/>
          <w:rFonts w:ascii="Arial" w:hAnsi="Arial"/>
          <w:highlight w:val="yellow"/>
          <w:lang w:val="pl-PL"/>
        </w:rPr>
        <w:t>…</w:t>
      </w:r>
      <w:r w:rsidR="00AC00A1">
        <w:rPr>
          <w:rStyle w:val="BrakA"/>
          <w:rFonts w:ascii="Arial" w:hAnsi="Arial"/>
          <w:lang w:val="pl-PL"/>
        </w:rPr>
        <w:t>]</w:t>
      </w:r>
      <w:r w:rsidR="00AC00A1" w:rsidRPr="00894E4B">
        <w:rPr>
          <w:rStyle w:val="BrakA"/>
          <w:rFonts w:ascii="Arial" w:hAnsi="Arial"/>
          <w:lang w:val="pl-PL"/>
        </w:rPr>
        <w:t xml:space="preserve">,  tel. </w:t>
      </w:r>
      <w:r w:rsidR="00AC00A1">
        <w:rPr>
          <w:rStyle w:val="BrakA"/>
          <w:rFonts w:ascii="Arial" w:hAnsi="Arial"/>
          <w:lang w:val="pl-PL"/>
        </w:rPr>
        <w:t>[</w:t>
      </w:r>
      <w:r w:rsidR="00AC00A1" w:rsidRPr="00AC00A1">
        <w:rPr>
          <w:rStyle w:val="BrakA"/>
          <w:rFonts w:ascii="Arial" w:hAnsi="Arial"/>
          <w:highlight w:val="yellow"/>
          <w:lang w:val="pl-PL"/>
        </w:rPr>
        <w:t>…</w:t>
      </w:r>
      <w:r w:rsidR="00AC00A1">
        <w:rPr>
          <w:rStyle w:val="BrakA"/>
          <w:rFonts w:ascii="Arial" w:hAnsi="Arial"/>
          <w:lang w:val="pl-PL"/>
        </w:rPr>
        <w:t>], e-mail [</w:t>
      </w:r>
      <w:r w:rsidR="00AC00A1" w:rsidRPr="00AC00A1">
        <w:rPr>
          <w:rStyle w:val="BrakA"/>
          <w:rFonts w:ascii="Arial" w:hAnsi="Arial"/>
          <w:highlight w:val="yellow"/>
          <w:lang w:val="pl-PL"/>
        </w:rPr>
        <w:t>…</w:t>
      </w:r>
      <w:r w:rsidR="00AC00A1">
        <w:rPr>
          <w:rStyle w:val="BrakA"/>
          <w:rFonts w:ascii="Arial" w:hAnsi="Arial"/>
          <w:lang w:val="pl-PL"/>
        </w:rPr>
        <w:t>]</w:t>
      </w:r>
      <w:r w:rsidRPr="00771106">
        <w:rPr>
          <w:rStyle w:val="BrakA"/>
          <w:rFonts w:ascii="Arial" w:hAnsi="Arial"/>
          <w:lang w:val="pl-PL"/>
        </w:rPr>
        <w:t>.</w:t>
      </w:r>
    </w:p>
    <w:p w14:paraId="62082610" w14:textId="77777777" w:rsidR="00D14A92" w:rsidRPr="00771106" w:rsidRDefault="005B35C1" w:rsidP="0081770D">
      <w:pPr>
        <w:widowControl w:val="0"/>
        <w:numPr>
          <w:ilvl w:val="0"/>
          <w:numId w:val="48"/>
        </w:numPr>
        <w:suppressAutoHyphens/>
        <w:spacing w:after="0" w:line="360" w:lineRule="auto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kern w:val="3"/>
          <w:lang w:val="pl-PL"/>
        </w:rPr>
        <w:t>Strony zastrzegają sobie prawo do zmiany osób, o których mowa w ust. 1 powyżej. O zmianie Strony zobowiązane są bezzwłocznie zawiadomić drugą Stronę na piśmie. Do  czasu doręczenia ww. informacji, cała korespondencja wysłana pod istniejący adres do wyznaczonej osoby jest uznawana za skutecznie doręczoną.</w:t>
      </w:r>
    </w:p>
    <w:p w14:paraId="6DA92DB8" w14:textId="505C02D6" w:rsidR="00D14A92" w:rsidRPr="00446E0B" w:rsidRDefault="005B35C1" w:rsidP="0081770D">
      <w:pPr>
        <w:widowControl w:val="0"/>
        <w:numPr>
          <w:ilvl w:val="0"/>
          <w:numId w:val="48"/>
        </w:numPr>
        <w:suppressAutoHyphens/>
        <w:spacing w:after="0" w:line="360" w:lineRule="auto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kern w:val="3"/>
          <w:lang w:val="pl-PL"/>
        </w:rPr>
        <w:t>Zmiana, o której mowa w ust. 2 powyżej, nie wymaga aneksu do Umowy.</w:t>
      </w:r>
    </w:p>
    <w:p w14:paraId="0E4BD9FE" w14:textId="77777777" w:rsidR="00D14A92" w:rsidRPr="00771106" w:rsidRDefault="00D14A92">
      <w:pPr>
        <w:pStyle w:val="Standard"/>
        <w:spacing w:after="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EF6995A" w14:textId="77777777" w:rsidR="00D14A92" w:rsidRPr="00771106" w:rsidRDefault="005B35C1">
      <w:pPr>
        <w:pStyle w:val="Standard"/>
        <w:spacing w:after="0"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771106">
        <w:rPr>
          <w:rFonts w:ascii="Arial" w:hAnsi="Arial"/>
          <w:b/>
          <w:bCs/>
          <w:sz w:val="22"/>
          <w:szCs w:val="22"/>
        </w:rPr>
        <w:t>§ 14.</w:t>
      </w:r>
      <w:r w:rsidRPr="00771106">
        <w:rPr>
          <w:rFonts w:ascii="Arial" w:hAnsi="Arial"/>
          <w:sz w:val="22"/>
          <w:szCs w:val="22"/>
        </w:rPr>
        <w:t xml:space="preserve"> </w:t>
      </w:r>
      <w:r w:rsidRPr="00771106">
        <w:rPr>
          <w:rFonts w:ascii="Arial" w:hAnsi="Arial"/>
          <w:b/>
          <w:bCs/>
          <w:sz w:val="22"/>
          <w:szCs w:val="22"/>
        </w:rPr>
        <w:t>Postanowienia końcowe</w:t>
      </w:r>
    </w:p>
    <w:p w14:paraId="2565CE64" w14:textId="0F5A7B74" w:rsidR="00D14A92" w:rsidRPr="00771106" w:rsidRDefault="005B35C1" w:rsidP="00160ED6">
      <w:pPr>
        <w:pStyle w:val="Textbody"/>
        <w:numPr>
          <w:ilvl w:val="0"/>
          <w:numId w:val="50"/>
        </w:numPr>
        <w:suppressAutoHyphens w:val="0"/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Wszelkie zmiany Umowy wymagają formy pisemnej pod rygorem nieważności, z zastrzeżeniem § 1</w:t>
      </w:r>
      <w:r w:rsidR="00AC00A1">
        <w:rPr>
          <w:rStyle w:val="BrakA"/>
          <w:rFonts w:ascii="Arial" w:hAnsi="Arial"/>
          <w:sz w:val="22"/>
          <w:szCs w:val="22"/>
        </w:rPr>
        <w:t>2</w:t>
      </w:r>
      <w:r w:rsidRPr="00771106">
        <w:rPr>
          <w:rStyle w:val="BrakA"/>
          <w:rFonts w:ascii="Arial" w:hAnsi="Arial"/>
          <w:sz w:val="22"/>
          <w:szCs w:val="22"/>
        </w:rPr>
        <w:t xml:space="preserve"> Umowy.</w:t>
      </w:r>
    </w:p>
    <w:p w14:paraId="4DAB8AC0" w14:textId="77777777" w:rsidR="00D14A92" w:rsidRPr="00771106" w:rsidRDefault="005B35C1" w:rsidP="00160ED6">
      <w:pPr>
        <w:pStyle w:val="Standard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Strony zgodnie postanawiają, że wszelkie ewentualne spory wynikające z realizacji Umowy będą rozstrzygane przez są</w:t>
      </w:r>
      <w:r w:rsidRPr="00771106">
        <w:rPr>
          <w:rFonts w:ascii="Arial" w:hAnsi="Arial"/>
          <w:sz w:val="22"/>
          <w:szCs w:val="22"/>
        </w:rPr>
        <w:t>d w</w:t>
      </w:r>
      <w:r w:rsidRPr="00771106">
        <w:rPr>
          <w:rStyle w:val="BrakA"/>
          <w:rFonts w:ascii="Arial" w:hAnsi="Arial"/>
          <w:sz w:val="22"/>
          <w:szCs w:val="22"/>
        </w:rPr>
        <w:t>łaściwy dla siedziby Zamawiającego.</w:t>
      </w:r>
    </w:p>
    <w:p w14:paraId="48F6B8F9" w14:textId="77777777" w:rsidR="00D14A92" w:rsidRPr="00771106" w:rsidRDefault="005B35C1" w:rsidP="00160ED6">
      <w:pPr>
        <w:pStyle w:val="Standard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W sprawach nieuregulowanych Umową, mają zastosowanie przepisy prawa polskiego.</w:t>
      </w:r>
    </w:p>
    <w:p w14:paraId="3C22FE66" w14:textId="77777777" w:rsidR="00D14A92" w:rsidRPr="00771106" w:rsidRDefault="005B35C1" w:rsidP="00160ED6">
      <w:pPr>
        <w:pStyle w:val="Standard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Umowę wraz z załącznikami sporządzono w dw</w:t>
      </w:r>
      <w:r w:rsidRPr="00771106">
        <w:rPr>
          <w:rFonts w:ascii="Arial" w:hAnsi="Arial"/>
          <w:sz w:val="22"/>
          <w:szCs w:val="22"/>
        </w:rPr>
        <w:t>ó</w:t>
      </w:r>
      <w:r w:rsidRPr="00771106">
        <w:rPr>
          <w:rStyle w:val="BrakA"/>
          <w:rFonts w:ascii="Arial" w:hAnsi="Arial"/>
          <w:sz w:val="22"/>
          <w:szCs w:val="22"/>
        </w:rPr>
        <w:t>ch jednobrzmiących egzemplarzach, po jednym dla każdej ze Stron.</w:t>
      </w:r>
    </w:p>
    <w:p w14:paraId="25CB5C8B" w14:textId="455399F2" w:rsidR="00D14A92" w:rsidRPr="00AC00A1" w:rsidRDefault="005B35C1" w:rsidP="00AC00A1">
      <w:pPr>
        <w:pStyle w:val="Standard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Załączniki wskazane w Umowie stanowią integralną część Umowy.</w:t>
      </w:r>
    </w:p>
    <w:p w14:paraId="05AA0390" w14:textId="77777777" w:rsidR="00D14A92" w:rsidRPr="00771106" w:rsidRDefault="00D14A92">
      <w:pPr>
        <w:pStyle w:val="Standard"/>
        <w:spacing w:after="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6574E3A" w14:textId="77777777" w:rsidR="00D14A92" w:rsidRPr="00771106" w:rsidRDefault="00D14A92">
      <w:pPr>
        <w:pStyle w:val="Standard"/>
        <w:spacing w:after="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3E60F9A3" w14:textId="77777777" w:rsidR="00D14A92" w:rsidRPr="00771106" w:rsidRDefault="00D14A92">
      <w:pPr>
        <w:pStyle w:val="Standard"/>
        <w:spacing w:after="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955B1A4" w14:textId="77777777" w:rsidR="00D14A92" w:rsidRPr="00771106" w:rsidRDefault="005B35C1">
      <w:pPr>
        <w:pStyle w:val="Standard"/>
        <w:tabs>
          <w:tab w:val="right" w:leader="dot" w:pos="2835"/>
          <w:tab w:val="left" w:pos="6804"/>
          <w:tab w:val="right" w:leader="dot" w:pos="9046"/>
        </w:tabs>
        <w:spacing w:after="0" w:line="360" w:lineRule="auto"/>
        <w:rPr>
          <w:rFonts w:ascii="Arial" w:eastAsia="Arial" w:hAnsi="Arial" w:cs="Arial"/>
          <w:sz w:val="22"/>
          <w:szCs w:val="22"/>
        </w:rPr>
      </w:pPr>
      <w:r w:rsidRPr="00771106">
        <w:rPr>
          <w:rFonts w:ascii="Arial" w:eastAsia="Arial" w:hAnsi="Arial" w:cs="Arial"/>
          <w:sz w:val="22"/>
          <w:szCs w:val="22"/>
        </w:rPr>
        <w:tab/>
      </w:r>
      <w:r w:rsidRPr="00771106">
        <w:rPr>
          <w:rFonts w:ascii="Arial" w:eastAsia="Arial" w:hAnsi="Arial" w:cs="Arial"/>
          <w:sz w:val="22"/>
          <w:szCs w:val="22"/>
        </w:rPr>
        <w:tab/>
      </w:r>
      <w:r w:rsidRPr="00771106">
        <w:rPr>
          <w:rFonts w:ascii="Arial" w:eastAsia="Arial" w:hAnsi="Arial" w:cs="Arial"/>
          <w:sz w:val="22"/>
          <w:szCs w:val="22"/>
        </w:rPr>
        <w:tab/>
      </w:r>
    </w:p>
    <w:p w14:paraId="578CA8BC" w14:textId="77777777" w:rsidR="00D14A92" w:rsidRPr="00771106" w:rsidRDefault="005B35C1">
      <w:pPr>
        <w:pStyle w:val="Standard"/>
        <w:tabs>
          <w:tab w:val="center" w:pos="1418"/>
          <w:tab w:val="center" w:pos="8222"/>
        </w:tabs>
        <w:spacing w:after="0" w:line="360" w:lineRule="auto"/>
        <w:rPr>
          <w:rFonts w:ascii="Arial" w:eastAsia="Arial" w:hAnsi="Arial" w:cs="Arial"/>
          <w:sz w:val="22"/>
          <w:szCs w:val="22"/>
        </w:rPr>
      </w:pPr>
      <w:r w:rsidRPr="00771106">
        <w:rPr>
          <w:rFonts w:ascii="Arial" w:eastAsia="Arial" w:hAnsi="Arial" w:cs="Arial"/>
          <w:sz w:val="22"/>
          <w:szCs w:val="22"/>
        </w:rPr>
        <w:tab/>
        <w:t>Wykonawca</w:t>
      </w:r>
      <w:r w:rsidRPr="00771106">
        <w:rPr>
          <w:rFonts w:ascii="Arial" w:eastAsia="Arial" w:hAnsi="Arial" w:cs="Arial"/>
          <w:sz w:val="22"/>
          <w:szCs w:val="22"/>
        </w:rPr>
        <w:tab/>
        <w:t>Zamawiaj</w:t>
      </w:r>
      <w:r w:rsidRPr="00771106">
        <w:rPr>
          <w:rFonts w:ascii="Arial" w:hAnsi="Arial"/>
          <w:sz w:val="22"/>
          <w:szCs w:val="22"/>
        </w:rPr>
        <w:t>ący</w:t>
      </w:r>
    </w:p>
    <w:p w14:paraId="1D6787D7" w14:textId="77777777" w:rsidR="00D14A92" w:rsidRPr="00771106" w:rsidRDefault="00D14A92">
      <w:pPr>
        <w:pStyle w:val="Standard"/>
        <w:tabs>
          <w:tab w:val="center" w:pos="1418"/>
          <w:tab w:val="center" w:pos="8222"/>
        </w:tabs>
        <w:spacing w:after="0" w:line="360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27D301F9" w14:textId="77777777" w:rsidR="00D14A92" w:rsidRPr="00771106" w:rsidRDefault="005B35C1">
      <w:pPr>
        <w:pStyle w:val="Standard"/>
        <w:tabs>
          <w:tab w:val="center" w:pos="1418"/>
          <w:tab w:val="center" w:pos="8222"/>
        </w:tabs>
        <w:spacing w:after="0" w:line="360" w:lineRule="auto"/>
        <w:rPr>
          <w:rFonts w:ascii="Arial" w:eastAsia="Arial" w:hAnsi="Arial" w:cs="Arial"/>
          <w:sz w:val="22"/>
          <w:szCs w:val="22"/>
        </w:rPr>
      </w:pPr>
      <w:r w:rsidRPr="00771106">
        <w:rPr>
          <w:rFonts w:ascii="Arial" w:hAnsi="Arial"/>
          <w:b/>
          <w:bCs/>
          <w:sz w:val="22"/>
          <w:szCs w:val="22"/>
          <w:u w:val="single"/>
        </w:rPr>
        <w:lastRenderedPageBreak/>
        <w:t>Załączniki:</w:t>
      </w:r>
    </w:p>
    <w:p w14:paraId="64FF7024" w14:textId="77777777" w:rsidR="00D14A92" w:rsidRPr="00771106" w:rsidRDefault="005B35C1" w:rsidP="00AC00A1">
      <w:pPr>
        <w:numPr>
          <w:ilvl w:val="1"/>
          <w:numId w:val="5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>Opis przedmiotu zamówienia – Załącznik 1,</w:t>
      </w:r>
    </w:p>
    <w:p w14:paraId="367E083E" w14:textId="77777777" w:rsidR="00D14A92" w:rsidRPr="00771106" w:rsidRDefault="005B35C1" w:rsidP="00AC00A1">
      <w:pPr>
        <w:numPr>
          <w:ilvl w:val="1"/>
          <w:numId w:val="5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>Oferta Wykonawcy – Załącznik 2,</w:t>
      </w:r>
    </w:p>
    <w:p w14:paraId="1C0F1355" w14:textId="77777777" w:rsidR="00D14A92" w:rsidRPr="00771106" w:rsidRDefault="005B35C1" w:rsidP="00AC00A1">
      <w:pPr>
        <w:numPr>
          <w:ilvl w:val="1"/>
          <w:numId w:val="5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>Wzór Protokołu odbioru – Załącznik 3.</w:t>
      </w:r>
    </w:p>
    <w:p w14:paraId="0965716F" w14:textId="0DC24A00" w:rsidR="00D14A92" w:rsidRDefault="00D14A92">
      <w:pPr>
        <w:spacing w:after="0" w:line="360" w:lineRule="auto"/>
        <w:ind w:left="1080"/>
        <w:jc w:val="both"/>
        <w:rPr>
          <w:lang w:val="pl-PL"/>
        </w:rPr>
      </w:pPr>
    </w:p>
    <w:p w14:paraId="719D9AB8" w14:textId="464571F0" w:rsidR="00AC00A1" w:rsidRDefault="00AC00A1">
      <w:pPr>
        <w:spacing w:after="0" w:line="360" w:lineRule="auto"/>
        <w:ind w:left="1080"/>
        <w:jc w:val="both"/>
        <w:rPr>
          <w:lang w:val="pl-PL"/>
        </w:rPr>
      </w:pPr>
    </w:p>
    <w:p w14:paraId="7130F002" w14:textId="7D74652C" w:rsidR="00AC00A1" w:rsidRDefault="00AC00A1">
      <w:pPr>
        <w:spacing w:after="0" w:line="360" w:lineRule="auto"/>
        <w:ind w:left="1080"/>
        <w:jc w:val="both"/>
        <w:rPr>
          <w:lang w:val="pl-PL"/>
        </w:rPr>
      </w:pPr>
    </w:p>
    <w:p w14:paraId="755A5147" w14:textId="24ECFA38" w:rsidR="00AC00A1" w:rsidRDefault="00AC00A1">
      <w:pPr>
        <w:spacing w:after="0" w:line="360" w:lineRule="auto"/>
        <w:ind w:left="1080"/>
        <w:jc w:val="both"/>
        <w:rPr>
          <w:lang w:val="pl-PL"/>
        </w:rPr>
      </w:pPr>
    </w:p>
    <w:p w14:paraId="3247FFB3" w14:textId="0F294933" w:rsidR="00AC00A1" w:rsidRDefault="00AC00A1">
      <w:pPr>
        <w:spacing w:after="0" w:line="360" w:lineRule="auto"/>
        <w:ind w:left="1080"/>
        <w:jc w:val="both"/>
        <w:rPr>
          <w:lang w:val="pl-PL"/>
        </w:rPr>
      </w:pPr>
    </w:p>
    <w:p w14:paraId="3DE9F4D5" w14:textId="536257E9" w:rsidR="00AC00A1" w:rsidRDefault="00AC00A1">
      <w:pPr>
        <w:spacing w:after="0" w:line="360" w:lineRule="auto"/>
        <w:ind w:left="1080"/>
        <w:jc w:val="both"/>
        <w:rPr>
          <w:lang w:val="pl-PL"/>
        </w:rPr>
      </w:pPr>
    </w:p>
    <w:p w14:paraId="7ED358E3" w14:textId="0D05F51A" w:rsidR="00AC00A1" w:rsidRDefault="00AC00A1">
      <w:pPr>
        <w:spacing w:after="0" w:line="360" w:lineRule="auto"/>
        <w:ind w:left="1080"/>
        <w:jc w:val="both"/>
        <w:rPr>
          <w:lang w:val="pl-PL"/>
        </w:rPr>
      </w:pPr>
    </w:p>
    <w:p w14:paraId="3898AB01" w14:textId="53E526EB" w:rsidR="00AC00A1" w:rsidRDefault="00AC00A1">
      <w:pPr>
        <w:spacing w:after="0" w:line="360" w:lineRule="auto"/>
        <w:ind w:left="1080"/>
        <w:jc w:val="both"/>
        <w:rPr>
          <w:lang w:val="pl-PL"/>
        </w:rPr>
      </w:pPr>
    </w:p>
    <w:p w14:paraId="1912F23F" w14:textId="77777777" w:rsidR="00AC00A1" w:rsidRPr="00771106" w:rsidRDefault="00AC00A1">
      <w:pPr>
        <w:spacing w:after="0" w:line="360" w:lineRule="auto"/>
        <w:ind w:left="1080"/>
        <w:jc w:val="both"/>
        <w:rPr>
          <w:lang w:val="pl-PL"/>
        </w:rPr>
      </w:pPr>
    </w:p>
    <w:p w14:paraId="13BD62BA" w14:textId="77777777" w:rsidR="00D14A92" w:rsidRPr="00771106" w:rsidRDefault="00D14A92">
      <w:pPr>
        <w:spacing w:after="0" w:line="360" w:lineRule="auto"/>
        <w:ind w:left="1080"/>
        <w:jc w:val="both"/>
        <w:rPr>
          <w:lang w:val="pl-PL"/>
        </w:rPr>
      </w:pPr>
    </w:p>
    <w:p w14:paraId="5DB32E80" w14:textId="0D2F0FAF" w:rsidR="00D14A92" w:rsidRPr="00771106" w:rsidRDefault="00D14A92" w:rsidP="00A50C5B">
      <w:pPr>
        <w:spacing w:after="0" w:line="360" w:lineRule="auto"/>
        <w:jc w:val="both"/>
        <w:rPr>
          <w:lang w:val="pl-PL"/>
        </w:rPr>
      </w:pPr>
    </w:p>
    <w:p w14:paraId="617963DF" w14:textId="77777777" w:rsidR="00A50C5B" w:rsidRPr="00771106" w:rsidRDefault="00A50C5B" w:rsidP="00A50C5B">
      <w:pPr>
        <w:spacing w:after="0" w:line="360" w:lineRule="auto"/>
        <w:jc w:val="both"/>
        <w:rPr>
          <w:lang w:val="pl-PL"/>
        </w:rPr>
      </w:pPr>
    </w:p>
    <w:p w14:paraId="048E5F55" w14:textId="77777777" w:rsidR="00873F46" w:rsidRDefault="00873F46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64EC03E9" w14:textId="77777777" w:rsidR="00873F46" w:rsidRDefault="00873F46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4D5EFF26" w14:textId="77777777" w:rsidR="00873F46" w:rsidRDefault="00873F46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506F3829" w14:textId="77777777" w:rsidR="00873F46" w:rsidRDefault="00873F46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55CA5130" w14:textId="77777777" w:rsidR="00873F46" w:rsidRDefault="00873F46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4D99858A" w14:textId="77777777" w:rsidR="00873F46" w:rsidRDefault="00873F46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73C3DD04" w14:textId="77777777" w:rsidR="00D52FA0" w:rsidRDefault="00D52FA0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1568BE39" w14:textId="06E40B72" w:rsidR="00D14A92" w:rsidRDefault="00D14A92">
      <w:pPr>
        <w:spacing w:after="0" w:line="360" w:lineRule="auto"/>
        <w:jc w:val="center"/>
        <w:rPr>
          <w:lang w:val="pl-PL"/>
        </w:rPr>
      </w:pPr>
    </w:p>
    <w:p w14:paraId="7597BC7F" w14:textId="59275B28" w:rsidR="00AC00A1" w:rsidRDefault="00AC00A1">
      <w:pPr>
        <w:spacing w:after="0" w:line="360" w:lineRule="auto"/>
        <w:jc w:val="center"/>
        <w:rPr>
          <w:lang w:val="pl-PL"/>
        </w:rPr>
      </w:pPr>
    </w:p>
    <w:p w14:paraId="55E0F3A8" w14:textId="31F063FA" w:rsidR="00AC00A1" w:rsidRDefault="00AC00A1">
      <w:pPr>
        <w:spacing w:after="0" w:line="360" w:lineRule="auto"/>
        <w:jc w:val="center"/>
        <w:rPr>
          <w:lang w:val="pl-PL"/>
        </w:rPr>
      </w:pPr>
    </w:p>
    <w:p w14:paraId="6E382F88" w14:textId="7C8459B5" w:rsidR="00AC00A1" w:rsidRDefault="00AC00A1">
      <w:pPr>
        <w:spacing w:after="0" w:line="360" w:lineRule="auto"/>
        <w:jc w:val="center"/>
        <w:rPr>
          <w:lang w:val="pl-PL"/>
        </w:rPr>
      </w:pPr>
    </w:p>
    <w:p w14:paraId="7C7264C5" w14:textId="4B90C8AF" w:rsidR="00AC00A1" w:rsidRDefault="00AC00A1">
      <w:pPr>
        <w:spacing w:after="0" w:line="360" w:lineRule="auto"/>
        <w:jc w:val="center"/>
        <w:rPr>
          <w:lang w:val="pl-PL"/>
        </w:rPr>
      </w:pPr>
    </w:p>
    <w:p w14:paraId="0C6FC9CE" w14:textId="379D8A5A" w:rsidR="00AC00A1" w:rsidRDefault="00AC00A1">
      <w:pPr>
        <w:spacing w:after="0" w:line="360" w:lineRule="auto"/>
        <w:jc w:val="center"/>
        <w:rPr>
          <w:lang w:val="pl-PL"/>
        </w:rPr>
      </w:pPr>
    </w:p>
    <w:p w14:paraId="31D1601C" w14:textId="4860DB9A" w:rsidR="00AC00A1" w:rsidRDefault="00AC00A1">
      <w:pPr>
        <w:spacing w:after="0" w:line="360" w:lineRule="auto"/>
        <w:jc w:val="center"/>
        <w:rPr>
          <w:lang w:val="pl-PL"/>
        </w:rPr>
      </w:pPr>
    </w:p>
    <w:p w14:paraId="46D57D15" w14:textId="072C7C2E" w:rsidR="00AC00A1" w:rsidRDefault="00AC00A1">
      <w:pPr>
        <w:spacing w:after="0" w:line="360" w:lineRule="auto"/>
        <w:jc w:val="center"/>
        <w:rPr>
          <w:lang w:val="pl-PL"/>
        </w:rPr>
      </w:pPr>
    </w:p>
    <w:p w14:paraId="50A49341" w14:textId="54B1F456" w:rsidR="00AC00A1" w:rsidRDefault="00AC00A1">
      <w:pPr>
        <w:spacing w:after="0" w:line="360" w:lineRule="auto"/>
        <w:jc w:val="center"/>
        <w:rPr>
          <w:lang w:val="pl-PL"/>
        </w:rPr>
      </w:pPr>
    </w:p>
    <w:p w14:paraId="49F76B45" w14:textId="33DB22B7" w:rsidR="00AC00A1" w:rsidRDefault="00AC00A1">
      <w:pPr>
        <w:spacing w:after="0" w:line="360" w:lineRule="auto"/>
        <w:jc w:val="center"/>
        <w:rPr>
          <w:lang w:val="pl-PL"/>
        </w:rPr>
      </w:pPr>
    </w:p>
    <w:p w14:paraId="35EC6E07" w14:textId="4A45CCB9" w:rsidR="00AC00A1" w:rsidRDefault="00AC00A1" w:rsidP="00F53189">
      <w:pPr>
        <w:spacing w:after="0" w:line="360" w:lineRule="auto"/>
        <w:rPr>
          <w:lang w:val="pl-PL"/>
        </w:rPr>
      </w:pPr>
    </w:p>
    <w:p w14:paraId="34017DA3" w14:textId="77777777" w:rsid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1080"/>
        <w:jc w:val="right"/>
        <w:rPr>
          <w:rFonts w:ascii="Arial" w:hAnsi="Arial"/>
          <w:bdr w:val="none" w:sz="0" w:space="0" w:color="auto"/>
        </w:rPr>
      </w:pPr>
    </w:p>
    <w:p w14:paraId="1E029B85" w14:textId="63119156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1080"/>
        <w:jc w:val="right"/>
        <w:rPr>
          <w:rFonts w:ascii="Arial" w:eastAsia="Arial" w:hAnsi="Arial" w:cs="Arial"/>
          <w:bdr w:val="none" w:sz="0" w:space="0" w:color="auto"/>
        </w:rPr>
      </w:pPr>
      <w:proofErr w:type="spellStart"/>
      <w:r w:rsidRPr="00F53189">
        <w:rPr>
          <w:rFonts w:ascii="Arial" w:hAnsi="Arial"/>
          <w:bdr w:val="none" w:sz="0" w:space="0" w:color="auto"/>
        </w:rPr>
        <w:t>Załącznik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nr 3 do </w:t>
      </w:r>
      <w:proofErr w:type="spellStart"/>
      <w:r w:rsidRPr="00F53189">
        <w:rPr>
          <w:rFonts w:ascii="Arial" w:hAnsi="Arial"/>
          <w:bdr w:val="none" w:sz="0" w:space="0" w:color="auto"/>
        </w:rPr>
        <w:t>Umowy</w:t>
      </w:r>
      <w:proofErr w:type="spellEnd"/>
    </w:p>
    <w:p w14:paraId="6514F237" w14:textId="77777777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bdr w:val="none" w:sz="0" w:space="0" w:color="auto"/>
        </w:rPr>
      </w:pPr>
      <w:r w:rsidRPr="00F53189">
        <w:rPr>
          <w:rFonts w:ascii="Arial" w:hAnsi="Arial"/>
          <w:b/>
          <w:bCs/>
          <w:bdr w:val="none" w:sz="0" w:space="0" w:color="auto"/>
        </w:rPr>
        <w:t>PROTOKÓŁ ODBIORU</w:t>
      </w:r>
    </w:p>
    <w:p w14:paraId="6F9D0AF5" w14:textId="77777777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bdr w:val="none" w:sz="0" w:space="0" w:color="auto"/>
        </w:rPr>
      </w:pPr>
      <w:r w:rsidRPr="00F53189">
        <w:rPr>
          <w:rFonts w:ascii="Arial" w:hAnsi="Arial"/>
          <w:b/>
          <w:bCs/>
          <w:bdr w:val="none" w:sz="0" w:space="0" w:color="auto"/>
        </w:rPr>
        <w:t>WZÓR</w:t>
      </w:r>
    </w:p>
    <w:p w14:paraId="76BA572E" w14:textId="77777777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Arial" w:hAnsi="Arial" w:cs="Arial"/>
          <w:bdr w:val="none" w:sz="0" w:space="0" w:color="auto"/>
        </w:rPr>
      </w:pPr>
    </w:p>
    <w:p w14:paraId="65AF7B6A" w14:textId="77777777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eastAsia="Arial" w:hAnsi="Arial" w:cs="Arial"/>
          <w:bdr w:val="none" w:sz="0" w:space="0" w:color="auto"/>
        </w:rPr>
      </w:pPr>
    </w:p>
    <w:p w14:paraId="181E8D84" w14:textId="77777777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Arial" w:hAnsi="Arial" w:cs="Arial"/>
          <w:bdr w:val="none" w:sz="0" w:space="0" w:color="auto"/>
        </w:rPr>
      </w:pPr>
      <w:r w:rsidRPr="00F53189">
        <w:rPr>
          <w:rFonts w:ascii="Arial" w:hAnsi="Arial"/>
          <w:bdr w:val="none" w:sz="0" w:space="0" w:color="auto"/>
        </w:rPr>
        <w:t xml:space="preserve">W </w:t>
      </w:r>
      <w:proofErr w:type="spellStart"/>
      <w:r w:rsidRPr="00F53189">
        <w:rPr>
          <w:rFonts w:ascii="Arial" w:hAnsi="Arial"/>
          <w:bdr w:val="none" w:sz="0" w:space="0" w:color="auto"/>
        </w:rPr>
        <w:t>dniu</w:t>
      </w:r>
      <w:proofErr w:type="spellEnd"/>
      <w:r w:rsidRPr="00F53189">
        <w:rPr>
          <w:rFonts w:ascii="Arial" w:hAnsi="Arial"/>
          <w:bdr w:val="none" w:sz="0" w:space="0" w:color="auto"/>
        </w:rPr>
        <w:t>………………………………</w:t>
      </w:r>
      <w:r w:rsidRPr="00F53189">
        <w:rPr>
          <w:bdr w:val="none" w:sz="0" w:space="0" w:color="auto"/>
        </w:rPr>
        <w:t xml:space="preserve"> </w:t>
      </w:r>
      <w:proofErr w:type="spellStart"/>
      <w:r w:rsidRPr="00F53189">
        <w:rPr>
          <w:rFonts w:ascii="Arial" w:hAnsi="Arial"/>
          <w:bdr w:val="none" w:sz="0" w:space="0" w:color="auto"/>
        </w:rPr>
        <w:t>komisja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w </w:t>
      </w:r>
      <w:proofErr w:type="spellStart"/>
      <w:r w:rsidRPr="00F53189">
        <w:rPr>
          <w:rFonts w:ascii="Arial" w:hAnsi="Arial"/>
          <w:bdr w:val="none" w:sz="0" w:space="0" w:color="auto"/>
        </w:rPr>
        <w:t>składzie</w:t>
      </w:r>
      <w:proofErr w:type="spellEnd"/>
      <w:r w:rsidRPr="00F53189">
        <w:rPr>
          <w:rFonts w:ascii="Arial" w:hAnsi="Arial"/>
          <w:bdr w:val="none" w:sz="0" w:space="0" w:color="auto"/>
        </w:rPr>
        <w:t>:</w:t>
      </w:r>
    </w:p>
    <w:p w14:paraId="6727CC07" w14:textId="77777777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Arial" w:eastAsia="Arial" w:hAnsi="Arial" w:cs="Arial"/>
          <w:b/>
          <w:bCs/>
          <w:bdr w:val="none" w:sz="0" w:space="0" w:color="auto"/>
        </w:rPr>
      </w:pPr>
      <w:r w:rsidRPr="00F53189">
        <w:rPr>
          <w:rFonts w:ascii="Arial" w:hAnsi="Arial"/>
          <w:b/>
          <w:bCs/>
          <w:bdr w:val="none" w:sz="0" w:space="0" w:color="auto"/>
        </w:rPr>
        <w:t>ZE STRONY WYKONAWCY:</w:t>
      </w:r>
      <w:r w:rsidRPr="00F53189">
        <w:rPr>
          <w:rFonts w:ascii="Arial" w:hAnsi="Arial"/>
          <w:b/>
          <w:bCs/>
          <w:bdr w:val="none" w:sz="0" w:space="0" w:color="auto"/>
        </w:rPr>
        <w:tab/>
      </w:r>
      <w:r w:rsidRPr="00F53189">
        <w:rPr>
          <w:rFonts w:ascii="Arial" w:hAnsi="Arial"/>
          <w:b/>
          <w:bCs/>
          <w:bdr w:val="none" w:sz="0" w:space="0" w:color="auto"/>
        </w:rPr>
        <w:tab/>
      </w:r>
      <w:r w:rsidRPr="00F53189">
        <w:rPr>
          <w:rFonts w:ascii="Arial" w:hAnsi="Arial"/>
          <w:b/>
          <w:bCs/>
          <w:bdr w:val="none" w:sz="0" w:space="0" w:color="auto"/>
        </w:rPr>
        <w:tab/>
        <w:t>ZE STRONY ZAMAWIAJĄCEGO:</w:t>
      </w:r>
    </w:p>
    <w:p w14:paraId="7CCB28E4" w14:textId="77777777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Arial" w:eastAsia="Arial" w:hAnsi="Arial" w:cs="Arial"/>
          <w:b/>
          <w:bCs/>
          <w:bdr w:val="none" w:sz="0" w:space="0" w:color="auto"/>
        </w:rPr>
      </w:pPr>
    </w:p>
    <w:p w14:paraId="5CCA3903" w14:textId="77777777" w:rsidR="00F53189" w:rsidRDefault="00F53189" w:rsidP="00F53189">
      <w:pPr>
        <w:pStyle w:val="Akapitzlist"/>
        <w:numPr>
          <w:ilvl w:val="6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  <w:bookmarkStart w:id="2" w:name="_Hlk100831647"/>
      <w:r>
        <w:rPr>
          <w:rFonts w:ascii="Arial" w:eastAsia="Arial" w:hAnsi="Arial" w:cs="Arial"/>
          <w:bdr w:val="none" w:sz="0" w:space="0" w:color="auto"/>
        </w:rPr>
        <w:t>…………………………….</w:t>
      </w:r>
      <w:r>
        <w:rPr>
          <w:rFonts w:ascii="Arial" w:eastAsia="Arial" w:hAnsi="Arial" w:cs="Arial"/>
          <w:bdr w:val="none" w:sz="0" w:space="0" w:color="auto"/>
        </w:rPr>
        <w:tab/>
      </w:r>
      <w:r>
        <w:rPr>
          <w:rFonts w:ascii="Arial" w:eastAsia="Arial" w:hAnsi="Arial" w:cs="Arial"/>
          <w:bdr w:val="none" w:sz="0" w:space="0" w:color="auto"/>
        </w:rPr>
        <w:tab/>
      </w:r>
      <w:r>
        <w:rPr>
          <w:rFonts w:ascii="Arial" w:eastAsia="Arial" w:hAnsi="Arial" w:cs="Arial"/>
          <w:bdr w:val="none" w:sz="0" w:space="0" w:color="auto"/>
        </w:rPr>
        <w:tab/>
        <w:t xml:space="preserve">1.     </w:t>
      </w:r>
      <w:r>
        <w:rPr>
          <w:rFonts w:ascii="Arial" w:eastAsia="Arial" w:hAnsi="Arial" w:cs="Arial"/>
          <w:bdr w:val="none" w:sz="0" w:space="0" w:color="auto"/>
        </w:rPr>
        <w:t>…………………………….</w:t>
      </w:r>
    </w:p>
    <w:p w14:paraId="69284FCB" w14:textId="77777777" w:rsidR="00F53189" w:rsidRDefault="00F53189" w:rsidP="00F53189">
      <w:pPr>
        <w:pStyle w:val="Akapitzlist"/>
        <w:numPr>
          <w:ilvl w:val="6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  <w:r>
        <w:rPr>
          <w:rFonts w:ascii="Arial" w:eastAsia="Arial" w:hAnsi="Arial" w:cs="Arial"/>
          <w:bdr w:val="none" w:sz="0" w:space="0" w:color="auto"/>
        </w:rPr>
        <w:t>…………………………….</w:t>
      </w:r>
      <w:r>
        <w:rPr>
          <w:rFonts w:ascii="Arial" w:eastAsia="Arial" w:hAnsi="Arial" w:cs="Arial"/>
          <w:bdr w:val="none" w:sz="0" w:space="0" w:color="auto"/>
        </w:rPr>
        <w:tab/>
      </w:r>
      <w:r>
        <w:rPr>
          <w:rFonts w:ascii="Arial" w:eastAsia="Arial" w:hAnsi="Arial" w:cs="Arial"/>
          <w:bdr w:val="none" w:sz="0" w:space="0" w:color="auto"/>
        </w:rPr>
        <w:tab/>
      </w:r>
      <w:r>
        <w:rPr>
          <w:rFonts w:ascii="Arial" w:eastAsia="Arial" w:hAnsi="Arial" w:cs="Arial"/>
          <w:bdr w:val="none" w:sz="0" w:space="0" w:color="auto"/>
        </w:rPr>
        <w:tab/>
        <w:t xml:space="preserve">2.     </w:t>
      </w:r>
      <w:r>
        <w:rPr>
          <w:rFonts w:ascii="Arial" w:eastAsia="Arial" w:hAnsi="Arial" w:cs="Arial"/>
          <w:bdr w:val="none" w:sz="0" w:space="0" w:color="auto"/>
        </w:rPr>
        <w:t>…………………………….</w:t>
      </w:r>
    </w:p>
    <w:p w14:paraId="12E377ED" w14:textId="77777777" w:rsidR="00F53189" w:rsidRDefault="00F53189" w:rsidP="00F53189">
      <w:pPr>
        <w:pStyle w:val="Akapitzlist"/>
        <w:numPr>
          <w:ilvl w:val="6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  <w:r>
        <w:rPr>
          <w:rFonts w:ascii="Arial" w:eastAsia="Arial" w:hAnsi="Arial" w:cs="Arial"/>
          <w:bdr w:val="none" w:sz="0" w:space="0" w:color="auto"/>
        </w:rPr>
        <w:t>…………………………….</w:t>
      </w:r>
      <w:r>
        <w:rPr>
          <w:rFonts w:ascii="Arial" w:eastAsia="Arial" w:hAnsi="Arial" w:cs="Arial"/>
          <w:bdr w:val="none" w:sz="0" w:space="0" w:color="auto"/>
        </w:rPr>
        <w:tab/>
      </w:r>
      <w:r>
        <w:rPr>
          <w:rFonts w:ascii="Arial" w:eastAsia="Arial" w:hAnsi="Arial" w:cs="Arial"/>
          <w:bdr w:val="none" w:sz="0" w:space="0" w:color="auto"/>
        </w:rPr>
        <w:tab/>
      </w:r>
      <w:r>
        <w:rPr>
          <w:rFonts w:ascii="Arial" w:eastAsia="Arial" w:hAnsi="Arial" w:cs="Arial"/>
          <w:bdr w:val="none" w:sz="0" w:space="0" w:color="auto"/>
        </w:rPr>
        <w:tab/>
        <w:t xml:space="preserve">3.     </w:t>
      </w:r>
      <w:r>
        <w:rPr>
          <w:rFonts w:ascii="Arial" w:eastAsia="Arial" w:hAnsi="Arial" w:cs="Arial"/>
          <w:bdr w:val="none" w:sz="0" w:space="0" w:color="auto"/>
        </w:rPr>
        <w:t>…………………………….</w:t>
      </w:r>
    </w:p>
    <w:bookmarkEnd w:id="2"/>
    <w:p w14:paraId="59389330" w14:textId="6C4CA46F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</w:p>
    <w:p w14:paraId="58FB77A4" w14:textId="77777777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  <w:proofErr w:type="spellStart"/>
      <w:r w:rsidRPr="00F53189">
        <w:rPr>
          <w:rFonts w:ascii="Arial" w:hAnsi="Arial"/>
          <w:bdr w:val="none" w:sz="0" w:space="0" w:color="auto"/>
        </w:rPr>
        <w:t>Dokonała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</w:t>
      </w:r>
      <w:proofErr w:type="spellStart"/>
      <w:r w:rsidRPr="00F53189">
        <w:rPr>
          <w:rFonts w:ascii="Arial" w:hAnsi="Arial"/>
          <w:bdr w:val="none" w:sz="0" w:space="0" w:color="auto"/>
        </w:rPr>
        <w:t>odbioru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</w:t>
      </w:r>
      <w:proofErr w:type="spellStart"/>
      <w:r w:rsidRPr="00F53189">
        <w:rPr>
          <w:rFonts w:ascii="Arial" w:hAnsi="Arial"/>
          <w:bdr w:val="none" w:sz="0" w:space="0" w:color="auto"/>
        </w:rPr>
        <w:t>zadania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</w:t>
      </w:r>
      <w:proofErr w:type="spellStart"/>
      <w:r w:rsidRPr="00F53189">
        <w:rPr>
          <w:rFonts w:ascii="Arial" w:hAnsi="Arial"/>
          <w:bdr w:val="none" w:sz="0" w:space="0" w:color="auto"/>
        </w:rPr>
        <w:t>pn</w:t>
      </w:r>
      <w:proofErr w:type="spellEnd"/>
      <w:r w:rsidRPr="00F53189">
        <w:rPr>
          <w:rFonts w:ascii="Arial" w:hAnsi="Arial"/>
          <w:bdr w:val="none" w:sz="0" w:space="0" w:color="auto"/>
        </w:rPr>
        <w:t>.: ………………………………………………………………………</w:t>
      </w:r>
    </w:p>
    <w:p w14:paraId="4229B335" w14:textId="77777777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  <w:r w:rsidRPr="00F53189">
        <w:rPr>
          <w:rFonts w:ascii="Arial" w:hAnsi="Arial"/>
          <w:bdr w:val="none" w:sz="0" w:space="0" w:color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…………………………………………………………………………………………………………………………………………………………………………………………………………………………wykonanego </w:t>
      </w:r>
      <w:proofErr w:type="spellStart"/>
      <w:r w:rsidRPr="00F53189">
        <w:rPr>
          <w:rFonts w:ascii="Arial" w:hAnsi="Arial"/>
          <w:bdr w:val="none" w:sz="0" w:space="0" w:color="auto"/>
        </w:rPr>
        <w:t>na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</w:t>
      </w:r>
      <w:proofErr w:type="spellStart"/>
      <w:r w:rsidRPr="00F53189">
        <w:rPr>
          <w:rFonts w:ascii="Arial" w:hAnsi="Arial"/>
          <w:bdr w:val="none" w:sz="0" w:space="0" w:color="auto"/>
        </w:rPr>
        <w:t>podstawie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</w:t>
      </w:r>
      <w:proofErr w:type="spellStart"/>
      <w:r w:rsidRPr="00F53189">
        <w:rPr>
          <w:rFonts w:ascii="Arial" w:hAnsi="Arial"/>
          <w:bdr w:val="none" w:sz="0" w:space="0" w:color="auto"/>
        </w:rPr>
        <w:t>Umowy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nr: ……………………… z </w:t>
      </w:r>
      <w:proofErr w:type="spellStart"/>
      <w:r w:rsidRPr="00F53189">
        <w:rPr>
          <w:rFonts w:ascii="Arial" w:hAnsi="Arial"/>
          <w:bdr w:val="none" w:sz="0" w:space="0" w:color="auto"/>
        </w:rPr>
        <w:t>dnia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……………………………..</w:t>
      </w:r>
    </w:p>
    <w:p w14:paraId="54CCCFEB" w14:textId="77777777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</w:p>
    <w:p w14:paraId="50515824" w14:textId="77777777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  <w:proofErr w:type="spellStart"/>
      <w:r w:rsidRPr="00F53189">
        <w:rPr>
          <w:rFonts w:ascii="Arial" w:hAnsi="Arial"/>
          <w:bdr w:val="none" w:sz="0" w:space="0" w:color="auto"/>
        </w:rPr>
        <w:t>Komisja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</w:t>
      </w:r>
      <w:proofErr w:type="spellStart"/>
      <w:r w:rsidRPr="00F53189">
        <w:rPr>
          <w:rFonts w:ascii="Arial" w:hAnsi="Arial"/>
          <w:bdr w:val="none" w:sz="0" w:space="0" w:color="auto"/>
        </w:rPr>
        <w:t>stwierdza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</w:t>
      </w:r>
      <w:proofErr w:type="spellStart"/>
      <w:r w:rsidRPr="00F53189">
        <w:rPr>
          <w:rFonts w:ascii="Arial" w:hAnsi="Arial"/>
          <w:bdr w:val="none" w:sz="0" w:space="0" w:color="auto"/>
        </w:rPr>
        <w:t>wykonanie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</w:t>
      </w:r>
      <w:proofErr w:type="spellStart"/>
      <w:r w:rsidRPr="00F53189">
        <w:rPr>
          <w:rFonts w:ascii="Arial" w:hAnsi="Arial"/>
          <w:bdr w:val="none" w:sz="0" w:space="0" w:color="auto"/>
        </w:rPr>
        <w:t>zadania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</w:t>
      </w:r>
      <w:proofErr w:type="spellStart"/>
      <w:r w:rsidRPr="00F53189">
        <w:rPr>
          <w:rFonts w:ascii="Arial" w:hAnsi="Arial"/>
          <w:bdr w:val="none" w:sz="0" w:space="0" w:color="auto"/>
        </w:rPr>
        <w:t>zgodnie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z </w:t>
      </w:r>
      <w:proofErr w:type="spellStart"/>
      <w:r w:rsidRPr="00F53189">
        <w:rPr>
          <w:rFonts w:ascii="Arial" w:hAnsi="Arial"/>
          <w:bdr w:val="none" w:sz="0" w:space="0" w:color="auto"/>
        </w:rPr>
        <w:t>warunkami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</w:t>
      </w:r>
      <w:proofErr w:type="spellStart"/>
      <w:r w:rsidRPr="00F53189">
        <w:rPr>
          <w:rFonts w:ascii="Arial" w:hAnsi="Arial"/>
          <w:bdr w:val="none" w:sz="0" w:space="0" w:color="auto"/>
        </w:rPr>
        <w:t>zawartymi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w </w:t>
      </w:r>
      <w:proofErr w:type="spellStart"/>
      <w:r w:rsidRPr="00F53189">
        <w:rPr>
          <w:rFonts w:ascii="Arial" w:hAnsi="Arial"/>
          <w:bdr w:val="none" w:sz="0" w:space="0" w:color="auto"/>
        </w:rPr>
        <w:t>Umownie</w:t>
      </w:r>
      <w:proofErr w:type="spellEnd"/>
      <w:r w:rsidRPr="00F53189">
        <w:rPr>
          <w:rFonts w:ascii="Arial" w:hAnsi="Arial"/>
          <w:bdr w:val="none" w:sz="0" w:space="0" w:color="auto"/>
        </w:rPr>
        <w:t>.</w:t>
      </w:r>
    </w:p>
    <w:p w14:paraId="5BAF3AE3" w14:textId="77777777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</w:p>
    <w:p w14:paraId="6C730030" w14:textId="77777777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  <w:proofErr w:type="spellStart"/>
      <w:r w:rsidRPr="00F53189">
        <w:rPr>
          <w:rFonts w:ascii="Arial" w:hAnsi="Arial"/>
          <w:bdr w:val="none" w:sz="0" w:space="0" w:color="auto"/>
        </w:rPr>
        <w:t>Ilość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</w:t>
      </w:r>
      <w:proofErr w:type="spellStart"/>
      <w:r w:rsidRPr="00F53189">
        <w:rPr>
          <w:rFonts w:ascii="Arial" w:hAnsi="Arial"/>
          <w:bdr w:val="none" w:sz="0" w:space="0" w:color="auto"/>
        </w:rPr>
        <w:t>zgodnie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z </w:t>
      </w:r>
      <w:proofErr w:type="spellStart"/>
      <w:r w:rsidRPr="00F53189">
        <w:rPr>
          <w:rFonts w:ascii="Arial" w:hAnsi="Arial"/>
          <w:bdr w:val="none" w:sz="0" w:space="0" w:color="auto"/>
        </w:rPr>
        <w:t>Przedmiotem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</w:t>
      </w:r>
      <w:proofErr w:type="spellStart"/>
      <w:r w:rsidRPr="00F53189">
        <w:rPr>
          <w:rFonts w:ascii="Arial" w:hAnsi="Arial"/>
          <w:bdr w:val="none" w:sz="0" w:space="0" w:color="auto"/>
        </w:rPr>
        <w:t>Umowy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, </w:t>
      </w:r>
      <w:proofErr w:type="spellStart"/>
      <w:r w:rsidRPr="00F53189">
        <w:rPr>
          <w:rFonts w:ascii="Arial" w:hAnsi="Arial"/>
          <w:bdr w:val="none" w:sz="0" w:space="0" w:color="auto"/>
        </w:rPr>
        <w:t>jakość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, </w:t>
      </w:r>
      <w:proofErr w:type="spellStart"/>
      <w:r w:rsidRPr="00F53189">
        <w:rPr>
          <w:rFonts w:ascii="Arial" w:hAnsi="Arial"/>
          <w:bdr w:val="none" w:sz="0" w:space="0" w:color="auto"/>
        </w:rPr>
        <w:t>wady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, </w:t>
      </w:r>
      <w:proofErr w:type="spellStart"/>
      <w:r w:rsidRPr="00F53189">
        <w:rPr>
          <w:rFonts w:ascii="Arial" w:hAnsi="Arial"/>
          <w:bdr w:val="none" w:sz="0" w:space="0" w:color="auto"/>
        </w:rPr>
        <w:t>usterki</w:t>
      </w:r>
      <w:proofErr w:type="spellEnd"/>
      <w:r w:rsidRPr="00F53189">
        <w:rPr>
          <w:rFonts w:ascii="Arial" w:hAnsi="Arial"/>
          <w:bdr w:val="none" w:sz="0" w:space="0" w:color="auto"/>
        </w:rPr>
        <w:t>:……………………………………..</w:t>
      </w:r>
    </w:p>
    <w:p w14:paraId="12DB1698" w14:textId="77777777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  <w:r w:rsidRPr="00F53189">
        <w:rPr>
          <w:rFonts w:ascii="Arial" w:hAnsi="Arial"/>
          <w:bdr w:val="none" w:sz="0" w:space="0" w:color="auto"/>
        </w:rPr>
        <w:t>……………………………………………………………………………………………………………</w:t>
      </w:r>
    </w:p>
    <w:p w14:paraId="79FE8115" w14:textId="77777777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</w:p>
    <w:p w14:paraId="33AB07DA" w14:textId="77777777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  <w:proofErr w:type="spellStart"/>
      <w:r w:rsidRPr="00F53189">
        <w:rPr>
          <w:rFonts w:ascii="Arial" w:hAnsi="Arial"/>
          <w:bdr w:val="none" w:sz="0" w:space="0" w:color="auto"/>
        </w:rPr>
        <w:t>Komisja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</w:t>
      </w:r>
      <w:proofErr w:type="spellStart"/>
      <w:r w:rsidRPr="00F53189">
        <w:rPr>
          <w:rFonts w:ascii="Arial" w:hAnsi="Arial"/>
          <w:bdr w:val="none" w:sz="0" w:space="0" w:color="auto"/>
        </w:rPr>
        <w:t>stwierdza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, </w:t>
      </w:r>
      <w:proofErr w:type="spellStart"/>
      <w:r w:rsidRPr="00F53189">
        <w:rPr>
          <w:rFonts w:ascii="Arial" w:hAnsi="Arial"/>
          <w:bdr w:val="none" w:sz="0" w:space="0" w:color="auto"/>
        </w:rPr>
        <w:t>że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</w:t>
      </w:r>
      <w:proofErr w:type="spellStart"/>
      <w:r w:rsidRPr="00F53189">
        <w:rPr>
          <w:rFonts w:ascii="Arial" w:hAnsi="Arial"/>
          <w:bdr w:val="none" w:sz="0" w:space="0" w:color="auto"/>
        </w:rPr>
        <w:t>termin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</w:t>
      </w:r>
      <w:proofErr w:type="spellStart"/>
      <w:r w:rsidRPr="00F53189">
        <w:rPr>
          <w:rFonts w:ascii="Arial" w:hAnsi="Arial"/>
          <w:bdr w:val="none" w:sz="0" w:space="0" w:color="auto"/>
        </w:rPr>
        <w:t>zakończenia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</w:t>
      </w:r>
      <w:proofErr w:type="spellStart"/>
      <w:r w:rsidRPr="00F53189">
        <w:rPr>
          <w:rFonts w:ascii="Arial" w:hAnsi="Arial"/>
          <w:bdr w:val="none" w:sz="0" w:space="0" w:color="auto"/>
        </w:rPr>
        <w:t>ww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. </w:t>
      </w:r>
      <w:proofErr w:type="spellStart"/>
      <w:r w:rsidRPr="00F53189">
        <w:rPr>
          <w:rFonts w:ascii="Arial" w:hAnsi="Arial"/>
          <w:bdr w:val="none" w:sz="0" w:space="0" w:color="auto"/>
        </w:rPr>
        <w:t>prac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</w:t>
      </w:r>
      <w:proofErr w:type="spellStart"/>
      <w:r w:rsidRPr="00F53189">
        <w:rPr>
          <w:rFonts w:ascii="Arial" w:hAnsi="Arial"/>
          <w:bdr w:val="none" w:sz="0" w:space="0" w:color="auto"/>
        </w:rPr>
        <w:t>tj</w:t>
      </w:r>
      <w:proofErr w:type="spellEnd"/>
      <w:r w:rsidRPr="00F53189">
        <w:rPr>
          <w:rFonts w:ascii="Arial" w:hAnsi="Arial"/>
          <w:bdr w:val="none" w:sz="0" w:space="0" w:color="auto"/>
        </w:rPr>
        <w:t>.:……………………………………………</w:t>
      </w:r>
    </w:p>
    <w:p w14:paraId="43590E89" w14:textId="77777777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  <w:r w:rsidRPr="00F53189">
        <w:rPr>
          <w:rFonts w:ascii="Arial" w:hAnsi="Arial"/>
          <w:bdr w:val="none" w:sz="0" w:space="0" w:color="auto"/>
        </w:rPr>
        <w:t>……………………………………………………………………………………………………………</w:t>
      </w:r>
    </w:p>
    <w:p w14:paraId="4A8F7D87" w14:textId="77777777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  <w:r w:rsidRPr="00F53189">
        <w:rPr>
          <w:rFonts w:ascii="Arial" w:hAnsi="Arial"/>
          <w:bdr w:val="none" w:sz="0" w:space="0" w:color="auto"/>
        </w:rPr>
        <w:t xml:space="preserve">jest </w:t>
      </w:r>
      <w:proofErr w:type="spellStart"/>
      <w:r w:rsidRPr="00F53189">
        <w:rPr>
          <w:rFonts w:ascii="Arial" w:hAnsi="Arial"/>
          <w:bdr w:val="none" w:sz="0" w:space="0" w:color="auto"/>
        </w:rPr>
        <w:t>zgodny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/ </w:t>
      </w:r>
      <w:proofErr w:type="spellStart"/>
      <w:r w:rsidRPr="00F53189">
        <w:rPr>
          <w:rFonts w:ascii="Arial" w:hAnsi="Arial"/>
          <w:bdr w:val="none" w:sz="0" w:space="0" w:color="auto"/>
        </w:rPr>
        <w:t>niezgodny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* z </w:t>
      </w:r>
      <w:proofErr w:type="spellStart"/>
      <w:r w:rsidRPr="00F53189">
        <w:rPr>
          <w:rFonts w:ascii="Arial" w:hAnsi="Arial"/>
          <w:bdr w:val="none" w:sz="0" w:space="0" w:color="auto"/>
        </w:rPr>
        <w:t>terminem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</w:t>
      </w:r>
      <w:proofErr w:type="spellStart"/>
      <w:r w:rsidRPr="00F53189">
        <w:rPr>
          <w:rFonts w:ascii="Arial" w:hAnsi="Arial"/>
          <w:bdr w:val="none" w:sz="0" w:space="0" w:color="auto"/>
        </w:rPr>
        <w:t>Umownym</w:t>
      </w:r>
      <w:proofErr w:type="spellEnd"/>
      <w:r w:rsidRPr="00F53189">
        <w:rPr>
          <w:rFonts w:ascii="Arial" w:hAnsi="Arial"/>
          <w:bdr w:val="none" w:sz="0" w:space="0" w:color="auto"/>
        </w:rPr>
        <w:t>.</w:t>
      </w:r>
    </w:p>
    <w:p w14:paraId="7DCF8320" w14:textId="77777777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</w:p>
    <w:p w14:paraId="1CE64FB9" w14:textId="77777777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  <w:proofErr w:type="spellStart"/>
      <w:r w:rsidRPr="00F53189">
        <w:rPr>
          <w:rFonts w:ascii="Arial" w:hAnsi="Arial"/>
          <w:bdr w:val="none" w:sz="0" w:space="0" w:color="auto"/>
        </w:rPr>
        <w:t>Protokół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ten jest </w:t>
      </w:r>
      <w:proofErr w:type="spellStart"/>
      <w:r w:rsidRPr="00F53189">
        <w:rPr>
          <w:rFonts w:ascii="Arial" w:hAnsi="Arial"/>
          <w:bdr w:val="none" w:sz="0" w:space="0" w:color="auto"/>
        </w:rPr>
        <w:t>podstawą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do </w:t>
      </w:r>
      <w:proofErr w:type="spellStart"/>
      <w:r w:rsidRPr="00F53189">
        <w:rPr>
          <w:rFonts w:ascii="Arial" w:hAnsi="Arial"/>
          <w:bdr w:val="none" w:sz="0" w:space="0" w:color="auto"/>
        </w:rPr>
        <w:t>wystawienia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</w:t>
      </w:r>
      <w:proofErr w:type="spellStart"/>
      <w:r w:rsidRPr="00F53189">
        <w:rPr>
          <w:rFonts w:ascii="Arial" w:hAnsi="Arial"/>
          <w:bdr w:val="none" w:sz="0" w:space="0" w:color="auto"/>
        </w:rPr>
        <w:t>faktury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</w:t>
      </w:r>
      <w:proofErr w:type="spellStart"/>
      <w:r w:rsidRPr="00F53189">
        <w:rPr>
          <w:rFonts w:ascii="Arial" w:hAnsi="Arial"/>
          <w:bdr w:val="none" w:sz="0" w:space="0" w:color="auto"/>
        </w:rPr>
        <w:t>na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</w:t>
      </w:r>
      <w:proofErr w:type="spellStart"/>
      <w:r w:rsidRPr="00F53189">
        <w:rPr>
          <w:rFonts w:ascii="Arial" w:hAnsi="Arial"/>
          <w:bdr w:val="none" w:sz="0" w:space="0" w:color="auto"/>
        </w:rPr>
        <w:t>kwotę</w:t>
      </w:r>
      <w:proofErr w:type="spellEnd"/>
      <w:r w:rsidRPr="00F53189">
        <w:rPr>
          <w:rFonts w:ascii="Arial" w:hAnsi="Arial"/>
          <w:bdr w:val="none" w:sz="0" w:space="0" w:color="auto"/>
        </w:rPr>
        <w:t>……………………………………….</w:t>
      </w:r>
    </w:p>
    <w:p w14:paraId="4A8D31AA" w14:textId="77777777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  <w:r w:rsidRPr="00F53189">
        <w:rPr>
          <w:rFonts w:ascii="Arial" w:hAnsi="Arial"/>
          <w:bdr w:val="none" w:sz="0" w:space="0" w:color="auto"/>
        </w:rPr>
        <w:t>…………………………………………………………………………………………………………….</w:t>
      </w:r>
      <w:proofErr w:type="spellStart"/>
      <w:r w:rsidRPr="00F53189">
        <w:rPr>
          <w:rFonts w:ascii="Arial" w:hAnsi="Arial"/>
          <w:bdr w:val="none" w:sz="0" w:space="0" w:color="auto"/>
        </w:rPr>
        <w:t>wynikającą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z </w:t>
      </w:r>
      <w:proofErr w:type="spellStart"/>
      <w:r w:rsidRPr="00F53189">
        <w:rPr>
          <w:rFonts w:ascii="Arial" w:hAnsi="Arial"/>
          <w:bdr w:val="none" w:sz="0" w:space="0" w:color="auto"/>
        </w:rPr>
        <w:t>Umowy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+ VAT ……………………………………………………………………………</w:t>
      </w:r>
    </w:p>
    <w:p w14:paraId="25B72F36" w14:textId="77777777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</w:p>
    <w:p w14:paraId="7F9AE608" w14:textId="77777777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  <w:r w:rsidRPr="00F53189">
        <w:rPr>
          <w:rFonts w:ascii="Arial" w:hAnsi="Arial"/>
          <w:bdr w:val="none" w:sz="0" w:space="0" w:color="auto"/>
        </w:rPr>
        <w:t>PODPIS (PIECZĘĆ)</w:t>
      </w:r>
      <w:r w:rsidRPr="00F53189">
        <w:rPr>
          <w:rFonts w:ascii="Arial" w:hAnsi="Arial"/>
          <w:bdr w:val="none" w:sz="0" w:space="0" w:color="auto"/>
        </w:rPr>
        <w:tab/>
      </w:r>
      <w:r w:rsidRPr="00F53189">
        <w:rPr>
          <w:rFonts w:ascii="Arial" w:hAnsi="Arial"/>
          <w:bdr w:val="none" w:sz="0" w:space="0" w:color="auto"/>
        </w:rPr>
        <w:tab/>
      </w:r>
      <w:r w:rsidRPr="00F53189">
        <w:rPr>
          <w:rFonts w:ascii="Arial" w:hAnsi="Arial"/>
          <w:bdr w:val="none" w:sz="0" w:space="0" w:color="auto"/>
        </w:rPr>
        <w:tab/>
      </w:r>
      <w:r w:rsidRPr="00F53189">
        <w:rPr>
          <w:rFonts w:ascii="Arial" w:hAnsi="Arial"/>
          <w:bdr w:val="none" w:sz="0" w:space="0" w:color="auto"/>
        </w:rPr>
        <w:tab/>
      </w:r>
      <w:r w:rsidRPr="00F53189">
        <w:rPr>
          <w:rFonts w:ascii="Arial" w:hAnsi="Arial"/>
          <w:bdr w:val="none" w:sz="0" w:space="0" w:color="auto"/>
        </w:rPr>
        <w:tab/>
      </w:r>
      <w:r w:rsidRPr="00F53189">
        <w:rPr>
          <w:rFonts w:ascii="Arial" w:hAnsi="Arial"/>
          <w:bdr w:val="none" w:sz="0" w:space="0" w:color="auto"/>
        </w:rPr>
        <w:tab/>
        <w:t>PODPIS (PIECZĘĆ)</w:t>
      </w:r>
    </w:p>
    <w:p w14:paraId="08C17030" w14:textId="77777777" w:rsidR="00F53189" w:rsidRDefault="00F53189" w:rsidP="00F53189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567" w:hanging="567"/>
        <w:jc w:val="both"/>
        <w:rPr>
          <w:rFonts w:ascii="Arial" w:eastAsia="Arial" w:hAnsi="Arial" w:cs="Arial"/>
          <w:bdr w:val="none" w:sz="0" w:space="0" w:color="auto"/>
        </w:rPr>
      </w:pPr>
      <w:r>
        <w:rPr>
          <w:rFonts w:ascii="Arial" w:eastAsia="Arial" w:hAnsi="Arial" w:cs="Arial"/>
          <w:bdr w:val="none" w:sz="0" w:space="0" w:color="auto"/>
        </w:rPr>
        <w:t>…………………………….</w:t>
      </w:r>
      <w:r>
        <w:rPr>
          <w:rFonts w:ascii="Arial" w:eastAsia="Arial" w:hAnsi="Arial" w:cs="Arial"/>
          <w:bdr w:val="none" w:sz="0" w:space="0" w:color="auto"/>
        </w:rPr>
        <w:tab/>
      </w:r>
      <w:r>
        <w:rPr>
          <w:rFonts w:ascii="Arial" w:eastAsia="Arial" w:hAnsi="Arial" w:cs="Arial"/>
          <w:bdr w:val="none" w:sz="0" w:space="0" w:color="auto"/>
        </w:rPr>
        <w:tab/>
      </w:r>
      <w:r>
        <w:rPr>
          <w:rFonts w:ascii="Arial" w:eastAsia="Arial" w:hAnsi="Arial" w:cs="Arial"/>
          <w:bdr w:val="none" w:sz="0" w:space="0" w:color="auto"/>
        </w:rPr>
        <w:tab/>
        <w:t>1.     …………………………….</w:t>
      </w:r>
    </w:p>
    <w:p w14:paraId="7FF99A01" w14:textId="77777777" w:rsidR="00F53189" w:rsidRDefault="00F53189" w:rsidP="00F53189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567" w:hanging="567"/>
        <w:jc w:val="both"/>
        <w:rPr>
          <w:rFonts w:ascii="Arial" w:eastAsia="Arial" w:hAnsi="Arial" w:cs="Arial"/>
          <w:bdr w:val="none" w:sz="0" w:space="0" w:color="auto"/>
        </w:rPr>
      </w:pPr>
      <w:r>
        <w:rPr>
          <w:rFonts w:ascii="Arial" w:eastAsia="Arial" w:hAnsi="Arial" w:cs="Arial"/>
          <w:bdr w:val="none" w:sz="0" w:space="0" w:color="auto"/>
        </w:rPr>
        <w:t>…………………………….</w:t>
      </w:r>
      <w:r>
        <w:rPr>
          <w:rFonts w:ascii="Arial" w:eastAsia="Arial" w:hAnsi="Arial" w:cs="Arial"/>
          <w:bdr w:val="none" w:sz="0" w:space="0" w:color="auto"/>
        </w:rPr>
        <w:tab/>
      </w:r>
      <w:r>
        <w:rPr>
          <w:rFonts w:ascii="Arial" w:eastAsia="Arial" w:hAnsi="Arial" w:cs="Arial"/>
          <w:bdr w:val="none" w:sz="0" w:space="0" w:color="auto"/>
        </w:rPr>
        <w:tab/>
      </w:r>
      <w:r>
        <w:rPr>
          <w:rFonts w:ascii="Arial" w:eastAsia="Arial" w:hAnsi="Arial" w:cs="Arial"/>
          <w:bdr w:val="none" w:sz="0" w:space="0" w:color="auto"/>
        </w:rPr>
        <w:tab/>
        <w:t>2.     …………………………….</w:t>
      </w:r>
    </w:p>
    <w:p w14:paraId="25961DE3" w14:textId="77777777" w:rsidR="00F53189" w:rsidRDefault="00F53189" w:rsidP="00F53189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567" w:hanging="567"/>
        <w:jc w:val="both"/>
        <w:rPr>
          <w:rFonts w:ascii="Arial" w:eastAsia="Arial" w:hAnsi="Arial" w:cs="Arial"/>
          <w:bdr w:val="none" w:sz="0" w:space="0" w:color="auto"/>
        </w:rPr>
      </w:pPr>
      <w:r>
        <w:rPr>
          <w:rFonts w:ascii="Arial" w:eastAsia="Arial" w:hAnsi="Arial" w:cs="Arial"/>
          <w:bdr w:val="none" w:sz="0" w:space="0" w:color="auto"/>
        </w:rPr>
        <w:t>…………………………….</w:t>
      </w:r>
      <w:r>
        <w:rPr>
          <w:rFonts w:ascii="Arial" w:eastAsia="Arial" w:hAnsi="Arial" w:cs="Arial"/>
          <w:bdr w:val="none" w:sz="0" w:space="0" w:color="auto"/>
        </w:rPr>
        <w:tab/>
      </w:r>
      <w:r>
        <w:rPr>
          <w:rFonts w:ascii="Arial" w:eastAsia="Arial" w:hAnsi="Arial" w:cs="Arial"/>
          <w:bdr w:val="none" w:sz="0" w:space="0" w:color="auto"/>
        </w:rPr>
        <w:tab/>
      </w:r>
      <w:r>
        <w:rPr>
          <w:rFonts w:ascii="Arial" w:eastAsia="Arial" w:hAnsi="Arial" w:cs="Arial"/>
          <w:bdr w:val="none" w:sz="0" w:space="0" w:color="auto"/>
        </w:rPr>
        <w:tab/>
        <w:t>3.     …………………………….</w:t>
      </w:r>
    </w:p>
    <w:p w14:paraId="6ABB5546" w14:textId="77777777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</w:p>
    <w:p w14:paraId="2FC34F33" w14:textId="77777777" w:rsidR="00F53189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Arial" w:eastAsia="Arial" w:hAnsi="Arial" w:cs="Arial"/>
          <w:bdr w:val="none" w:sz="0" w:space="0" w:color="auto"/>
        </w:rPr>
      </w:pPr>
    </w:p>
    <w:p w14:paraId="692F9F22" w14:textId="60A82EDB" w:rsidR="00AC00A1" w:rsidRPr="00F53189" w:rsidRDefault="00F53189" w:rsidP="00F5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bdr w:val="none" w:sz="0" w:space="0" w:color="auto"/>
        </w:rPr>
      </w:pPr>
      <w:r w:rsidRPr="00F53189">
        <w:rPr>
          <w:rFonts w:ascii="Arial" w:hAnsi="Arial"/>
          <w:bdr w:val="none" w:sz="0" w:space="0" w:color="auto"/>
        </w:rPr>
        <w:t>*</w:t>
      </w:r>
      <w:proofErr w:type="spellStart"/>
      <w:r w:rsidRPr="00F53189">
        <w:rPr>
          <w:rFonts w:ascii="Arial" w:hAnsi="Arial"/>
          <w:bdr w:val="none" w:sz="0" w:space="0" w:color="auto"/>
        </w:rPr>
        <w:t>niepotrzebne</w:t>
      </w:r>
      <w:proofErr w:type="spellEnd"/>
      <w:r w:rsidRPr="00F53189">
        <w:rPr>
          <w:rFonts w:ascii="Arial" w:hAnsi="Arial"/>
          <w:bdr w:val="none" w:sz="0" w:space="0" w:color="auto"/>
        </w:rPr>
        <w:t xml:space="preserve"> </w:t>
      </w:r>
      <w:proofErr w:type="spellStart"/>
      <w:r w:rsidRPr="00F53189">
        <w:rPr>
          <w:rFonts w:ascii="Arial" w:hAnsi="Arial"/>
          <w:bdr w:val="none" w:sz="0" w:space="0" w:color="auto"/>
        </w:rPr>
        <w:t>skreślić</w:t>
      </w:r>
      <w:proofErr w:type="spellEnd"/>
    </w:p>
    <w:sectPr w:rsidR="00AC00A1" w:rsidRPr="00F5318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B774" w14:textId="77777777" w:rsidR="00B101EC" w:rsidRDefault="00B101EC">
      <w:pPr>
        <w:spacing w:after="0" w:line="240" w:lineRule="auto"/>
      </w:pPr>
      <w:r>
        <w:separator/>
      </w:r>
    </w:p>
  </w:endnote>
  <w:endnote w:type="continuationSeparator" w:id="0">
    <w:p w14:paraId="5EB8D352" w14:textId="77777777" w:rsidR="00B101EC" w:rsidRDefault="00B1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E333" w14:textId="77777777" w:rsidR="00D14A92" w:rsidRDefault="00D14A9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8F42" w14:textId="77777777" w:rsidR="00B101EC" w:rsidRDefault="00B101EC">
      <w:pPr>
        <w:spacing w:after="0" w:line="240" w:lineRule="auto"/>
      </w:pPr>
      <w:r>
        <w:separator/>
      </w:r>
    </w:p>
  </w:footnote>
  <w:footnote w:type="continuationSeparator" w:id="0">
    <w:p w14:paraId="514B9572" w14:textId="77777777" w:rsidR="00B101EC" w:rsidRDefault="00B1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34DB" w14:textId="77777777" w:rsidR="00D14A92" w:rsidRDefault="00D14A9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99F"/>
    <w:multiLevelType w:val="multilevel"/>
    <w:tmpl w:val="374AA278"/>
    <w:numStyleLink w:val="WWNum8"/>
  </w:abstractNum>
  <w:abstractNum w:abstractNumId="1" w15:restartNumberingAfterBreak="0">
    <w:nsid w:val="04C109D0"/>
    <w:multiLevelType w:val="multilevel"/>
    <w:tmpl w:val="1F960BF0"/>
    <w:styleLink w:val="WWNum6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60C1A01"/>
    <w:multiLevelType w:val="hybridMultilevel"/>
    <w:tmpl w:val="8ED4F62E"/>
    <w:lvl w:ilvl="0" w:tplc="F87091F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6605"/>
    <w:multiLevelType w:val="multilevel"/>
    <w:tmpl w:val="90FA3D98"/>
    <w:numStyleLink w:val="Zaimportowanystyl7"/>
  </w:abstractNum>
  <w:abstractNum w:abstractNumId="4" w15:restartNumberingAfterBreak="0">
    <w:nsid w:val="079E5D4D"/>
    <w:multiLevelType w:val="multilevel"/>
    <w:tmpl w:val="40648B54"/>
    <w:numStyleLink w:val="WWNum7"/>
  </w:abstractNum>
  <w:abstractNum w:abstractNumId="5" w15:restartNumberingAfterBreak="0">
    <w:nsid w:val="07A27D55"/>
    <w:multiLevelType w:val="hybridMultilevel"/>
    <w:tmpl w:val="35C2C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2E6F"/>
    <w:multiLevelType w:val="hybridMultilevel"/>
    <w:tmpl w:val="C8D08EF4"/>
    <w:numStyleLink w:val="Zaimportowanystyl40"/>
  </w:abstractNum>
  <w:abstractNum w:abstractNumId="7" w15:restartNumberingAfterBreak="0">
    <w:nsid w:val="0D506721"/>
    <w:multiLevelType w:val="multilevel"/>
    <w:tmpl w:val="8D60249A"/>
    <w:numStyleLink w:val="Zaimportowanystyl19"/>
  </w:abstractNum>
  <w:abstractNum w:abstractNumId="8" w15:restartNumberingAfterBreak="0">
    <w:nsid w:val="10EC5C3B"/>
    <w:multiLevelType w:val="hybridMultilevel"/>
    <w:tmpl w:val="36108E6E"/>
    <w:lvl w:ilvl="0" w:tplc="67BE3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01A3C"/>
    <w:multiLevelType w:val="multilevel"/>
    <w:tmpl w:val="374AA278"/>
    <w:styleLink w:val="WWNum8"/>
    <w:lvl w:ilvl="0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5A752CF"/>
    <w:multiLevelType w:val="hybridMultilevel"/>
    <w:tmpl w:val="1B641606"/>
    <w:styleLink w:val="Zaimportowanystyl161"/>
    <w:lvl w:ilvl="0" w:tplc="2B0265F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E6B16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42914A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66E91A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3E55A6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E2957E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50478A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C84C0C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70547C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5E079F0"/>
    <w:multiLevelType w:val="hybridMultilevel"/>
    <w:tmpl w:val="4462B6D4"/>
    <w:numStyleLink w:val="Zaimportowanystyl5"/>
  </w:abstractNum>
  <w:abstractNum w:abstractNumId="12" w15:restartNumberingAfterBreak="0">
    <w:nsid w:val="165E5C07"/>
    <w:multiLevelType w:val="hybridMultilevel"/>
    <w:tmpl w:val="8512AB12"/>
    <w:styleLink w:val="Zaimportowanystyl11"/>
    <w:lvl w:ilvl="0" w:tplc="4CB891A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9A6F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4CF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E8D0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2C3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E550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80F2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AAEAF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56D74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7F9687A"/>
    <w:multiLevelType w:val="multilevel"/>
    <w:tmpl w:val="402ADE9E"/>
    <w:numStyleLink w:val="WWNum13"/>
  </w:abstractNum>
  <w:abstractNum w:abstractNumId="14" w15:restartNumberingAfterBreak="0">
    <w:nsid w:val="1A270010"/>
    <w:multiLevelType w:val="hybridMultilevel"/>
    <w:tmpl w:val="C450A9F2"/>
    <w:numStyleLink w:val="Zaimportowanystyl12"/>
  </w:abstractNum>
  <w:abstractNum w:abstractNumId="15" w15:restartNumberingAfterBreak="0">
    <w:nsid w:val="1BF11AC1"/>
    <w:multiLevelType w:val="hybridMultilevel"/>
    <w:tmpl w:val="3266C544"/>
    <w:styleLink w:val="Zaimportowanystyl4"/>
    <w:lvl w:ilvl="0" w:tplc="686A030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A68A9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AE0F3B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068300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EA8FC6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B14841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C5CE00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CFAF4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CBEB54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22A24B0C"/>
    <w:multiLevelType w:val="hybridMultilevel"/>
    <w:tmpl w:val="998C356C"/>
    <w:styleLink w:val="Zaimportowanystyl171"/>
    <w:lvl w:ilvl="0" w:tplc="F18C15D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F86B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7A98A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644E0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61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E01EA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60A57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8832F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0AD2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41A2932"/>
    <w:multiLevelType w:val="multilevel"/>
    <w:tmpl w:val="1F960BF0"/>
    <w:numStyleLink w:val="WWNum6"/>
  </w:abstractNum>
  <w:abstractNum w:abstractNumId="18" w15:restartNumberingAfterBreak="0">
    <w:nsid w:val="26AB314C"/>
    <w:multiLevelType w:val="multilevel"/>
    <w:tmpl w:val="FAB6A4F8"/>
    <w:numStyleLink w:val="Zaimportowanystyl16"/>
  </w:abstractNum>
  <w:abstractNum w:abstractNumId="19" w15:restartNumberingAfterBreak="0">
    <w:nsid w:val="274B2E51"/>
    <w:multiLevelType w:val="multilevel"/>
    <w:tmpl w:val="B32C4956"/>
    <w:numStyleLink w:val="WWNum5"/>
  </w:abstractNum>
  <w:abstractNum w:abstractNumId="20" w15:restartNumberingAfterBreak="0">
    <w:nsid w:val="27EC4D3D"/>
    <w:multiLevelType w:val="hybridMultilevel"/>
    <w:tmpl w:val="998C356C"/>
    <w:numStyleLink w:val="Zaimportowanystyl171"/>
  </w:abstractNum>
  <w:abstractNum w:abstractNumId="21" w15:restartNumberingAfterBreak="0">
    <w:nsid w:val="2BDA7621"/>
    <w:multiLevelType w:val="hybridMultilevel"/>
    <w:tmpl w:val="4462B6D4"/>
    <w:styleLink w:val="Zaimportowanystyl5"/>
    <w:lvl w:ilvl="0" w:tplc="796A7BC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23AD3F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5C66C7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FFC518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A5ACF6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9F00BC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E2E2A3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E32A98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FB69E2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 w15:restartNumberingAfterBreak="0">
    <w:nsid w:val="2E121780"/>
    <w:multiLevelType w:val="multilevel"/>
    <w:tmpl w:val="59FA3866"/>
    <w:styleLink w:val="WWNum25"/>
    <w:lvl w:ilvl="0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E856BC8"/>
    <w:multiLevelType w:val="hybridMultilevel"/>
    <w:tmpl w:val="8512AB12"/>
    <w:numStyleLink w:val="Zaimportowanystyl11"/>
  </w:abstractNum>
  <w:abstractNum w:abstractNumId="24" w15:restartNumberingAfterBreak="0">
    <w:nsid w:val="2FDC46C2"/>
    <w:multiLevelType w:val="hybridMultilevel"/>
    <w:tmpl w:val="A33256C6"/>
    <w:styleLink w:val="Zaimportowanystyl13"/>
    <w:lvl w:ilvl="0" w:tplc="73D2A012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D6BFD0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EC61BC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588DA8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5E59A2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44B80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C6B64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8802CE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3EC226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06F491E"/>
    <w:multiLevelType w:val="hybridMultilevel"/>
    <w:tmpl w:val="741A8C3E"/>
    <w:styleLink w:val="Zaimportowanystyl15"/>
    <w:lvl w:ilvl="0" w:tplc="90F200D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78C4B0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96C412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908DF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3884B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E64C1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4A91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221AE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36AC4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0FB4C66"/>
    <w:multiLevelType w:val="multilevel"/>
    <w:tmpl w:val="84427E82"/>
    <w:numStyleLink w:val="WWNum10"/>
  </w:abstractNum>
  <w:abstractNum w:abstractNumId="27" w15:restartNumberingAfterBreak="0">
    <w:nsid w:val="346C5576"/>
    <w:multiLevelType w:val="hybridMultilevel"/>
    <w:tmpl w:val="C450A9F2"/>
    <w:styleLink w:val="Zaimportowanystyl12"/>
    <w:lvl w:ilvl="0" w:tplc="39FCC27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F8E66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4A378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DE264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22CF7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40778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A8497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8AA48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24240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662179A"/>
    <w:multiLevelType w:val="multilevel"/>
    <w:tmpl w:val="402ADE9E"/>
    <w:styleLink w:val="WWNum13"/>
    <w:lvl w:ilvl="0">
      <w:start w:val="1"/>
      <w:numFmt w:val="decimal"/>
      <w:suff w:val="nothing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)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7FD2FBB"/>
    <w:multiLevelType w:val="hybridMultilevel"/>
    <w:tmpl w:val="C8D08EF4"/>
    <w:styleLink w:val="Zaimportowanystyl40"/>
    <w:lvl w:ilvl="0" w:tplc="C094901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6C19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C876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E2643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D2219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02D8D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E943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6ED34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56F5D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9F8210B"/>
    <w:multiLevelType w:val="hybridMultilevel"/>
    <w:tmpl w:val="8D60249A"/>
    <w:styleLink w:val="Zaimportowanystyl19"/>
    <w:lvl w:ilvl="0" w:tplc="8D60249A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420830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7ED782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363D1C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D03CEC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607AF0">
      <w:start w:val="1"/>
      <w:numFmt w:val="low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6A94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6C92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FCA68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A4C4053"/>
    <w:multiLevelType w:val="hybridMultilevel"/>
    <w:tmpl w:val="A33256C6"/>
    <w:numStyleLink w:val="Zaimportowanystyl13"/>
  </w:abstractNum>
  <w:abstractNum w:abstractNumId="32" w15:restartNumberingAfterBreak="0">
    <w:nsid w:val="3B7E0A3A"/>
    <w:multiLevelType w:val="hybridMultilevel"/>
    <w:tmpl w:val="FAB6A4F8"/>
    <w:styleLink w:val="Zaimportowanystyl16"/>
    <w:lvl w:ilvl="0" w:tplc="432EAC0A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4F374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3A9A40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14427C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2020A6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66B60C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FAA0EE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A8A7CC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078B4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FB13203"/>
    <w:multiLevelType w:val="multilevel"/>
    <w:tmpl w:val="90FA3D98"/>
    <w:styleLink w:val="Zaimportowanystyl7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)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1411A1C"/>
    <w:multiLevelType w:val="multilevel"/>
    <w:tmpl w:val="B32C4956"/>
    <w:styleLink w:val="WWNum5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968698D"/>
    <w:multiLevelType w:val="multilevel"/>
    <w:tmpl w:val="B1C68CF6"/>
    <w:numStyleLink w:val="Zaimportowanystyl9"/>
  </w:abstractNum>
  <w:abstractNum w:abstractNumId="36" w15:restartNumberingAfterBreak="0">
    <w:nsid w:val="49E22110"/>
    <w:multiLevelType w:val="hybridMultilevel"/>
    <w:tmpl w:val="22B2512C"/>
    <w:styleLink w:val="Zaimportowanystyl10"/>
    <w:lvl w:ilvl="0" w:tplc="9C10785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1E579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D40CE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4CA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D6DC3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FEBE8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08640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AC394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D2B59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CB2176F"/>
    <w:multiLevelType w:val="hybridMultilevel"/>
    <w:tmpl w:val="63F2C046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2DD3BCB"/>
    <w:multiLevelType w:val="multilevel"/>
    <w:tmpl w:val="590A4B36"/>
    <w:styleLink w:val="Zaimportowanystyl1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)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3BC1655"/>
    <w:multiLevelType w:val="hybridMultilevel"/>
    <w:tmpl w:val="B35EC326"/>
    <w:lvl w:ilvl="0" w:tplc="2228D772">
      <w:start w:val="1"/>
      <w:numFmt w:val="decimal"/>
      <w:lvlText w:val="%1."/>
      <w:lvlJc w:val="left"/>
      <w:pPr>
        <w:ind w:left="3905" w:hanging="360"/>
      </w:pPr>
      <w:rPr>
        <w:rFonts w:ascii="Arial" w:eastAsia="Calibri" w:hAnsi="Arial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CC121B"/>
    <w:multiLevelType w:val="multilevel"/>
    <w:tmpl w:val="59FA3866"/>
    <w:numStyleLink w:val="WWNum25"/>
  </w:abstractNum>
  <w:abstractNum w:abstractNumId="41" w15:restartNumberingAfterBreak="0">
    <w:nsid w:val="5A177949"/>
    <w:multiLevelType w:val="hybridMultilevel"/>
    <w:tmpl w:val="831AF95C"/>
    <w:numStyleLink w:val="Zaimportowanystyl20"/>
  </w:abstractNum>
  <w:abstractNum w:abstractNumId="42" w15:restartNumberingAfterBreak="0">
    <w:nsid w:val="5C0F7669"/>
    <w:multiLevelType w:val="hybridMultilevel"/>
    <w:tmpl w:val="3266C544"/>
    <w:numStyleLink w:val="Zaimportowanystyl4"/>
  </w:abstractNum>
  <w:abstractNum w:abstractNumId="43" w15:restartNumberingAfterBreak="0">
    <w:nsid w:val="5C79590B"/>
    <w:multiLevelType w:val="hybridMultilevel"/>
    <w:tmpl w:val="A43A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A23CC1"/>
    <w:multiLevelType w:val="hybridMultilevel"/>
    <w:tmpl w:val="07D4CF36"/>
    <w:styleLink w:val="Zaimportowanystyl1"/>
    <w:lvl w:ilvl="0" w:tplc="EDCC673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B24C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E3D0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8C3D8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EEB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45E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E6EB3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8C6F6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00341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F0C1EA9"/>
    <w:multiLevelType w:val="hybridMultilevel"/>
    <w:tmpl w:val="22B2512C"/>
    <w:numStyleLink w:val="Zaimportowanystyl10"/>
  </w:abstractNum>
  <w:abstractNum w:abstractNumId="46" w15:restartNumberingAfterBreak="0">
    <w:nsid w:val="676F50B1"/>
    <w:multiLevelType w:val="multilevel"/>
    <w:tmpl w:val="A21A472C"/>
    <w:styleLink w:val="Zaimportowanystyl14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7F45621"/>
    <w:multiLevelType w:val="hybridMultilevel"/>
    <w:tmpl w:val="8820D048"/>
    <w:numStyleLink w:val="Zaimportowanystyl131"/>
  </w:abstractNum>
  <w:abstractNum w:abstractNumId="48" w15:restartNumberingAfterBreak="0">
    <w:nsid w:val="69937596"/>
    <w:multiLevelType w:val="hybridMultilevel"/>
    <w:tmpl w:val="831AF95C"/>
    <w:styleLink w:val="Zaimportowanystyl20"/>
    <w:lvl w:ilvl="0" w:tplc="F5E4C43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84ABF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1A2C0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38A3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4A981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3E286C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B2B07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6A7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6A7468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6A8A7961"/>
    <w:multiLevelType w:val="hybridMultilevel"/>
    <w:tmpl w:val="07D4CF36"/>
    <w:numStyleLink w:val="Zaimportowanystyl1"/>
  </w:abstractNum>
  <w:abstractNum w:abstractNumId="50" w15:restartNumberingAfterBreak="0">
    <w:nsid w:val="6B1135C9"/>
    <w:multiLevelType w:val="multilevel"/>
    <w:tmpl w:val="40648B54"/>
    <w:styleLink w:val="WWNum7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F5978E3"/>
    <w:multiLevelType w:val="multilevel"/>
    <w:tmpl w:val="FE9409EC"/>
    <w:lvl w:ilvl="0">
      <w:start w:val="6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0CF0743"/>
    <w:multiLevelType w:val="multilevel"/>
    <w:tmpl w:val="B1C68CF6"/>
    <w:styleLink w:val="Zaimportowanystyl9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3EE3DAB"/>
    <w:multiLevelType w:val="multilevel"/>
    <w:tmpl w:val="590A4B36"/>
    <w:numStyleLink w:val="Zaimportowanystyl100"/>
  </w:abstractNum>
  <w:abstractNum w:abstractNumId="54" w15:restartNumberingAfterBreak="0">
    <w:nsid w:val="748D1987"/>
    <w:multiLevelType w:val="hybridMultilevel"/>
    <w:tmpl w:val="8D60249A"/>
    <w:numStyleLink w:val="Zaimportowanystyl19"/>
  </w:abstractNum>
  <w:abstractNum w:abstractNumId="55" w15:restartNumberingAfterBreak="0">
    <w:nsid w:val="78454784"/>
    <w:multiLevelType w:val="hybridMultilevel"/>
    <w:tmpl w:val="3206A1F4"/>
    <w:lvl w:ilvl="0" w:tplc="A12EE9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79D95B2B"/>
    <w:multiLevelType w:val="hybridMultilevel"/>
    <w:tmpl w:val="8820D048"/>
    <w:styleLink w:val="Zaimportowanystyl131"/>
    <w:lvl w:ilvl="0" w:tplc="DE0E82E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0A30B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F25EC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B8A4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6A59B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3479D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6EC4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2A542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929E5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7CDA0541"/>
    <w:multiLevelType w:val="multilevel"/>
    <w:tmpl w:val="84427E82"/>
    <w:styleLink w:val="WWNum10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692540351">
    <w:abstractNumId w:val="44"/>
  </w:num>
  <w:num w:numId="2" w16cid:durableId="1653605075">
    <w:abstractNumId w:val="49"/>
  </w:num>
  <w:num w:numId="3" w16cid:durableId="981889497">
    <w:abstractNumId w:val="36"/>
  </w:num>
  <w:num w:numId="4" w16cid:durableId="692611310">
    <w:abstractNumId w:val="45"/>
  </w:num>
  <w:num w:numId="5" w16cid:durableId="1510368350">
    <w:abstractNumId w:val="32"/>
  </w:num>
  <w:num w:numId="6" w16cid:durableId="872882182">
    <w:abstractNumId w:val="18"/>
  </w:num>
  <w:num w:numId="7" w16cid:durableId="45758089">
    <w:abstractNumId w:val="33"/>
  </w:num>
  <w:num w:numId="8" w16cid:durableId="1518812628">
    <w:abstractNumId w:val="3"/>
  </w:num>
  <w:num w:numId="9" w16cid:durableId="60072649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center" w:pos="4536"/>
            <w:tab w:val="right" w:pos="9046"/>
          </w:tabs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center" w:pos="4536"/>
            <w:tab w:val="right" w:pos="9046"/>
          </w:tabs>
          <w:ind w:left="1850" w:hanging="9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)%3."/>
        <w:lvlJc w:val="left"/>
        <w:pPr>
          <w:tabs>
            <w:tab w:val="center" w:pos="4536"/>
            <w:tab w:val="right" w:pos="9046"/>
          </w:tabs>
          <w:ind w:left="2225" w:hanging="5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tabs>
            <w:tab w:val="center" w:pos="4536"/>
            <w:tab w:val="right" w:pos="9046"/>
          </w:tabs>
          <w:ind w:left="250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)%3.%4.%5."/>
        <w:lvlJc w:val="left"/>
        <w:pPr>
          <w:tabs>
            <w:tab w:val="center" w:pos="4536"/>
            <w:tab w:val="right" w:pos="9046"/>
          </w:tabs>
          <w:ind w:left="322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)%3.%4.%5.%6."/>
        <w:lvlJc w:val="left"/>
        <w:pPr>
          <w:tabs>
            <w:tab w:val="center" w:pos="4536"/>
            <w:tab w:val="right" w:pos="9046"/>
          </w:tabs>
          <w:ind w:left="399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tabs>
            <w:tab w:val="center" w:pos="4536"/>
            <w:tab w:val="right" w:pos="9046"/>
          </w:tabs>
          <w:ind w:left="466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)%3.%4.%5.%6.%7.%8."/>
        <w:lvlJc w:val="left"/>
        <w:pPr>
          <w:tabs>
            <w:tab w:val="center" w:pos="4536"/>
            <w:tab w:val="right" w:pos="9046"/>
          </w:tabs>
          <w:ind w:left="538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)%3.%4.%5.%6.%7.%8.%9."/>
        <w:lvlJc w:val="left"/>
        <w:pPr>
          <w:tabs>
            <w:tab w:val="center" w:pos="4536"/>
            <w:tab w:val="right" w:pos="9046"/>
          </w:tabs>
          <w:ind w:left="615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2137285558">
    <w:abstractNumId w:val="52"/>
  </w:num>
  <w:num w:numId="11" w16cid:durableId="405149682">
    <w:abstractNumId w:val="35"/>
    <w:lvlOverride w:ilvl="0">
      <w:lvl w:ilvl="0">
        <w:start w:val="1"/>
        <w:numFmt w:val="decimal"/>
        <w:lvlText w:val="%1."/>
        <w:lvlJc w:val="left"/>
        <w:pPr>
          <w:ind w:left="568" w:hanging="56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897738381">
    <w:abstractNumId w:val="38"/>
  </w:num>
  <w:num w:numId="13" w16cid:durableId="330453109">
    <w:abstractNumId w:val="53"/>
  </w:num>
  <w:num w:numId="14" w16cid:durableId="1102602826">
    <w:abstractNumId w:val="35"/>
    <w:lvlOverride w:ilvl="0">
      <w:startOverride w:val="3"/>
    </w:lvlOverride>
  </w:num>
  <w:num w:numId="15" w16cid:durableId="2026978473">
    <w:abstractNumId w:val="29"/>
  </w:num>
  <w:num w:numId="16" w16cid:durableId="1660112380">
    <w:abstractNumId w:val="6"/>
  </w:num>
  <w:num w:numId="17" w16cid:durableId="214587434">
    <w:abstractNumId w:val="56"/>
  </w:num>
  <w:num w:numId="18" w16cid:durableId="1682050898">
    <w:abstractNumId w:val="47"/>
  </w:num>
  <w:num w:numId="19" w16cid:durableId="1978754792">
    <w:abstractNumId w:val="34"/>
  </w:num>
  <w:num w:numId="20" w16cid:durableId="302514536">
    <w:abstractNumId w:val="19"/>
  </w:num>
  <w:num w:numId="21" w16cid:durableId="263877930">
    <w:abstractNumId w:val="12"/>
  </w:num>
  <w:num w:numId="22" w16cid:durableId="1689792729">
    <w:abstractNumId w:val="23"/>
  </w:num>
  <w:num w:numId="23" w16cid:durableId="1223099566">
    <w:abstractNumId w:val="19"/>
    <w:lvlOverride w:ilvl="0">
      <w:startOverride w:val="2"/>
    </w:lvlOverride>
  </w:num>
  <w:num w:numId="24" w16cid:durableId="2042168077">
    <w:abstractNumId w:val="1"/>
  </w:num>
  <w:num w:numId="25" w16cid:durableId="822500987">
    <w:abstractNumId w:val="17"/>
  </w:num>
  <w:num w:numId="26" w16cid:durableId="223418183">
    <w:abstractNumId w:val="28"/>
  </w:num>
  <w:num w:numId="27" w16cid:durableId="724916591">
    <w:abstractNumId w:val="13"/>
  </w:num>
  <w:num w:numId="28" w16cid:durableId="689455638">
    <w:abstractNumId w:val="16"/>
  </w:num>
  <w:num w:numId="29" w16cid:durableId="519903743">
    <w:abstractNumId w:val="20"/>
  </w:num>
  <w:num w:numId="30" w16cid:durableId="612712909">
    <w:abstractNumId w:val="20"/>
    <w:lvlOverride w:ilvl="0">
      <w:startOverride w:val="3"/>
    </w:lvlOverride>
  </w:num>
  <w:num w:numId="31" w16cid:durableId="474837296">
    <w:abstractNumId w:val="50"/>
  </w:num>
  <w:num w:numId="32" w16cid:durableId="812603402">
    <w:abstractNumId w:val="4"/>
  </w:num>
  <w:num w:numId="33" w16cid:durableId="489440563">
    <w:abstractNumId w:val="9"/>
  </w:num>
  <w:num w:numId="34" w16cid:durableId="1800755560">
    <w:abstractNumId w:val="0"/>
  </w:num>
  <w:num w:numId="35" w16cid:durableId="117771244">
    <w:abstractNumId w:val="24"/>
  </w:num>
  <w:num w:numId="36" w16cid:durableId="954481904">
    <w:abstractNumId w:val="31"/>
  </w:num>
  <w:num w:numId="37" w16cid:durableId="1075392817">
    <w:abstractNumId w:val="22"/>
  </w:num>
  <w:num w:numId="38" w16cid:durableId="1276670823">
    <w:abstractNumId w:val="40"/>
  </w:num>
  <w:num w:numId="39" w16cid:durableId="1248809387">
    <w:abstractNumId w:val="31"/>
    <w:lvlOverride w:ilvl="0">
      <w:startOverride w:val="2"/>
    </w:lvlOverride>
  </w:num>
  <w:num w:numId="40" w16cid:durableId="268896683">
    <w:abstractNumId w:val="27"/>
  </w:num>
  <w:num w:numId="41" w16cid:durableId="388266999">
    <w:abstractNumId w:val="14"/>
  </w:num>
  <w:num w:numId="42" w16cid:durableId="1174611469">
    <w:abstractNumId w:val="30"/>
  </w:num>
  <w:num w:numId="43" w16cid:durableId="1923370155">
    <w:abstractNumId w:val="54"/>
  </w:num>
  <w:num w:numId="44" w16cid:durableId="2093774737">
    <w:abstractNumId w:val="48"/>
  </w:num>
  <w:num w:numId="45" w16cid:durableId="493843184">
    <w:abstractNumId w:val="41"/>
  </w:num>
  <w:num w:numId="46" w16cid:durableId="1267039419">
    <w:abstractNumId w:val="46"/>
  </w:num>
  <w:num w:numId="47" w16cid:durableId="2099674079">
    <w:abstractNumId w:val="41"/>
    <w:lvlOverride w:ilvl="0">
      <w:startOverride w:val="2"/>
    </w:lvlOverride>
  </w:num>
  <w:num w:numId="48" w16cid:durableId="892883525">
    <w:abstractNumId w:val="54"/>
    <w:lvlOverride w:ilvl="0">
      <w:startOverride w:val="2"/>
      <w:lvl w:ilvl="0" w:tplc="A7F4BCAE">
        <w:start w:val="2"/>
        <w:numFmt w:val="decimal"/>
        <w:lvlText w:val="%1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903344">
        <w:start w:val="1"/>
        <w:numFmt w:val="lowerLetter"/>
        <w:lvlText w:val="%2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381D3C">
        <w:start w:val="1"/>
        <w:numFmt w:val="lowerRoman"/>
        <w:lvlText w:val="%3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82F4D4">
        <w:start w:val="1"/>
        <w:numFmt w:val="decimal"/>
        <w:lvlText w:val="%4)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02332C">
        <w:start w:val="1"/>
        <w:numFmt w:val="lowerLetter"/>
        <w:lvlText w:val="%5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B388E70">
        <w:start w:val="1"/>
        <w:numFmt w:val="lowerRoman"/>
        <w:suff w:val="nothing"/>
        <w:lvlText w:val="%6."/>
        <w:lvlJc w:val="left"/>
        <w:pPr>
          <w:ind w:left="122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94CE3E2">
        <w:start w:val="1"/>
        <w:numFmt w:val="decimal"/>
        <w:lvlText w:val="%7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98EF7C">
        <w:start w:val="1"/>
        <w:numFmt w:val="lowerLetter"/>
        <w:lvlText w:val="%8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74E84B8">
        <w:start w:val="1"/>
        <w:numFmt w:val="lowerRoman"/>
        <w:lvlText w:val="%9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 w16cid:durableId="2014987758">
    <w:abstractNumId w:val="57"/>
  </w:num>
  <w:num w:numId="50" w16cid:durableId="915018848">
    <w:abstractNumId w:val="26"/>
  </w:num>
  <w:num w:numId="51" w16cid:durableId="149517244">
    <w:abstractNumId w:val="25"/>
  </w:num>
  <w:num w:numId="52" w16cid:durableId="1443650053">
    <w:abstractNumId w:val="10"/>
  </w:num>
  <w:num w:numId="53" w16cid:durableId="415446904">
    <w:abstractNumId w:val="51"/>
  </w:num>
  <w:num w:numId="54" w16cid:durableId="391851299">
    <w:abstractNumId w:val="2"/>
  </w:num>
  <w:num w:numId="55" w16cid:durableId="1918248107">
    <w:abstractNumId w:val="55"/>
  </w:num>
  <w:num w:numId="56" w16cid:durableId="2026247013">
    <w:abstractNumId w:val="37"/>
  </w:num>
  <w:num w:numId="57" w16cid:durableId="1169173027">
    <w:abstractNumId w:val="5"/>
  </w:num>
  <w:num w:numId="58" w16cid:durableId="857350987">
    <w:abstractNumId w:val="43"/>
  </w:num>
  <w:num w:numId="59" w16cid:durableId="1098596635">
    <w:abstractNumId w:val="39"/>
  </w:num>
  <w:num w:numId="60" w16cid:durableId="1221596482">
    <w:abstractNumId w:val="8"/>
  </w:num>
  <w:num w:numId="61" w16cid:durableId="9884850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1601696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510217296">
    <w:abstractNumId w:val="11"/>
    <w:lvlOverride w:ilvl="0">
      <w:lvl w:ilvl="0" w:tplc="FB1040D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C1EB7FA">
        <w:start w:val="1"/>
        <w:numFmt w:val="decimal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974A79BC">
        <w:start w:val="1"/>
        <w:numFmt w:val="decimal"/>
        <w:lvlText w:val="%3."/>
        <w:lvlJc w:val="left"/>
        <w:pPr>
          <w:tabs>
            <w:tab w:val="left" w:pos="284"/>
          </w:tabs>
          <w:ind w:left="1724" w:hanging="2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4440AC4">
        <w:start w:val="1"/>
        <w:numFmt w:val="decimal"/>
        <w:lvlText w:val="%4."/>
        <w:lvlJc w:val="left"/>
        <w:pPr>
          <w:tabs>
            <w:tab w:val="left" w:pos="284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F04955C">
        <w:start w:val="1"/>
        <w:numFmt w:val="decimal"/>
        <w:lvlText w:val="%5."/>
        <w:lvlJc w:val="left"/>
        <w:pPr>
          <w:tabs>
            <w:tab w:val="left" w:pos="284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3B6AC04">
        <w:start w:val="1"/>
        <w:numFmt w:val="decimal"/>
        <w:lvlText w:val="%6."/>
        <w:lvlJc w:val="left"/>
        <w:pPr>
          <w:tabs>
            <w:tab w:val="left" w:pos="284"/>
          </w:tabs>
          <w:ind w:left="3884" w:hanging="2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0924034">
        <w:start w:val="1"/>
        <w:numFmt w:val="decimal"/>
        <w:lvlText w:val="%7."/>
        <w:lvlJc w:val="left"/>
        <w:pPr>
          <w:tabs>
            <w:tab w:val="left" w:pos="284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DB64046">
        <w:start w:val="1"/>
        <w:numFmt w:val="decimal"/>
        <w:lvlText w:val="%8."/>
        <w:lvlJc w:val="left"/>
        <w:pPr>
          <w:tabs>
            <w:tab w:val="left" w:pos="284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09A358C">
        <w:start w:val="1"/>
        <w:numFmt w:val="decimal"/>
        <w:lvlText w:val="%9."/>
        <w:lvlJc w:val="left"/>
        <w:pPr>
          <w:tabs>
            <w:tab w:val="left" w:pos="284"/>
          </w:tabs>
          <w:ind w:left="6044" w:hanging="2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4" w16cid:durableId="2071227397">
    <w:abstractNumId w:val="15"/>
  </w:num>
  <w:num w:numId="65" w16cid:durableId="1321541688">
    <w:abstractNumId w:val="21"/>
  </w:num>
  <w:num w:numId="66" w16cid:durableId="632759221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92"/>
    <w:rsid w:val="00075A56"/>
    <w:rsid w:val="00075B5B"/>
    <w:rsid w:val="000E5C63"/>
    <w:rsid w:val="00106E46"/>
    <w:rsid w:val="00132223"/>
    <w:rsid w:val="00160ED6"/>
    <w:rsid w:val="001F3186"/>
    <w:rsid w:val="00235E7E"/>
    <w:rsid w:val="0023791F"/>
    <w:rsid w:val="00262AA0"/>
    <w:rsid w:val="003E4F3D"/>
    <w:rsid w:val="00446E0B"/>
    <w:rsid w:val="004774F0"/>
    <w:rsid w:val="00484D21"/>
    <w:rsid w:val="0056299B"/>
    <w:rsid w:val="005705B4"/>
    <w:rsid w:val="00571BC0"/>
    <w:rsid w:val="0057272E"/>
    <w:rsid w:val="005B35C1"/>
    <w:rsid w:val="006323EC"/>
    <w:rsid w:val="0066573A"/>
    <w:rsid w:val="00666290"/>
    <w:rsid w:val="00694B4A"/>
    <w:rsid w:val="006D0356"/>
    <w:rsid w:val="006D4BD0"/>
    <w:rsid w:val="007034BF"/>
    <w:rsid w:val="00704DA4"/>
    <w:rsid w:val="00751965"/>
    <w:rsid w:val="007524F4"/>
    <w:rsid w:val="00771106"/>
    <w:rsid w:val="008163C1"/>
    <w:rsid w:val="0081770D"/>
    <w:rsid w:val="00847960"/>
    <w:rsid w:val="00873F46"/>
    <w:rsid w:val="00880981"/>
    <w:rsid w:val="00894E4B"/>
    <w:rsid w:val="008D0A1D"/>
    <w:rsid w:val="008F0722"/>
    <w:rsid w:val="0090667F"/>
    <w:rsid w:val="0091523D"/>
    <w:rsid w:val="009175B2"/>
    <w:rsid w:val="00962E3E"/>
    <w:rsid w:val="00976C00"/>
    <w:rsid w:val="00981D56"/>
    <w:rsid w:val="00A37F79"/>
    <w:rsid w:val="00A402D7"/>
    <w:rsid w:val="00A50C5B"/>
    <w:rsid w:val="00AC00A1"/>
    <w:rsid w:val="00B101EC"/>
    <w:rsid w:val="00BE0C72"/>
    <w:rsid w:val="00C22990"/>
    <w:rsid w:val="00C672A2"/>
    <w:rsid w:val="00D14A92"/>
    <w:rsid w:val="00D24ED2"/>
    <w:rsid w:val="00D52FA0"/>
    <w:rsid w:val="00D568CF"/>
    <w:rsid w:val="00D73580"/>
    <w:rsid w:val="00E927F0"/>
    <w:rsid w:val="00EB4A9A"/>
    <w:rsid w:val="00ED5A37"/>
    <w:rsid w:val="00F135CB"/>
    <w:rsid w:val="00F53189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3BF8"/>
  <w15:docId w15:val="{37469B8D-5563-4CE7-AD0A-D615909A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numbering" w:customStyle="1" w:styleId="Zaimportowanystyl10">
    <w:name w:val="Zaimportowany styl 1.0"/>
    <w:pPr>
      <w:numPr>
        <w:numId w:val="3"/>
      </w:numPr>
    </w:pPr>
  </w:style>
  <w:style w:type="numbering" w:customStyle="1" w:styleId="Zaimportowanystyl16">
    <w:name w:val="Zaimportowany styl 16"/>
    <w:pPr>
      <w:numPr>
        <w:numId w:val="5"/>
      </w:numPr>
    </w:p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7">
    <w:name w:val="Zaimportowany styl 7"/>
    <w:pPr>
      <w:numPr>
        <w:numId w:val="7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10"/>
      </w:numPr>
    </w:pPr>
  </w:style>
  <w:style w:type="numbering" w:customStyle="1" w:styleId="Zaimportowanystyl100">
    <w:name w:val="Zaimportowany styl 10"/>
    <w:pPr>
      <w:numPr>
        <w:numId w:val="12"/>
      </w:numPr>
    </w:pPr>
  </w:style>
  <w:style w:type="numbering" w:customStyle="1" w:styleId="Zaimportowanystyl40">
    <w:name w:val="Zaimportowany styl 4.0"/>
    <w:pPr>
      <w:numPr>
        <w:numId w:val="15"/>
      </w:numPr>
    </w:pPr>
  </w:style>
  <w:style w:type="numbering" w:customStyle="1" w:styleId="Zaimportowanystyl131">
    <w:name w:val="Zaimportowany styl 131"/>
    <w:pPr>
      <w:numPr>
        <w:numId w:val="17"/>
      </w:numPr>
    </w:pPr>
  </w:style>
  <w:style w:type="paragraph" w:customStyle="1" w:styleId="Standard">
    <w:name w:val="Standard"/>
    <w:pPr>
      <w:widowControl w:val="0"/>
      <w:suppressAutoHyphens/>
      <w:spacing w:after="200" w:line="276" w:lineRule="auto"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WWNum5">
    <w:name w:val="WWNum5"/>
    <w:pPr>
      <w:numPr>
        <w:numId w:val="19"/>
      </w:numPr>
    </w:p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WWNum6">
    <w:name w:val="WWNum6"/>
    <w:pPr>
      <w:numPr>
        <w:numId w:val="24"/>
      </w:numPr>
    </w:pPr>
  </w:style>
  <w:style w:type="numbering" w:customStyle="1" w:styleId="WWNum13">
    <w:name w:val="WWNum13"/>
    <w:pPr>
      <w:numPr>
        <w:numId w:val="26"/>
      </w:numPr>
    </w:pPr>
  </w:style>
  <w:style w:type="numbering" w:customStyle="1" w:styleId="Zaimportowanystyl171">
    <w:name w:val="Zaimportowany styl 171"/>
    <w:pPr>
      <w:numPr>
        <w:numId w:val="28"/>
      </w:numPr>
    </w:pPr>
  </w:style>
  <w:style w:type="paragraph" w:customStyle="1" w:styleId="Textbody">
    <w:name w:val="Text body"/>
    <w:pPr>
      <w:widowControl w:val="0"/>
      <w:suppressAutoHyphens/>
      <w:spacing w:after="12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7">
    <w:name w:val="WWNum7"/>
    <w:pPr>
      <w:numPr>
        <w:numId w:val="31"/>
      </w:numPr>
    </w:pPr>
  </w:style>
  <w:style w:type="numbering" w:customStyle="1" w:styleId="WWNum8">
    <w:name w:val="WWNum8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5"/>
      </w:numPr>
    </w:pPr>
  </w:style>
  <w:style w:type="numbering" w:customStyle="1" w:styleId="WWNum25">
    <w:name w:val="WWNum25"/>
    <w:pPr>
      <w:numPr>
        <w:numId w:val="37"/>
      </w:numPr>
    </w:pPr>
  </w:style>
  <w:style w:type="numbering" w:customStyle="1" w:styleId="Zaimportowanystyl12">
    <w:name w:val="Zaimportowany styl 12"/>
    <w:pPr>
      <w:numPr>
        <w:numId w:val="40"/>
      </w:numPr>
    </w:pPr>
  </w:style>
  <w:style w:type="numbering" w:customStyle="1" w:styleId="Zaimportowanystyl19">
    <w:name w:val="Zaimportowany styl 19"/>
    <w:pPr>
      <w:numPr>
        <w:numId w:val="42"/>
      </w:numPr>
    </w:pPr>
  </w:style>
  <w:style w:type="numbering" w:customStyle="1" w:styleId="Zaimportowanystyl20">
    <w:name w:val="Zaimportowany styl 20"/>
    <w:pPr>
      <w:numPr>
        <w:numId w:val="44"/>
      </w:numPr>
    </w:pPr>
  </w:style>
  <w:style w:type="numbering" w:customStyle="1" w:styleId="Zaimportowanystyl141">
    <w:name w:val="Zaimportowany styl 141"/>
    <w:pPr>
      <w:numPr>
        <w:numId w:val="46"/>
      </w:numPr>
    </w:pPr>
  </w:style>
  <w:style w:type="numbering" w:customStyle="1" w:styleId="WWNum10">
    <w:name w:val="WWNum10"/>
    <w:pPr>
      <w:numPr>
        <w:numId w:val="4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5">
    <w:name w:val="Zaimportowany styl 15"/>
    <w:pPr>
      <w:numPr>
        <w:numId w:val="5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5B3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161">
    <w:name w:val="Zaimportowany styl 161"/>
    <w:rsid w:val="00FB5A23"/>
    <w:pPr>
      <w:numPr>
        <w:numId w:val="52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F79"/>
    <w:rPr>
      <w:rFonts w:ascii="Calibri" w:eastAsia="Calibri" w:hAnsi="Calibri" w:cs="Calibri"/>
      <w:b/>
      <w:bCs/>
      <w:color w:val="000000"/>
      <w:u w:color="000000"/>
      <w:lang w:val="en-US"/>
    </w:rPr>
  </w:style>
  <w:style w:type="table" w:customStyle="1" w:styleId="TableNormal1">
    <w:name w:val="Table Normal1"/>
    <w:rsid w:val="00446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4">
    <w:name w:val="Zaimportowany styl 4"/>
    <w:rsid w:val="00F53189"/>
    <w:pPr>
      <w:numPr>
        <w:numId w:val="64"/>
      </w:numPr>
    </w:pPr>
  </w:style>
  <w:style w:type="numbering" w:customStyle="1" w:styleId="Zaimportowanystyl5">
    <w:name w:val="Zaimportowany styl 5"/>
    <w:rsid w:val="00F53189"/>
    <w:pPr>
      <w:numPr>
        <w:numId w:val="6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3684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Anna Łukaszewicz</cp:lastModifiedBy>
  <cp:revision>2</cp:revision>
  <dcterms:created xsi:type="dcterms:W3CDTF">2022-04-14T10:30:00Z</dcterms:created>
  <dcterms:modified xsi:type="dcterms:W3CDTF">2022-04-14T10:30:00Z</dcterms:modified>
</cp:coreProperties>
</file>