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1D2F6" w14:textId="77777777" w:rsidR="005D2C7C" w:rsidRDefault="005D2C7C" w:rsidP="005D2C7C">
      <w:pPr>
        <w:spacing w:before="120"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Opis przedmiotu zamówienia:</w:t>
      </w:r>
    </w:p>
    <w:p w14:paraId="3626DEBD" w14:textId="77777777" w:rsidR="005D2C7C" w:rsidRDefault="005D2C7C" w:rsidP="005D2C7C">
      <w:pPr>
        <w:pStyle w:val="Akapitzlist"/>
        <w:numPr>
          <w:ilvl w:val="0"/>
          <w:numId w:val="25"/>
        </w:numPr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zamówienia </w:t>
      </w:r>
      <w:bookmarkStart w:id="0" w:name="_Hlk493490990"/>
      <w:r>
        <w:rPr>
          <w:rFonts w:ascii="Arial" w:hAnsi="Arial" w:cs="Arial"/>
        </w:rPr>
        <w:t xml:space="preserve">są </w:t>
      </w:r>
      <w:bookmarkEnd w:id="0"/>
      <w:r>
        <w:rPr>
          <w:rFonts w:ascii="Arial" w:hAnsi="Arial" w:cs="Arial"/>
        </w:rPr>
        <w:t>„Prace konserwacyjne wraz z czyszczeniem kanału L.2  – ujęcie wody powierzchniowej z Duńczycy, na terenie Zakładu Termicznego Unieszkodliwiania Odpadów w Szczecinie”.</w:t>
      </w:r>
    </w:p>
    <w:p w14:paraId="0C3BDB6B" w14:textId="77777777" w:rsidR="005D2C7C" w:rsidRDefault="005D2C7C" w:rsidP="005D2C7C">
      <w:pPr>
        <w:pStyle w:val="Akapitzlist"/>
        <w:numPr>
          <w:ilvl w:val="0"/>
          <w:numId w:val="25"/>
        </w:numPr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zamówienia obejmuje:</w:t>
      </w:r>
    </w:p>
    <w:p w14:paraId="6F5D5AC8" w14:textId="77777777" w:rsidR="005D2C7C" w:rsidRDefault="005D2C7C" w:rsidP="005D2C7C">
      <w:pPr>
        <w:pStyle w:val="Akapitzlist"/>
        <w:numPr>
          <w:ilvl w:val="0"/>
          <w:numId w:val="26"/>
        </w:numPr>
        <w:spacing w:before="120"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Oczyszczenie prowadnic </w:t>
      </w:r>
      <w:proofErr w:type="spellStart"/>
      <w:r>
        <w:rPr>
          <w:rFonts w:ascii="Arial" w:hAnsi="Arial" w:cs="Arial"/>
        </w:rPr>
        <w:t>szandorów</w:t>
      </w:r>
      <w:proofErr w:type="spellEnd"/>
      <w:r>
        <w:rPr>
          <w:rFonts w:ascii="Arial" w:hAnsi="Arial" w:cs="Arial"/>
        </w:rPr>
        <w:t xml:space="preserve"> i dna w rejonie zastawek.</w:t>
      </w:r>
    </w:p>
    <w:p w14:paraId="6B708C5C" w14:textId="77777777" w:rsidR="005D2C7C" w:rsidRDefault="005D2C7C" w:rsidP="005D2C7C">
      <w:pPr>
        <w:pStyle w:val="Akapitzlist"/>
        <w:numPr>
          <w:ilvl w:val="0"/>
          <w:numId w:val="26"/>
        </w:numPr>
        <w:spacing w:before="120"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Zamknięcie pod wodą </w:t>
      </w:r>
      <w:proofErr w:type="spellStart"/>
      <w:r>
        <w:rPr>
          <w:rFonts w:ascii="Arial" w:hAnsi="Arial" w:cs="Arial"/>
        </w:rPr>
        <w:t>szandorów</w:t>
      </w:r>
      <w:proofErr w:type="spellEnd"/>
      <w:r>
        <w:rPr>
          <w:rFonts w:ascii="Arial" w:hAnsi="Arial" w:cs="Arial"/>
        </w:rPr>
        <w:t>.</w:t>
      </w:r>
    </w:p>
    <w:p w14:paraId="57C5A03A" w14:textId="77777777" w:rsidR="005D2C7C" w:rsidRDefault="005D2C7C" w:rsidP="005D2C7C">
      <w:pPr>
        <w:pStyle w:val="Akapitzlist"/>
        <w:numPr>
          <w:ilvl w:val="0"/>
          <w:numId w:val="26"/>
        </w:numPr>
        <w:spacing w:before="120"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Wypompowanie wody z kanału.</w:t>
      </w:r>
    </w:p>
    <w:p w14:paraId="53A0C62F" w14:textId="77777777" w:rsidR="005D2C7C" w:rsidRDefault="005D2C7C" w:rsidP="005D2C7C">
      <w:pPr>
        <w:pStyle w:val="Akapitzlist"/>
        <w:numPr>
          <w:ilvl w:val="0"/>
          <w:numId w:val="26"/>
        </w:numPr>
        <w:spacing w:before="120"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Sprawdzenie szczelności zastawek/</w:t>
      </w:r>
      <w:proofErr w:type="spellStart"/>
      <w:r>
        <w:rPr>
          <w:rFonts w:ascii="Arial" w:hAnsi="Arial" w:cs="Arial"/>
        </w:rPr>
        <w:t>szandorów</w:t>
      </w:r>
      <w:proofErr w:type="spellEnd"/>
      <w:r>
        <w:rPr>
          <w:rFonts w:ascii="Arial" w:hAnsi="Arial" w:cs="Arial"/>
        </w:rPr>
        <w:t xml:space="preserve">. </w:t>
      </w:r>
    </w:p>
    <w:p w14:paraId="59DFCF3E" w14:textId="77777777" w:rsidR="005D2C7C" w:rsidRDefault="005D2C7C" w:rsidP="005D2C7C">
      <w:pPr>
        <w:pStyle w:val="Akapitzlist"/>
        <w:numPr>
          <w:ilvl w:val="0"/>
          <w:numId w:val="26"/>
        </w:numPr>
        <w:spacing w:before="120"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Oczyszczenie dna i ścian kanału dolotowego, komór rozdzielczych, komór sit i  pomieszczeń wody podczyszczonej za pomocą mycia hydrodynamicznego (przewidywana max. ilość materiału/odpadu do wydobycia i utylizacji = 120,00 m3 .</w:t>
      </w:r>
    </w:p>
    <w:p w14:paraId="7A1E5303" w14:textId="77777777" w:rsidR="005D2C7C" w:rsidRDefault="005D2C7C" w:rsidP="005D2C7C">
      <w:pPr>
        <w:pStyle w:val="Akapitzlist"/>
        <w:numPr>
          <w:ilvl w:val="0"/>
          <w:numId w:val="26"/>
        </w:numPr>
        <w:spacing w:before="120"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Przegląd techniczny kanału dolotowego, komór rozdzielczych, komór sit i  pomieszczeń wody podczyszczonej i określenie zakresu prac konserwacyjnych.</w:t>
      </w:r>
    </w:p>
    <w:p w14:paraId="7863A3F4" w14:textId="77777777" w:rsidR="005D2C7C" w:rsidRDefault="005D2C7C" w:rsidP="005D2C7C">
      <w:pPr>
        <w:pStyle w:val="Akapitzlist"/>
        <w:numPr>
          <w:ilvl w:val="0"/>
          <w:numId w:val="26"/>
        </w:numPr>
        <w:spacing w:before="120"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Prace konserwacyjne :</w:t>
      </w:r>
    </w:p>
    <w:p w14:paraId="2195D03D" w14:textId="77777777" w:rsidR="005D2C7C" w:rsidRDefault="005D2C7C" w:rsidP="005D2C7C">
      <w:pPr>
        <w:spacing w:before="120" w:after="0" w:line="24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- uzupełnienie spawów zamków ścianki szczelnej  (przewidywana  max. ilość </w:t>
      </w:r>
    </w:p>
    <w:p w14:paraId="0B626CBC" w14:textId="77777777" w:rsidR="005D2C7C" w:rsidRDefault="005D2C7C" w:rsidP="005D2C7C">
      <w:pPr>
        <w:spacing w:before="120" w:after="0" w:line="24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  prac =  86,00.mb spawów) </w:t>
      </w:r>
    </w:p>
    <w:p w14:paraId="59F22117" w14:textId="77777777" w:rsidR="005D2C7C" w:rsidRDefault="005D2C7C" w:rsidP="005D2C7C">
      <w:pPr>
        <w:spacing w:before="120" w:after="0" w:line="24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- uzupełnienie powłok antykorozyjnych ścianek stalowych. Powłokę </w:t>
      </w:r>
    </w:p>
    <w:p w14:paraId="38EC636C" w14:textId="77777777" w:rsidR="005D2C7C" w:rsidRDefault="005D2C7C" w:rsidP="005D2C7C">
      <w:pPr>
        <w:spacing w:before="120" w:after="0" w:line="24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  antykorozyjną wykonać zestawem farb odpornych na działanie wody morskiej. </w:t>
      </w:r>
    </w:p>
    <w:p w14:paraId="5FAEE792" w14:textId="77777777" w:rsidR="005D2C7C" w:rsidRDefault="005D2C7C" w:rsidP="005D2C7C">
      <w:pPr>
        <w:spacing w:before="120" w:after="0" w:line="24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  Warstwy malarskie aplikować zgodnie z instrukcją producenta.(przewidywana </w:t>
      </w:r>
    </w:p>
    <w:p w14:paraId="53F6B4DD" w14:textId="77777777" w:rsidR="005D2C7C" w:rsidRDefault="005D2C7C" w:rsidP="005D2C7C">
      <w:pPr>
        <w:spacing w:before="120" w:after="0" w:line="24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  max. ilość  prac = 206,00.m2 powierzchni ścianek stalowych)</w:t>
      </w:r>
    </w:p>
    <w:p w14:paraId="3A85608C" w14:textId="77777777" w:rsidR="005D2C7C" w:rsidRDefault="005D2C7C" w:rsidP="005D2C7C">
      <w:pPr>
        <w:tabs>
          <w:tab w:val="left" w:pos="993"/>
        </w:tabs>
        <w:spacing w:before="120" w:after="0" w:line="24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- uszczelnienie rys i pęknięć w konstrukcji żelbetowej kanału dolotowego, komór </w:t>
      </w:r>
    </w:p>
    <w:p w14:paraId="29D5A1AB" w14:textId="77777777" w:rsidR="005D2C7C" w:rsidRDefault="005D2C7C" w:rsidP="005D2C7C">
      <w:pPr>
        <w:spacing w:before="120" w:after="0" w:line="24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  rozdzielczych, komór sit i  pomieszczeń wody podczyszczonej. Rysy  pod </w:t>
      </w:r>
    </w:p>
    <w:p w14:paraId="03A7E98D" w14:textId="77777777" w:rsidR="005D2C7C" w:rsidRDefault="005D2C7C" w:rsidP="005D2C7C">
      <w:pPr>
        <w:spacing w:before="120" w:after="0" w:line="24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  naporem wody uszczelniane w  technice iniekcji ciśnieniowej (przewidywana </w:t>
      </w:r>
    </w:p>
    <w:p w14:paraId="5BB78430" w14:textId="77777777" w:rsidR="005D2C7C" w:rsidRDefault="005D2C7C" w:rsidP="005D2C7C">
      <w:pPr>
        <w:spacing w:before="120" w:after="0" w:line="240" w:lineRule="auto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  max. ilość prac = 70,00 </w:t>
      </w:r>
      <w:proofErr w:type="spellStart"/>
      <w:r>
        <w:rPr>
          <w:rFonts w:ascii="Arial" w:hAnsi="Arial" w:cs="Arial"/>
        </w:rPr>
        <w:t>mb</w:t>
      </w:r>
      <w:proofErr w:type="spellEnd"/>
      <w:r>
        <w:rPr>
          <w:rFonts w:ascii="Arial" w:hAnsi="Arial" w:cs="Arial"/>
        </w:rPr>
        <w:t xml:space="preserve"> rys i pęknięć, w tym 55 </w:t>
      </w:r>
      <w:proofErr w:type="spellStart"/>
      <w:r>
        <w:rPr>
          <w:rFonts w:ascii="Arial" w:hAnsi="Arial" w:cs="Arial"/>
        </w:rPr>
        <w:t>mb</w:t>
      </w:r>
      <w:proofErr w:type="spellEnd"/>
      <w:r>
        <w:rPr>
          <w:rFonts w:ascii="Arial" w:hAnsi="Arial" w:cs="Arial"/>
        </w:rPr>
        <w:t xml:space="preserve"> rys pod parciem wody).</w:t>
      </w:r>
    </w:p>
    <w:p w14:paraId="2A570798" w14:textId="77777777" w:rsidR="005D2C7C" w:rsidRDefault="005D2C7C" w:rsidP="005D2C7C">
      <w:pPr>
        <w:pStyle w:val="Akapitzlist"/>
        <w:numPr>
          <w:ilvl w:val="0"/>
          <w:numId w:val="26"/>
        </w:numPr>
        <w:spacing w:before="120"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Demontaż zastawek/</w:t>
      </w:r>
      <w:proofErr w:type="spellStart"/>
      <w:r>
        <w:rPr>
          <w:rFonts w:ascii="Arial" w:hAnsi="Arial" w:cs="Arial"/>
        </w:rPr>
        <w:t>szandorów</w:t>
      </w:r>
      <w:proofErr w:type="spellEnd"/>
      <w:r>
        <w:rPr>
          <w:rFonts w:ascii="Arial" w:hAnsi="Arial" w:cs="Arial"/>
        </w:rPr>
        <w:t xml:space="preserve">. </w:t>
      </w:r>
    </w:p>
    <w:p w14:paraId="67CB2A1C" w14:textId="77777777" w:rsidR="005D2C7C" w:rsidRDefault="005D2C7C" w:rsidP="005D2C7C">
      <w:pPr>
        <w:pStyle w:val="Akapitzlist"/>
        <w:numPr>
          <w:ilvl w:val="0"/>
          <w:numId w:val="26"/>
        </w:numPr>
        <w:spacing w:before="120" w:after="0" w:line="240" w:lineRule="auto"/>
        <w:ind w:right="28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Wydobycie zanieczyszczeń z dna i ścian kanałów, komór i pomieszczeń wody podczyszczonej. Wywiezienie i zagospodarowanie materiału powstałego po czyszczeniu leży po stronie Wykonawcy. Wykonawca udokumentuje sposób jego zagospodarowania. </w:t>
      </w:r>
    </w:p>
    <w:p w14:paraId="781B507B" w14:textId="77777777" w:rsidR="005D2C7C" w:rsidRDefault="005D2C7C" w:rsidP="005D2C7C">
      <w:pPr>
        <w:pStyle w:val="Akapitzlist"/>
        <w:numPr>
          <w:ilvl w:val="0"/>
          <w:numId w:val="26"/>
        </w:numPr>
        <w:spacing w:before="120" w:after="0" w:line="240" w:lineRule="auto"/>
        <w:ind w:right="28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Rysunki techniczne kanału – dostarczy Zamawiający.</w:t>
      </w:r>
    </w:p>
    <w:p w14:paraId="132C0E06" w14:textId="77777777" w:rsidR="005D2C7C" w:rsidRDefault="005D2C7C" w:rsidP="005D2C7C">
      <w:pPr>
        <w:pStyle w:val="Akapitzlist"/>
        <w:numPr>
          <w:ilvl w:val="0"/>
          <w:numId w:val="25"/>
        </w:numPr>
        <w:spacing w:before="120"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Wymagania:</w:t>
      </w:r>
    </w:p>
    <w:p w14:paraId="1C22BBCC" w14:textId="77777777" w:rsidR="005D2C7C" w:rsidRDefault="005D2C7C" w:rsidP="005D2C7C">
      <w:pPr>
        <w:pStyle w:val="Tekstkomentarza"/>
        <w:numPr>
          <w:ilvl w:val="0"/>
          <w:numId w:val="27"/>
        </w:numPr>
        <w:tabs>
          <w:tab w:val="left" w:pos="426"/>
        </w:tabs>
        <w:spacing w:before="120" w:after="0"/>
        <w:ind w:left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Prace podwodne muszą być prowadzone zgodnie z przepisami -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Ustawa z dnia </w:t>
      </w:r>
      <w:r>
        <w:rPr>
          <w:rFonts w:ascii="Arial" w:hAnsi="Arial" w:cs="Arial"/>
          <w:sz w:val="22"/>
          <w:szCs w:val="22"/>
          <w:shd w:val="clear" w:color="auto" w:fill="FFFFFF"/>
        </w:rPr>
        <w:br/>
        <w:t>17 października 2003 r. o wykonywaniu prac podwodnych.</w:t>
      </w:r>
    </w:p>
    <w:p w14:paraId="27A68212" w14:textId="77777777" w:rsidR="005D2C7C" w:rsidRDefault="005D2C7C" w:rsidP="005D2C7C">
      <w:pPr>
        <w:pStyle w:val="Tekstkomentarza"/>
        <w:numPr>
          <w:ilvl w:val="0"/>
          <w:numId w:val="28"/>
        </w:numPr>
        <w:spacing w:before="120" w:after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Firma lub zatrudniony podwykonawca musi posiadać </w:t>
      </w:r>
      <w:r>
        <w:rPr>
          <w:rFonts w:ascii="Arial" w:hAnsi="Arial" w:cs="Arial"/>
          <w:sz w:val="22"/>
          <w:szCs w:val="22"/>
          <w:shd w:val="clear" w:color="auto" w:fill="FFFFFF"/>
        </w:rPr>
        <w:t>certyfikat potwierdzający spełnienie wymagań systemu zarządzania bezpieczeństwem i higieną pracy  zgodnie z wymaganiami normy PN-N-18001 dla prac podwodnych hydrotechnicznych wydane przez jednostkę certyfikującą, zgodnie z przepisami o certyfikacji.</w:t>
      </w:r>
    </w:p>
    <w:p w14:paraId="39D8AACE" w14:textId="77777777" w:rsidR="005D2C7C" w:rsidRDefault="005D2C7C" w:rsidP="005D2C7C">
      <w:pPr>
        <w:pStyle w:val="Tekstkomentarza"/>
        <w:numPr>
          <w:ilvl w:val="0"/>
          <w:numId w:val="28"/>
        </w:numPr>
        <w:spacing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Firma musi posiadać zatrudnionych minimum:</w:t>
      </w:r>
    </w:p>
    <w:p w14:paraId="481D7880" w14:textId="77777777" w:rsidR="005D2C7C" w:rsidRDefault="005D2C7C" w:rsidP="005D2C7C">
      <w:pPr>
        <w:pStyle w:val="Tekstkomentarza"/>
        <w:spacing w:before="120" w:after="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- 2 pracowników z uprawnieniami do wykonywania prac podwodnych posiadających     </w:t>
      </w:r>
    </w:p>
    <w:p w14:paraId="2DA4B445" w14:textId="77777777" w:rsidR="005D2C7C" w:rsidRDefault="005D2C7C" w:rsidP="005D2C7C">
      <w:pPr>
        <w:pStyle w:val="Tekstkomentarza"/>
        <w:spacing w:before="120" w:after="0"/>
        <w:ind w:left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   dyplomu nurka oraz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aktualne orzeczenie lekarza o braku przeciwwskazań do   </w:t>
      </w:r>
    </w:p>
    <w:p w14:paraId="22A498E1" w14:textId="77777777" w:rsidR="005D2C7C" w:rsidRDefault="005D2C7C" w:rsidP="005D2C7C">
      <w:pPr>
        <w:pStyle w:val="Tekstkomentarza"/>
        <w:spacing w:before="120" w:after="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  wykonywania prac podwodnych,</w:t>
      </w:r>
    </w:p>
    <w:p w14:paraId="1F89B31A" w14:textId="77777777" w:rsidR="005D2C7C" w:rsidRDefault="005D2C7C" w:rsidP="005D2C7C">
      <w:pPr>
        <w:pStyle w:val="Tekstkomentarza"/>
        <w:spacing w:before="120" w:after="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- 1 pracownik z uprawnieniami do kierowania pracami podwodnymi, posiadającego </w:t>
      </w:r>
    </w:p>
    <w:p w14:paraId="00A8AB3D" w14:textId="77777777" w:rsidR="005D2C7C" w:rsidRDefault="005D2C7C" w:rsidP="005D2C7C">
      <w:pPr>
        <w:pStyle w:val="Tekstkomentarza"/>
        <w:spacing w:before="120" w:after="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dyplomu kierownika prac podwodnych,</w:t>
      </w:r>
    </w:p>
    <w:p w14:paraId="61BDFEE0" w14:textId="77777777" w:rsidR="005D2C7C" w:rsidRDefault="005D2C7C" w:rsidP="005D2C7C">
      <w:pPr>
        <w:pStyle w:val="Nagwek2"/>
        <w:shd w:val="clear" w:color="auto" w:fill="FFFFFF"/>
        <w:spacing w:before="120" w:beforeAutospacing="0" w:after="0" w:afterAutospacing="0"/>
        <w:ind w:left="709"/>
        <w:jc w:val="both"/>
        <w:rPr>
          <w:rFonts w:ascii="Arial" w:hAnsi="Arial" w:cs="Arial"/>
          <w:b w:val="0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- 1 pracownik z uprawnieniami spawalniczymi do spawania </w:t>
      </w:r>
      <w:r>
        <w:rPr>
          <w:rFonts w:ascii="Arial" w:hAnsi="Arial" w:cs="Arial"/>
          <w:b w:val="0"/>
          <w:sz w:val="22"/>
          <w:szCs w:val="22"/>
        </w:rPr>
        <w:t xml:space="preserve">gazowego (311) lub </w:t>
      </w:r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do </w:t>
      </w:r>
    </w:p>
    <w:p w14:paraId="50E7CEA9" w14:textId="77777777" w:rsidR="005D2C7C" w:rsidRDefault="005D2C7C" w:rsidP="005D2C7C">
      <w:pPr>
        <w:pStyle w:val="Nagwek2"/>
        <w:shd w:val="clear" w:color="auto" w:fill="FFFFFF"/>
        <w:spacing w:before="120" w:beforeAutospacing="0" w:after="0" w:afterAutospacing="0"/>
        <w:ind w:left="709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  spawania </w:t>
      </w:r>
      <w:r>
        <w:rPr>
          <w:rFonts w:ascii="Arial" w:hAnsi="Arial" w:cs="Arial"/>
          <w:b w:val="0"/>
          <w:sz w:val="22"/>
          <w:szCs w:val="22"/>
        </w:rPr>
        <w:t>łukowymi elektrodami otulonymi MMA (111) blach spoinami czołowymi i</w:t>
      </w:r>
    </w:p>
    <w:p w14:paraId="67F0154A" w14:textId="77777777" w:rsidR="005D2C7C" w:rsidRDefault="005D2C7C" w:rsidP="005D2C7C">
      <w:pPr>
        <w:pStyle w:val="Nagwek2"/>
        <w:shd w:val="clear" w:color="auto" w:fill="FFFFFF"/>
        <w:spacing w:before="120" w:beforeAutospacing="0" w:after="0" w:afterAutospacing="0"/>
        <w:ind w:left="709"/>
        <w:jc w:val="both"/>
        <w:rPr>
          <w:rFonts w:ascii="Arial" w:hAnsi="Arial" w:cs="Arial"/>
          <w:b w:val="0"/>
          <w:sz w:val="22"/>
          <w:szCs w:val="22"/>
          <w:shd w:val="clear" w:color="auto" w:fill="FFFFFF"/>
        </w:rPr>
      </w:pPr>
      <w:r>
        <w:rPr>
          <w:rFonts w:ascii="Arial" w:hAnsi="Arial" w:cs="Arial"/>
          <w:b w:val="0"/>
          <w:sz w:val="22"/>
          <w:szCs w:val="22"/>
        </w:rPr>
        <w:t xml:space="preserve">   pachwinowymi, które będzie potwierdzone posiadanym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"Zaświadczeniem o </w:t>
      </w:r>
    </w:p>
    <w:p w14:paraId="006DA74E" w14:textId="77777777" w:rsidR="005D2C7C" w:rsidRDefault="005D2C7C" w:rsidP="005D2C7C">
      <w:pPr>
        <w:pStyle w:val="Nagwek2"/>
        <w:shd w:val="clear" w:color="auto" w:fill="FFFFFF"/>
        <w:spacing w:before="120" w:beforeAutospacing="0" w:after="0" w:afterAutospacing="0"/>
        <w:ind w:left="709"/>
        <w:jc w:val="both"/>
        <w:rPr>
          <w:rFonts w:ascii="Arial" w:hAnsi="Arial" w:cs="Arial"/>
          <w:b w:val="0"/>
          <w:sz w:val="22"/>
          <w:szCs w:val="22"/>
          <w:shd w:val="clear" w:color="auto" w:fill="FFFFFF"/>
        </w:rPr>
      </w:pPr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  ukończeniu szkolenia" albo</w:t>
      </w:r>
      <w:r>
        <w:rPr>
          <w:rFonts w:ascii="Arial" w:hAnsi="Arial" w:cs="Arial"/>
          <w:b w:val="0"/>
          <w:sz w:val="22"/>
          <w:szCs w:val="22"/>
        </w:rPr>
        <w:t xml:space="preserve"> „</w:t>
      </w:r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Świadectwem egzaminu spawacza" lub "Książkę </w:t>
      </w:r>
    </w:p>
    <w:p w14:paraId="09B812A3" w14:textId="77777777" w:rsidR="005D2C7C" w:rsidRDefault="005D2C7C" w:rsidP="005D2C7C">
      <w:pPr>
        <w:pStyle w:val="Nagwek2"/>
        <w:shd w:val="clear" w:color="auto" w:fill="FFFFFF"/>
        <w:spacing w:before="120" w:beforeAutospacing="0" w:after="0" w:afterAutospacing="0"/>
        <w:ind w:left="709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  <w:shd w:val="clear" w:color="auto" w:fill="FFFFFF"/>
        </w:rPr>
        <w:t xml:space="preserve">   spawacza" w powyższym zakresie, zgodnie z </w:t>
      </w:r>
      <w:r>
        <w:rPr>
          <w:rFonts w:ascii="Arial" w:hAnsi="Arial" w:cs="Arial"/>
          <w:b w:val="0"/>
          <w:sz w:val="22"/>
          <w:szCs w:val="22"/>
        </w:rPr>
        <w:t xml:space="preserve">Rozporządzeniem Ministra </w:t>
      </w:r>
    </w:p>
    <w:p w14:paraId="75AFACA3" w14:textId="77777777" w:rsidR="005D2C7C" w:rsidRDefault="005D2C7C" w:rsidP="005D2C7C">
      <w:pPr>
        <w:pStyle w:val="Nagwek2"/>
        <w:shd w:val="clear" w:color="auto" w:fill="FFFFFF"/>
        <w:spacing w:before="120" w:beforeAutospacing="0" w:after="0" w:afterAutospacing="0"/>
        <w:ind w:left="709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Gospodarki z dnia 27 kwietnia 2000 r. w sprawie bezpieczeństwa i higieny pracy </w:t>
      </w:r>
    </w:p>
    <w:p w14:paraId="6F7EE21C" w14:textId="77777777" w:rsidR="005D2C7C" w:rsidRDefault="005D2C7C" w:rsidP="005D2C7C">
      <w:pPr>
        <w:pStyle w:val="Nagwek2"/>
        <w:shd w:val="clear" w:color="auto" w:fill="FFFFFF"/>
        <w:spacing w:before="120" w:beforeAutospacing="0" w:after="0" w:afterAutospacing="0"/>
        <w:ind w:left="709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przy pracach spawalniczych.</w:t>
      </w:r>
    </w:p>
    <w:p w14:paraId="71B53C30" w14:textId="77777777" w:rsidR="005D2C7C" w:rsidRDefault="005D2C7C" w:rsidP="005D2C7C">
      <w:pPr>
        <w:pStyle w:val="Textbody"/>
        <w:numPr>
          <w:ilvl w:val="0"/>
          <w:numId w:val="25"/>
        </w:numPr>
        <w:spacing w:before="120" w:after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Rękojmia za wady i gwarancja jakości: 12 miesięcy od dnia odbioru prac.</w:t>
      </w:r>
    </w:p>
    <w:p w14:paraId="5AC827BA" w14:textId="7D35E512" w:rsidR="00D91650" w:rsidRPr="005D2C7C" w:rsidRDefault="00D91650" w:rsidP="005D2C7C">
      <w:pPr>
        <w:spacing w:before="120" w:after="0" w:line="240" w:lineRule="auto"/>
      </w:pPr>
    </w:p>
    <w:sectPr w:rsidR="00D91650" w:rsidRPr="005D2C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AC53D" w14:textId="77777777" w:rsidR="00DA057D" w:rsidRDefault="00DA057D" w:rsidP="00620752">
      <w:pPr>
        <w:spacing w:after="0" w:line="240" w:lineRule="auto"/>
      </w:pPr>
      <w:r>
        <w:separator/>
      </w:r>
    </w:p>
  </w:endnote>
  <w:endnote w:type="continuationSeparator" w:id="0">
    <w:p w14:paraId="7B414012" w14:textId="77777777" w:rsidR="00DA057D" w:rsidRDefault="00DA057D" w:rsidP="0062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F7678" w14:textId="77777777" w:rsidR="005D2C7C" w:rsidRDefault="005D2C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A59D5" w14:textId="77777777" w:rsidR="005D2C7C" w:rsidRDefault="005D2C7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1F0ED" w14:textId="77777777" w:rsidR="005D2C7C" w:rsidRDefault="005D2C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B41BF" w14:textId="77777777" w:rsidR="00DA057D" w:rsidRDefault="00DA057D" w:rsidP="00620752">
      <w:pPr>
        <w:spacing w:after="0" w:line="240" w:lineRule="auto"/>
      </w:pPr>
      <w:r>
        <w:separator/>
      </w:r>
    </w:p>
  </w:footnote>
  <w:footnote w:type="continuationSeparator" w:id="0">
    <w:p w14:paraId="6BA27751" w14:textId="77777777" w:rsidR="00DA057D" w:rsidRDefault="00DA057D" w:rsidP="0062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D37A7" w14:textId="77777777" w:rsidR="005D2C7C" w:rsidRDefault="005D2C7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86319" w14:textId="64960E8F" w:rsidR="00813562" w:rsidRPr="00D927B1" w:rsidRDefault="00813562" w:rsidP="00813562">
    <w:pPr>
      <w:pStyle w:val="Nagwek"/>
      <w:rPr>
        <w:sz w:val="18"/>
        <w:szCs w:val="20"/>
      </w:rPr>
    </w:pPr>
    <w:bookmarkStart w:id="1" w:name="_Hlk6904823"/>
    <w:bookmarkStart w:id="2" w:name="_Hlk6904824"/>
    <w:bookmarkStart w:id="3" w:name="_Hlk6905337"/>
    <w:bookmarkStart w:id="4" w:name="_GoBack"/>
    <w:r w:rsidRPr="00D927B1">
      <w:rPr>
        <w:rFonts w:ascii="Arial" w:hAnsi="Arial" w:cs="Arial"/>
        <w:sz w:val="18"/>
        <w:szCs w:val="20"/>
      </w:rPr>
      <w:t>ZUO/101/0</w:t>
    </w:r>
    <w:r w:rsidR="005D2C7C">
      <w:rPr>
        <w:rFonts w:ascii="Arial" w:hAnsi="Arial" w:cs="Arial"/>
        <w:sz w:val="18"/>
        <w:szCs w:val="20"/>
      </w:rPr>
      <w:t>12</w:t>
    </w:r>
    <w:r w:rsidRPr="00D927B1">
      <w:rPr>
        <w:rFonts w:ascii="Arial" w:hAnsi="Arial" w:cs="Arial"/>
        <w:sz w:val="18"/>
        <w:szCs w:val="20"/>
      </w:rPr>
      <w:t>/20</w:t>
    </w:r>
    <w:bookmarkEnd w:id="1"/>
    <w:bookmarkEnd w:id="2"/>
    <w:bookmarkEnd w:id="3"/>
    <w:r w:rsidR="005D2C7C">
      <w:rPr>
        <w:rFonts w:ascii="Arial" w:hAnsi="Arial" w:cs="Arial"/>
        <w:sz w:val="18"/>
        <w:szCs w:val="20"/>
      </w:rPr>
      <w:t>20</w:t>
    </w:r>
  </w:p>
  <w:p w14:paraId="7B7E9CCE" w14:textId="77777777" w:rsidR="00813562" w:rsidRPr="005E6CF3" w:rsidRDefault="00813562" w:rsidP="00813562">
    <w:pPr>
      <w:spacing w:before="120" w:after="0" w:line="240" w:lineRule="auto"/>
      <w:jc w:val="both"/>
      <w:rPr>
        <w:rFonts w:ascii="Arial" w:hAnsi="Arial" w:cs="Arial"/>
        <w:bCs/>
        <w:sz w:val="18"/>
        <w:szCs w:val="18"/>
      </w:rPr>
    </w:pPr>
    <w:r w:rsidRPr="005E6CF3">
      <w:rPr>
        <w:rFonts w:ascii="Arial" w:eastAsia="Times New Roman" w:hAnsi="Arial" w:cs="Arial"/>
        <w:bCs/>
        <w:color w:val="000000"/>
        <w:sz w:val="18"/>
        <w:szCs w:val="18"/>
        <w:lang w:eastAsia="pl-PL"/>
      </w:rPr>
      <w:t>Postępowanie</w:t>
    </w:r>
    <w:r w:rsidRPr="005E6CF3">
      <w:rPr>
        <w:rFonts w:ascii="Arial" w:hAnsi="Arial" w:cs="Arial"/>
        <w:sz w:val="18"/>
        <w:szCs w:val="18"/>
      </w:rPr>
      <w:t xml:space="preserve"> o udzielenie zamówienia sektorowego o wartości zamówienia poniżej kwot, </w:t>
    </w:r>
    <w:r w:rsidRPr="005E6CF3">
      <w:rPr>
        <w:rFonts w:ascii="Arial" w:hAnsi="Arial" w:cs="Arial"/>
        <w:sz w:val="18"/>
        <w:szCs w:val="18"/>
      </w:rPr>
      <w:br/>
      <w:t>o których mowa w art. 11 ust. 8 ustawy Prawo zamówień publicznych</w:t>
    </w:r>
    <w:r w:rsidRPr="005E6CF3">
      <w:rPr>
        <w:rStyle w:val="Odwoanieprzypisudolnego"/>
        <w:rFonts w:ascii="Arial" w:hAnsi="Arial" w:cs="Arial"/>
        <w:sz w:val="18"/>
        <w:szCs w:val="18"/>
      </w:rPr>
      <w:footnoteRef/>
    </w:r>
    <w:r w:rsidRPr="005E6CF3">
      <w:rPr>
        <w:rFonts w:ascii="Arial" w:eastAsia="Times New Roman" w:hAnsi="Arial" w:cs="Arial"/>
        <w:sz w:val="18"/>
        <w:szCs w:val="18"/>
        <w:lang w:eastAsia="pl-PL"/>
      </w:rPr>
      <w:t xml:space="preserve"> pn.: </w:t>
    </w:r>
    <w:bookmarkStart w:id="5" w:name="_Hlk12001727"/>
    <w:r w:rsidRPr="005E6CF3">
      <w:rPr>
        <w:rFonts w:ascii="Arial" w:hAnsi="Arial" w:cs="Arial"/>
        <w:sz w:val="18"/>
        <w:szCs w:val="18"/>
      </w:rPr>
      <w:t>Prace konserwacyjne wraz z czyszczeniem kanału L.2  – ujęcie wody powierzchniowej z Duńczycy, na terenie Zakładu Termicznego Unieszkodliwiania Odpadów w Szczecinie</w:t>
    </w:r>
    <w:r w:rsidRPr="005E6CF3">
      <w:rPr>
        <w:rFonts w:ascii="Arial" w:hAnsi="Arial" w:cs="Arial"/>
        <w:bCs/>
        <w:sz w:val="18"/>
        <w:szCs w:val="18"/>
      </w:rPr>
      <w:t>.</w:t>
    </w:r>
  </w:p>
  <w:bookmarkEnd w:id="5"/>
  <w:bookmarkEnd w:id="4"/>
  <w:p w14:paraId="291A3930" w14:textId="77777777" w:rsidR="00813562" w:rsidRDefault="0081356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B4698" w14:textId="77777777" w:rsidR="005D2C7C" w:rsidRDefault="005D2C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1E9D"/>
    <w:multiLevelType w:val="hybridMultilevel"/>
    <w:tmpl w:val="B86C7900"/>
    <w:lvl w:ilvl="0" w:tplc="B664B328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16D10"/>
    <w:multiLevelType w:val="hybridMultilevel"/>
    <w:tmpl w:val="DBF29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25BC6"/>
    <w:multiLevelType w:val="hybridMultilevel"/>
    <w:tmpl w:val="9836B7F2"/>
    <w:lvl w:ilvl="0" w:tplc="EA1A71A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D651CFD"/>
    <w:multiLevelType w:val="hybridMultilevel"/>
    <w:tmpl w:val="7E003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C35E1"/>
    <w:multiLevelType w:val="multilevel"/>
    <w:tmpl w:val="BCA0F01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8A47803"/>
    <w:multiLevelType w:val="hybridMultilevel"/>
    <w:tmpl w:val="9B463B62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">
    <w:nsid w:val="1C860236"/>
    <w:multiLevelType w:val="hybridMultilevel"/>
    <w:tmpl w:val="7A965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98CA72">
      <w:start w:val="1"/>
      <w:numFmt w:val="decimal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33272"/>
    <w:multiLevelType w:val="hybridMultilevel"/>
    <w:tmpl w:val="776AC026"/>
    <w:lvl w:ilvl="0" w:tplc="09267A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CA0DA9"/>
    <w:multiLevelType w:val="hybridMultilevel"/>
    <w:tmpl w:val="8EC2373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A3C6BB9"/>
    <w:multiLevelType w:val="hybridMultilevel"/>
    <w:tmpl w:val="AA10A46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DA0613F"/>
    <w:multiLevelType w:val="hybridMultilevel"/>
    <w:tmpl w:val="4612B2E4"/>
    <w:lvl w:ilvl="0" w:tplc="011AA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FD87C9F"/>
    <w:multiLevelType w:val="hybridMultilevel"/>
    <w:tmpl w:val="64EAE8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55877F4"/>
    <w:multiLevelType w:val="hybridMultilevel"/>
    <w:tmpl w:val="B8C275F6"/>
    <w:lvl w:ilvl="0" w:tplc="10BC39DA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3">
    <w:nsid w:val="47C10419"/>
    <w:multiLevelType w:val="hybridMultilevel"/>
    <w:tmpl w:val="9EF0FC5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AEE49D1"/>
    <w:multiLevelType w:val="hybridMultilevel"/>
    <w:tmpl w:val="2CF66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9D6CF3"/>
    <w:multiLevelType w:val="hybridMultilevel"/>
    <w:tmpl w:val="E53C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56DAF"/>
    <w:multiLevelType w:val="hybridMultilevel"/>
    <w:tmpl w:val="20501F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E20FD5"/>
    <w:multiLevelType w:val="hybridMultilevel"/>
    <w:tmpl w:val="BCB895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F297F"/>
    <w:multiLevelType w:val="hybridMultilevel"/>
    <w:tmpl w:val="B066E564"/>
    <w:lvl w:ilvl="0" w:tplc="08201680">
      <w:start w:val="1"/>
      <w:numFmt w:val="decimal"/>
      <w:lvlText w:val="%1."/>
      <w:lvlJc w:val="left"/>
      <w:pPr>
        <w:ind w:left="786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A6F185D"/>
    <w:multiLevelType w:val="hybridMultilevel"/>
    <w:tmpl w:val="4D1A7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063501"/>
    <w:multiLevelType w:val="hybridMultilevel"/>
    <w:tmpl w:val="65BAE65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00B4FCA"/>
    <w:multiLevelType w:val="hybridMultilevel"/>
    <w:tmpl w:val="96721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9349E5"/>
    <w:multiLevelType w:val="hybridMultilevel"/>
    <w:tmpl w:val="327406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983987"/>
    <w:multiLevelType w:val="hybridMultilevel"/>
    <w:tmpl w:val="C6869BB2"/>
    <w:lvl w:ilvl="0" w:tplc="FC3639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2FD2428"/>
    <w:multiLevelType w:val="hybridMultilevel"/>
    <w:tmpl w:val="94E6A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17"/>
  </w:num>
  <w:num w:numId="10">
    <w:abstractNumId w:val="22"/>
  </w:num>
  <w:num w:numId="11">
    <w:abstractNumId w:val="12"/>
  </w:num>
  <w:num w:numId="12">
    <w:abstractNumId w:val="14"/>
  </w:num>
  <w:num w:numId="13">
    <w:abstractNumId w:val="21"/>
  </w:num>
  <w:num w:numId="14">
    <w:abstractNumId w:val="5"/>
  </w:num>
  <w:num w:numId="15">
    <w:abstractNumId w:val="20"/>
  </w:num>
  <w:num w:numId="16">
    <w:abstractNumId w:val="8"/>
  </w:num>
  <w:num w:numId="17">
    <w:abstractNumId w:val="15"/>
  </w:num>
  <w:num w:numId="18">
    <w:abstractNumId w:val="18"/>
  </w:num>
  <w:num w:numId="19">
    <w:abstractNumId w:val="9"/>
  </w:num>
  <w:num w:numId="20">
    <w:abstractNumId w:val="19"/>
  </w:num>
  <w:num w:numId="21">
    <w:abstractNumId w:val="0"/>
  </w:num>
  <w:num w:numId="22">
    <w:abstractNumId w:val="23"/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F8"/>
    <w:rsid w:val="00002E5B"/>
    <w:rsid w:val="000231FF"/>
    <w:rsid w:val="00033ED3"/>
    <w:rsid w:val="000C211D"/>
    <w:rsid w:val="000E4635"/>
    <w:rsid w:val="001203CB"/>
    <w:rsid w:val="001204D7"/>
    <w:rsid w:val="001216F3"/>
    <w:rsid w:val="00164468"/>
    <w:rsid w:val="00194E71"/>
    <w:rsid w:val="001C21FE"/>
    <w:rsid w:val="001D11C0"/>
    <w:rsid w:val="001F0B83"/>
    <w:rsid w:val="001F4A54"/>
    <w:rsid w:val="00205469"/>
    <w:rsid w:val="00237A66"/>
    <w:rsid w:val="00277F50"/>
    <w:rsid w:val="002976ED"/>
    <w:rsid w:val="002A66B4"/>
    <w:rsid w:val="002A6A88"/>
    <w:rsid w:val="002F21FA"/>
    <w:rsid w:val="003219F8"/>
    <w:rsid w:val="003328C2"/>
    <w:rsid w:val="0037615A"/>
    <w:rsid w:val="003836F8"/>
    <w:rsid w:val="003B60B9"/>
    <w:rsid w:val="003C2048"/>
    <w:rsid w:val="003D4446"/>
    <w:rsid w:val="003E27E8"/>
    <w:rsid w:val="003E4669"/>
    <w:rsid w:val="003F5D69"/>
    <w:rsid w:val="00416833"/>
    <w:rsid w:val="00440AFD"/>
    <w:rsid w:val="0046442E"/>
    <w:rsid w:val="00482CE1"/>
    <w:rsid w:val="004929A2"/>
    <w:rsid w:val="0049491F"/>
    <w:rsid w:val="004E0B6B"/>
    <w:rsid w:val="004E3107"/>
    <w:rsid w:val="004E3E98"/>
    <w:rsid w:val="004F2152"/>
    <w:rsid w:val="00567498"/>
    <w:rsid w:val="005879EA"/>
    <w:rsid w:val="0059670D"/>
    <w:rsid w:val="005A01BD"/>
    <w:rsid w:val="005A28CD"/>
    <w:rsid w:val="005A4949"/>
    <w:rsid w:val="005A5509"/>
    <w:rsid w:val="005C6C8F"/>
    <w:rsid w:val="005C70FA"/>
    <w:rsid w:val="005D2C7C"/>
    <w:rsid w:val="00620752"/>
    <w:rsid w:val="00626B14"/>
    <w:rsid w:val="00666789"/>
    <w:rsid w:val="00667F12"/>
    <w:rsid w:val="00671592"/>
    <w:rsid w:val="006747F6"/>
    <w:rsid w:val="006940B7"/>
    <w:rsid w:val="006C648D"/>
    <w:rsid w:val="006D2A26"/>
    <w:rsid w:val="007174D1"/>
    <w:rsid w:val="00720F82"/>
    <w:rsid w:val="00726339"/>
    <w:rsid w:val="0075440E"/>
    <w:rsid w:val="00795D9A"/>
    <w:rsid w:val="0081333B"/>
    <w:rsid w:val="00813562"/>
    <w:rsid w:val="00834EF6"/>
    <w:rsid w:val="008500DF"/>
    <w:rsid w:val="00870F88"/>
    <w:rsid w:val="008814D2"/>
    <w:rsid w:val="00883E40"/>
    <w:rsid w:val="00887F05"/>
    <w:rsid w:val="00891F6E"/>
    <w:rsid w:val="008C116A"/>
    <w:rsid w:val="008E5B12"/>
    <w:rsid w:val="00905E5A"/>
    <w:rsid w:val="0094274E"/>
    <w:rsid w:val="00942B60"/>
    <w:rsid w:val="00952BE9"/>
    <w:rsid w:val="00991834"/>
    <w:rsid w:val="009C658B"/>
    <w:rsid w:val="009D1452"/>
    <w:rsid w:val="009D225A"/>
    <w:rsid w:val="00A14E83"/>
    <w:rsid w:val="00A34817"/>
    <w:rsid w:val="00A40D5C"/>
    <w:rsid w:val="00A46DB9"/>
    <w:rsid w:val="00A55998"/>
    <w:rsid w:val="00A60854"/>
    <w:rsid w:val="00A61B01"/>
    <w:rsid w:val="00A75A80"/>
    <w:rsid w:val="00A93301"/>
    <w:rsid w:val="00A94009"/>
    <w:rsid w:val="00AD0C50"/>
    <w:rsid w:val="00AD67AF"/>
    <w:rsid w:val="00B11D50"/>
    <w:rsid w:val="00B87E1A"/>
    <w:rsid w:val="00B934FB"/>
    <w:rsid w:val="00BA393F"/>
    <w:rsid w:val="00BA3A10"/>
    <w:rsid w:val="00BB37E3"/>
    <w:rsid w:val="00BC636B"/>
    <w:rsid w:val="00BD6572"/>
    <w:rsid w:val="00C05F2D"/>
    <w:rsid w:val="00C20326"/>
    <w:rsid w:val="00C2249B"/>
    <w:rsid w:val="00C43552"/>
    <w:rsid w:val="00C551DA"/>
    <w:rsid w:val="00CB1842"/>
    <w:rsid w:val="00CC0B12"/>
    <w:rsid w:val="00CE5D0A"/>
    <w:rsid w:val="00CF031C"/>
    <w:rsid w:val="00D0478A"/>
    <w:rsid w:val="00D11B7B"/>
    <w:rsid w:val="00D412D7"/>
    <w:rsid w:val="00D42CD0"/>
    <w:rsid w:val="00D91650"/>
    <w:rsid w:val="00DA057D"/>
    <w:rsid w:val="00DA6E3A"/>
    <w:rsid w:val="00DC509D"/>
    <w:rsid w:val="00DF13C6"/>
    <w:rsid w:val="00E501F4"/>
    <w:rsid w:val="00E872F1"/>
    <w:rsid w:val="00EA1E4E"/>
    <w:rsid w:val="00EA76B5"/>
    <w:rsid w:val="00EF71E4"/>
    <w:rsid w:val="00F33446"/>
    <w:rsid w:val="00F51520"/>
    <w:rsid w:val="00F634F2"/>
    <w:rsid w:val="00F74740"/>
    <w:rsid w:val="00FC0F99"/>
    <w:rsid w:val="00FC4DFE"/>
    <w:rsid w:val="00FC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8A0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9F8"/>
    <w:pPr>
      <w:spacing w:line="256" w:lineRule="auto"/>
    </w:pPr>
  </w:style>
  <w:style w:type="paragraph" w:styleId="Nagwek2">
    <w:name w:val="heading 2"/>
    <w:basedOn w:val="Normalny"/>
    <w:link w:val="Nagwek2Znak"/>
    <w:uiPriority w:val="9"/>
    <w:qFormat/>
    <w:rsid w:val="00A75A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3219F8"/>
    <w:pPr>
      <w:widowControl w:val="0"/>
      <w:suppressAutoHyphens/>
      <w:autoSpaceDN w:val="0"/>
      <w:spacing w:after="120" w:line="240" w:lineRule="auto"/>
    </w:pPr>
    <w:rPr>
      <w:rFonts w:ascii="Arial" w:eastAsia="Lucida Sans Unicode" w:hAnsi="Arial" w:cs="Tahoma"/>
      <w:kern w:val="3"/>
      <w:sz w:val="24"/>
      <w:szCs w:val="24"/>
      <w:lang w:eastAsia="zh-CN" w:bidi="hi-IN"/>
    </w:rPr>
  </w:style>
  <w:style w:type="paragraph" w:styleId="Akapitzlist">
    <w:name w:val="List Paragraph"/>
    <w:aliases w:val="L1,Numerowanie,2,CW_Lista"/>
    <w:basedOn w:val="Normalny"/>
    <w:link w:val="AkapitzlistZnak"/>
    <w:uiPriority w:val="34"/>
    <w:qFormat/>
    <w:rsid w:val="0072633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3E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E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E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E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E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ED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49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4949"/>
    <w:rPr>
      <w:sz w:val="20"/>
      <w:szCs w:val="20"/>
    </w:rPr>
  </w:style>
  <w:style w:type="character" w:customStyle="1" w:styleId="AkapitzlistZnak">
    <w:name w:val="Akapit z listą Znak"/>
    <w:aliases w:val="L1 Znak,Numerowanie Znak,2 Znak,CW_Lista Znak"/>
    <w:link w:val="Akapitzlist"/>
    <w:uiPriority w:val="34"/>
    <w:qFormat/>
    <w:locked/>
    <w:rsid w:val="005A4949"/>
  </w:style>
  <w:style w:type="paragraph" w:styleId="Nagwek">
    <w:name w:val="header"/>
    <w:basedOn w:val="Normalny"/>
    <w:link w:val="NagwekZnak"/>
    <w:uiPriority w:val="99"/>
    <w:unhideWhenUsed/>
    <w:rsid w:val="00620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752"/>
  </w:style>
  <w:style w:type="paragraph" w:styleId="Stopka">
    <w:name w:val="footer"/>
    <w:basedOn w:val="Normalny"/>
    <w:link w:val="StopkaZnak"/>
    <w:uiPriority w:val="99"/>
    <w:unhideWhenUsed/>
    <w:rsid w:val="00620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52"/>
  </w:style>
  <w:style w:type="character" w:styleId="Hipercze">
    <w:name w:val="Hyperlink"/>
    <w:basedOn w:val="Domylnaczcionkaakapitu"/>
    <w:uiPriority w:val="99"/>
    <w:semiHidden/>
    <w:unhideWhenUsed/>
    <w:rsid w:val="007174D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75A8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8135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9F8"/>
    <w:pPr>
      <w:spacing w:line="256" w:lineRule="auto"/>
    </w:pPr>
  </w:style>
  <w:style w:type="paragraph" w:styleId="Nagwek2">
    <w:name w:val="heading 2"/>
    <w:basedOn w:val="Normalny"/>
    <w:link w:val="Nagwek2Znak"/>
    <w:uiPriority w:val="9"/>
    <w:qFormat/>
    <w:rsid w:val="00A75A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3219F8"/>
    <w:pPr>
      <w:widowControl w:val="0"/>
      <w:suppressAutoHyphens/>
      <w:autoSpaceDN w:val="0"/>
      <w:spacing w:after="120" w:line="240" w:lineRule="auto"/>
    </w:pPr>
    <w:rPr>
      <w:rFonts w:ascii="Arial" w:eastAsia="Lucida Sans Unicode" w:hAnsi="Arial" w:cs="Tahoma"/>
      <w:kern w:val="3"/>
      <w:sz w:val="24"/>
      <w:szCs w:val="24"/>
      <w:lang w:eastAsia="zh-CN" w:bidi="hi-IN"/>
    </w:rPr>
  </w:style>
  <w:style w:type="paragraph" w:styleId="Akapitzlist">
    <w:name w:val="List Paragraph"/>
    <w:aliases w:val="L1,Numerowanie,2,CW_Lista"/>
    <w:basedOn w:val="Normalny"/>
    <w:link w:val="AkapitzlistZnak"/>
    <w:uiPriority w:val="34"/>
    <w:qFormat/>
    <w:rsid w:val="0072633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3E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E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E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E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E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ED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49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4949"/>
    <w:rPr>
      <w:sz w:val="20"/>
      <w:szCs w:val="20"/>
    </w:rPr>
  </w:style>
  <w:style w:type="character" w:customStyle="1" w:styleId="AkapitzlistZnak">
    <w:name w:val="Akapit z listą Znak"/>
    <w:aliases w:val="L1 Znak,Numerowanie Znak,2 Znak,CW_Lista Znak"/>
    <w:link w:val="Akapitzlist"/>
    <w:uiPriority w:val="34"/>
    <w:qFormat/>
    <w:locked/>
    <w:rsid w:val="005A4949"/>
  </w:style>
  <w:style w:type="paragraph" w:styleId="Nagwek">
    <w:name w:val="header"/>
    <w:basedOn w:val="Normalny"/>
    <w:link w:val="NagwekZnak"/>
    <w:uiPriority w:val="99"/>
    <w:unhideWhenUsed/>
    <w:rsid w:val="00620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752"/>
  </w:style>
  <w:style w:type="paragraph" w:styleId="Stopka">
    <w:name w:val="footer"/>
    <w:basedOn w:val="Normalny"/>
    <w:link w:val="StopkaZnak"/>
    <w:uiPriority w:val="99"/>
    <w:unhideWhenUsed/>
    <w:rsid w:val="00620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52"/>
  </w:style>
  <w:style w:type="character" w:styleId="Hipercze">
    <w:name w:val="Hyperlink"/>
    <w:basedOn w:val="Domylnaczcionkaakapitu"/>
    <w:uiPriority w:val="99"/>
    <w:semiHidden/>
    <w:unhideWhenUsed/>
    <w:rsid w:val="007174D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75A8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8135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7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s.poniatowski</dc:creator>
  <cp:lastModifiedBy>Katarzyna Witkowska</cp:lastModifiedBy>
  <cp:revision>10</cp:revision>
  <cp:lastPrinted>2019-07-15T11:23:00Z</cp:lastPrinted>
  <dcterms:created xsi:type="dcterms:W3CDTF">2019-06-18T11:36:00Z</dcterms:created>
  <dcterms:modified xsi:type="dcterms:W3CDTF">2020-06-03T20:39:00Z</dcterms:modified>
</cp:coreProperties>
</file>