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3643" w14:textId="05360B6B" w:rsidR="00E40BEA" w:rsidRPr="00466300" w:rsidRDefault="00E40BEA" w:rsidP="00E40BEA">
      <w:pPr>
        <w:spacing w:after="0" w:line="360" w:lineRule="auto"/>
        <w:jc w:val="right"/>
        <w:rPr>
          <w:rFonts w:ascii="Arial" w:hAnsi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>Załącznik nr 3 do Zapytania</w:t>
      </w:r>
    </w:p>
    <w:p w14:paraId="1133DF7F" w14:textId="6F278D26" w:rsidR="00D14A92" w:rsidRPr="00466300" w:rsidRDefault="008D0A1D" w:rsidP="009902E5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 xml:space="preserve"> UMOWA NR ZUO/…….../2022</w:t>
      </w:r>
    </w:p>
    <w:p w14:paraId="0E11D864" w14:textId="77777777" w:rsidR="00D14A92" w:rsidRPr="00466300" w:rsidRDefault="00D14A92" w:rsidP="009902E5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723E6987" w14:textId="267F20EE" w:rsidR="00D14A92" w:rsidRPr="00466300" w:rsidRDefault="005B35C1" w:rsidP="009902E5">
      <w:pPr>
        <w:spacing w:after="0" w:line="360" w:lineRule="auto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>zwana dalej</w:t>
      </w:r>
      <w:r w:rsidRPr="00466300">
        <w:rPr>
          <w:rFonts w:ascii="Arial" w:hAnsi="Arial"/>
          <w:b/>
          <w:bCs/>
          <w:lang w:val="pl-PL"/>
        </w:rPr>
        <w:t xml:space="preserve"> „Umową” </w:t>
      </w:r>
      <w:r w:rsidRPr="00466300">
        <w:rPr>
          <w:rFonts w:ascii="Arial" w:hAnsi="Arial"/>
          <w:lang w:val="pl-PL"/>
        </w:rPr>
        <w:t>zawarta w Szczecinie w dniu ………………………… r. pomiędzy:</w:t>
      </w:r>
    </w:p>
    <w:p w14:paraId="761F0D38" w14:textId="77777777" w:rsidR="006D0356" w:rsidRPr="00466300" w:rsidRDefault="006D0356" w:rsidP="009902E5">
      <w:pPr>
        <w:spacing w:after="0" w:line="360" w:lineRule="auto"/>
        <w:rPr>
          <w:rFonts w:ascii="Arial" w:eastAsia="Arial" w:hAnsi="Arial" w:cs="Arial"/>
          <w:lang w:val="pl-PL"/>
        </w:rPr>
      </w:pPr>
    </w:p>
    <w:p w14:paraId="02C37ED0" w14:textId="204B177B" w:rsidR="00D14A92" w:rsidRPr="00466300" w:rsidRDefault="005B35C1" w:rsidP="009902E5">
      <w:pPr>
        <w:spacing w:after="0" w:line="360" w:lineRule="auto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b/>
          <w:bCs/>
          <w:lang w:val="pl-PL"/>
        </w:rPr>
        <w:t xml:space="preserve">Zakładem Unieszkodliwiania Odpadów Spółką z o. o. </w:t>
      </w:r>
      <w:r w:rsidRPr="00466300">
        <w:rPr>
          <w:rFonts w:ascii="Arial" w:hAnsi="Arial"/>
          <w:lang w:val="pl-P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reprezentowaną przez:</w:t>
      </w:r>
    </w:p>
    <w:p w14:paraId="7BD08027" w14:textId="77777777" w:rsidR="006D0356" w:rsidRPr="00466300" w:rsidRDefault="006D0356" w:rsidP="009902E5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</w:p>
    <w:p w14:paraId="7DE16AB6" w14:textId="73B91145" w:rsidR="00D14A92" w:rsidRPr="00466300" w:rsidRDefault="005B35C1" w:rsidP="009902E5">
      <w:pPr>
        <w:spacing w:after="0" w:line="36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>Tomasza Lachowicza – Prezesa Zarządu</w:t>
      </w:r>
    </w:p>
    <w:p w14:paraId="6285A2D7" w14:textId="77777777" w:rsidR="006D0356" w:rsidRPr="00466300" w:rsidRDefault="006D0356" w:rsidP="009902E5">
      <w:pPr>
        <w:spacing w:after="0" w:line="360" w:lineRule="auto"/>
        <w:jc w:val="both"/>
        <w:rPr>
          <w:rFonts w:ascii="Arial" w:hAnsi="Arial"/>
          <w:lang w:val="pl-PL"/>
        </w:rPr>
      </w:pPr>
    </w:p>
    <w:p w14:paraId="47E45FFD" w14:textId="08D15A66" w:rsidR="00D14A92" w:rsidRPr="00466300" w:rsidRDefault="005B35C1" w:rsidP="009902E5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466300">
        <w:rPr>
          <w:rFonts w:ascii="Arial" w:hAnsi="Arial"/>
          <w:lang w:val="pl-PL"/>
        </w:rPr>
        <w:t xml:space="preserve">zwaną w dalszej części Umowy </w:t>
      </w:r>
      <w:r w:rsidRPr="00466300">
        <w:rPr>
          <w:rFonts w:ascii="Arial" w:hAnsi="Arial"/>
          <w:b/>
          <w:bCs/>
          <w:lang w:val="pl-PL"/>
        </w:rPr>
        <w:t>„Zamawiającym”</w:t>
      </w:r>
      <w:r w:rsidRPr="00466300">
        <w:rPr>
          <w:rFonts w:ascii="Arial" w:hAnsi="Arial"/>
          <w:lang w:val="pl-PL"/>
        </w:rPr>
        <w:t>,</w:t>
      </w:r>
    </w:p>
    <w:p w14:paraId="0F3476B7" w14:textId="77777777" w:rsidR="006D0356" w:rsidRPr="00466300" w:rsidRDefault="006D0356" w:rsidP="009902E5">
      <w:pPr>
        <w:pStyle w:val="Tekstpodstawowy2"/>
        <w:spacing w:after="0" w:line="360" w:lineRule="auto"/>
        <w:rPr>
          <w:rFonts w:ascii="Arial" w:hAnsi="Arial"/>
        </w:rPr>
      </w:pPr>
    </w:p>
    <w:p w14:paraId="71DBB27B" w14:textId="3BC4FD41" w:rsidR="00D14A92" w:rsidRPr="00466300" w:rsidRDefault="005B35C1" w:rsidP="009902E5">
      <w:pPr>
        <w:pStyle w:val="Tekstpodstawowy2"/>
        <w:spacing w:after="0" w:line="360" w:lineRule="auto"/>
        <w:rPr>
          <w:rFonts w:ascii="Arial" w:eastAsia="Arial" w:hAnsi="Arial" w:cs="Arial"/>
        </w:rPr>
      </w:pPr>
      <w:r w:rsidRPr="00466300">
        <w:rPr>
          <w:rFonts w:ascii="Arial" w:hAnsi="Arial"/>
        </w:rPr>
        <w:t>a</w:t>
      </w:r>
    </w:p>
    <w:p w14:paraId="23AD462B" w14:textId="77777777" w:rsidR="006D0356" w:rsidRPr="00466300" w:rsidRDefault="006D0356" w:rsidP="009902E5">
      <w:pPr>
        <w:spacing w:after="0" w:line="360" w:lineRule="auto"/>
        <w:jc w:val="both"/>
        <w:rPr>
          <w:rFonts w:ascii="Arial" w:hAnsi="Arial"/>
          <w:lang w:val="pl-PL"/>
        </w:rPr>
      </w:pPr>
    </w:p>
    <w:p w14:paraId="145B12AB" w14:textId="6A8B1433" w:rsidR="00D14A92" w:rsidRPr="00466300" w:rsidRDefault="00F12F3E" w:rsidP="009902E5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466300">
        <w:rPr>
          <w:rFonts w:ascii="Arial" w:hAnsi="Arial"/>
          <w:b/>
          <w:bCs/>
          <w:lang w:val="pl-PL"/>
        </w:rPr>
        <w:t>[…]</w:t>
      </w:r>
      <w:r w:rsidR="005B35C1" w:rsidRPr="00466300">
        <w:rPr>
          <w:rFonts w:ascii="Arial" w:hAnsi="Arial"/>
          <w:lang w:val="pl-PL"/>
        </w:rPr>
        <w:t xml:space="preserve"> z siedzibą w</w:t>
      </w:r>
      <w:r w:rsidR="0056299B" w:rsidRPr="00466300">
        <w:rPr>
          <w:rFonts w:ascii="Arial" w:hAnsi="Arial"/>
          <w:lang w:val="pl-PL"/>
        </w:rPr>
        <w:t xml:space="preserve"> </w:t>
      </w:r>
      <w:r w:rsidRPr="00466300">
        <w:rPr>
          <w:rFonts w:ascii="Arial" w:hAnsi="Arial"/>
          <w:lang w:val="pl-PL"/>
        </w:rPr>
        <w:t>[…]</w:t>
      </w:r>
      <w:r w:rsidR="005B35C1" w:rsidRPr="00466300">
        <w:rPr>
          <w:rFonts w:ascii="Arial" w:hAnsi="Arial"/>
          <w:lang w:val="pl-PL"/>
        </w:rPr>
        <w:t xml:space="preserve">, ul. </w:t>
      </w:r>
      <w:r w:rsidRPr="00466300">
        <w:rPr>
          <w:rFonts w:ascii="Arial" w:hAnsi="Arial"/>
          <w:lang w:val="pl-PL"/>
        </w:rPr>
        <w:t>[…]</w:t>
      </w:r>
      <w:r w:rsidR="0056299B" w:rsidRPr="00466300">
        <w:rPr>
          <w:rFonts w:ascii="Arial" w:hAnsi="Arial"/>
          <w:lang w:val="pl-PL"/>
        </w:rPr>
        <w:t>,</w:t>
      </w:r>
      <w:r w:rsidRPr="00466300">
        <w:rPr>
          <w:rFonts w:ascii="Arial" w:hAnsi="Arial"/>
          <w:lang w:val="pl-PL"/>
        </w:rPr>
        <w:t>[…]</w:t>
      </w:r>
      <w:r w:rsidR="0056299B" w:rsidRPr="00466300">
        <w:rPr>
          <w:rFonts w:ascii="Arial" w:hAnsi="Arial"/>
          <w:lang w:val="pl-PL"/>
        </w:rPr>
        <w:t>,</w:t>
      </w:r>
      <w:r w:rsidR="005B35C1" w:rsidRPr="00466300">
        <w:rPr>
          <w:rFonts w:ascii="Arial" w:hAnsi="Arial"/>
          <w:lang w:val="pl-PL"/>
        </w:rPr>
        <w:t xml:space="preserve"> wpisaną do </w:t>
      </w:r>
      <w:r w:rsidR="0056299B" w:rsidRPr="00466300">
        <w:rPr>
          <w:rFonts w:ascii="Arial" w:hAnsi="Arial"/>
          <w:lang w:val="pl-PL"/>
        </w:rPr>
        <w:t xml:space="preserve">rejestru przedsiębiorców Krajowego Rejestru Sądowego, prowadzonego przez </w:t>
      </w:r>
      <w:r w:rsidRPr="00466300">
        <w:rPr>
          <w:rFonts w:ascii="Arial" w:hAnsi="Arial"/>
          <w:lang w:val="pl-PL"/>
        </w:rPr>
        <w:t>[…]</w:t>
      </w:r>
      <w:r w:rsidR="0056299B" w:rsidRPr="00466300">
        <w:rPr>
          <w:rFonts w:ascii="Arial" w:hAnsi="Arial"/>
          <w:lang w:val="pl-PL"/>
        </w:rPr>
        <w:t xml:space="preserve">, </w:t>
      </w:r>
      <w:r w:rsidRPr="00466300">
        <w:rPr>
          <w:rFonts w:ascii="Arial" w:hAnsi="Arial"/>
          <w:lang w:val="pl-PL"/>
        </w:rPr>
        <w:t>[…]</w:t>
      </w:r>
      <w:r w:rsidR="005B35C1" w:rsidRPr="00466300">
        <w:rPr>
          <w:rFonts w:ascii="Arial" w:hAnsi="Arial"/>
          <w:lang w:val="pl-PL"/>
        </w:rPr>
        <w:t>, pod numerem KRS:</w:t>
      </w:r>
      <w:r w:rsidR="0056299B" w:rsidRPr="00466300">
        <w:rPr>
          <w:rFonts w:ascii="Arial" w:hAnsi="Arial"/>
          <w:lang w:val="pl-PL"/>
        </w:rPr>
        <w:t xml:space="preserve"> </w:t>
      </w:r>
      <w:r w:rsidRPr="00466300">
        <w:rPr>
          <w:rFonts w:ascii="Arial" w:hAnsi="Arial"/>
          <w:lang w:val="pl-PL"/>
        </w:rPr>
        <w:t>[…]</w:t>
      </w:r>
      <w:r w:rsidR="005B35C1" w:rsidRPr="00466300">
        <w:rPr>
          <w:rFonts w:ascii="Arial" w:hAnsi="Arial"/>
          <w:lang w:val="pl-PL"/>
        </w:rPr>
        <w:t xml:space="preserve">, NIP </w:t>
      </w:r>
      <w:r w:rsidRPr="00466300">
        <w:rPr>
          <w:rFonts w:ascii="Arial" w:hAnsi="Arial"/>
          <w:lang w:val="pl-PL"/>
        </w:rPr>
        <w:t>[…]</w:t>
      </w:r>
      <w:r w:rsidR="005B35C1" w:rsidRPr="00466300">
        <w:rPr>
          <w:rFonts w:ascii="Arial" w:hAnsi="Arial"/>
          <w:lang w:val="pl-PL"/>
        </w:rPr>
        <w:t>, REGON</w:t>
      </w:r>
      <w:r w:rsidR="0056299B" w:rsidRPr="00466300">
        <w:rPr>
          <w:rFonts w:ascii="Arial" w:hAnsi="Arial"/>
          <w:lang w:val="pl-PL"/>
        </w:rPr>
        <w:t xml:space="preserve"> </w:t>
      </w:r>
      <w:r w:rsidRPr="00466300">
        <w:rPr>
          <w:rFonts w:ascii="Arial" w:hAnsi="Arial"/>
          <w:lang w:val="pl-PL"/>
        </w:rPr>
        <w:t>[…]</w:t>
      </w:r>
      <w:r w:rsidR="005B35C1" w:rsidRPr="00466300">
        <w:rPr>
          <w:rFonts w:ascii="Arial" w:hAnsi="Arial"/>
          <w:lang w:val="pl-PL"/>
        </w:rPr>
        <w:t xml:space="preserve">, </w:t>
      </w:r>
    </w:p>
    <w:p w14:paraId="74B27B6E" w14:textId="77777777" w:rsidR="006D0356" w:rsidRPr="00466300" w:rsidRDefault="006D0356" w:rsidP="009902E5">
      <w:pPr>
        <w:spacing w:after="0" w:line="360" w:lineRule="auto"/>
        <w:jc w:val="both"/>
        <w:rPr>
          <w:rFonts w:ascii="Arial" w:hAnsi="Arial"/>
          <w:lang w:val="pl-PL"/>
        </w:rPr>
      </w:pPr>
    </w:p>
    <w:p w14:paraId="5243592E" w14:textId="5D78899C" w:rsidR="00D14A92" w:rsidRPr="00466300" w:rsidRDefault="005B35C1" w:rsidP="009902E5">
      <w:pPr>
        <w:spacing w:after="0" w:line="360" w:lineRule="auto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 xml:space="preserve">reprezentowaną przez: </w:t>
      </w:r>
    </w:p>
    <w:p w14:paraId="74441ED4" w14:textId="745FA033" w:rsidR="0056299B" w:rsidRPr="00466300" w:rsidRDefault="0056299B" w:rsidP="009902E5">
      <w:pPr>
        <w:spacing w:after="0" w:line="360" w:lineRule="auto"/>
        <w:jc w:val="both"/>
        <w:rPr>
          <w:rFonts w:ascii="Arial" w:hAnsi="Arial"/>
          <w:lang w:val="pl-PL"/>
        </w:rPr>
      </w:pPr>
    </w:p>
    <w:p w14:paraId="1391C808" w14:textId="135383E9" w:rsidR="0056299B" w:rsidRPr="00466300" w:rsidRDefault="00F12F3E" w:rsidP="009902E5">
      <w:pPr>
        <w:spacing w:after="0" w:line="36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>[…]</w:t>
      </w:r>
      <w:r w:rsidRPr="00466300">
        <w:rPr>
          <w:rFonts w:ascii="Arial" w:hAnsi="Arial"/>
          <w:lang w:val="pl-PL"/>
        </w:rPr>
        <w:t xml:space="preserve"> </w:t>
      </w:r>
      <w:r w:rsidR="0056299B" w:rsidRPr="00466300">
        <w:rPr>
          <w:rFonts w:ascii="Arial" w:hAnsi="Arial"/>
          <w:b/>
          <w:bCs/>
          <w:lang w:val="pl-PL"/>
        </w:rPr>
        <w:t xml:space="preserve">– </w:t>
      </w:r>
      <w:r w:rsidRPr="00466300">
        <w:rPr>
          <w:rFonts w:ascii="Arial" w:hAnsi="Arial"/>
          <w:b/>
          <w:bCs/>
          <w:lang w:val="pl-PL"/>
        </w:rPr>
        <w:t>[…]</w:t>
      </w:r>
      <w:r w:rsidR="00894E4B" w:rsidRPr="00466300">
        <w:rPr>
          <w:rFonts w:ascii="Arial" w:hAnsi="Arial"/>
          <w:lang w:val="pl-PL"/>
        </w:rPr>
        <w:t>,</w:t>
      </w:r>
    </w:p>
    <w:p w14:paraId="7C0C3F7E" w14:textId="77777777" w:rsidR="006D0356" w:rsidRPr="00466300" w:rsidRDefault="006D0356" w:rsidP="009902E5">
      <w:pPr>
        <w:shd w:val="clear" w:color="auto" w:fill="FFFFFF"/>
        <w:spacing w:after="0" w:line="360" w:lineRule="auto"/>
        <w:jc w:val="both"/>
        <w:rPr>
          <w:rFonts w:ascii="Arial" w:hAnsi="Arial"/>
          <w:lang w:val="pl-PL"/>
        </w:rPr>
      </w:pPr>
    </w:p>
    <w:p w14:paraId="15712166" w14:textId="7E36168E" w:rsidR="00D14A92" w:rsidRPr="00466300" w:rsidRDefault="005B35C1" w:rsidP="009902E5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466300">
        <w:rPr>
          <w:rFonts w:ascii="Arial" w:hAnsi="Arial"/>
          <w:lang w:val="pl-PL"/>
        </w:rPr>
        <w:t xml:space="preserve">zwaną w dalszej części umowy </w:t>
      </w:r>
      <w:r w:rsidRPr="00466300">
        <w:rPr>
          <w:rFonts w:ascii="Arial" w:hAnsi="Arial"/>
          <w:b/>
          <w:bCs/>
          <w:lang w:val="pl-PL"/>
        </w:rPr>
        <w:t>„Wykonawcą”</w:t>
      </w:r>
      <w:r w:rsidRPr="00466300">
        <w:rPr>
          <w:rFonts w:ascii="Arial" w:hAnsi="Arial"/>
          <w:lang w:val="pl-PL"/>
        </w:rPr>
        <w:t>,</w:t>
      </w:r>
    </w:p>
    <w:p w14:paraId="1F9B9B9C" w14:textId="77777777" w:rsidR="006D0356" w:rsidRPr="00466300" w:rsidRDefault="006D0356" w:rsidP="009902E5">
      <w:pPr>
        <w:spacing w:after="0" w:line="360" w:lineRule="auto"/>
        <w:jc w:val="both"/>
        <w:rPr>
          <w:rFonts w:ascii="Arial" w:hAnsi="Arial"/>
          <w:lang w:val="pl-PL"/>
        </w:rPr>
      </w:pPr>
      <w:bookmarkStart w:id="0" w:name="_GoBack"/>
      <w:bookmarkEnd w:id="0"/>
    </w:p>
    <w:p w14:paraId="301B01EC" w14:textId="68D55A84" w:rsidR="00D14A92" w:rsidRPr="00466300" w:rsidRDefault="005B35C1" w:rsidP="009902E5">
      <w:pPr>
        <w:spacing w:after="0" w:line="360" w:lineRule="auto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 xml:space="preserve">zwanych w dalszej części Umowy łącznie </w:t>
      </w:r>
      <w:r w:rsidRPr="00466300">
        <w:rPr>
          <w:rFonts w:ascii="Arial" w:hAnsi="Arial"/>
          <w:b/>
          <w:bCs/>
          <w:lang w:val="pl-PL"/>
        </w:rPr>
        <w:t>„Stronami”</w:t>
      </w:r>
      <w:r w:rsidRPr="00466300">
        <w:rPr>
          <w:rFonts w:ascii="Arial" w:hAnsi="Arial"/>
          <w:lang w:val="pl-PL"/>
        </w:rPr>
        <w:t xml:space="preserve">, bądź odrębnie </w:t>
      </w:r>
      <w:r w:rsidRPr="00466300">
        <w:rPr>
          <w:rFonts w:ascii="Arial" w:hAnsi="Arial"/>
          <w:b/>
          <w:bCs/>
          <w:lang w:val="pl-PL"/>
        </w:rPr>
        <w:t>„Stroną”</w:t>
      </w:r>
      <w:r w:rsidRPr="00466300">
        <w:rPr>
          <w:rFonts w:ascii="Arial" w:hAnsi="Arial"/>
          <w:lang w:val="pl-PL"/>
        </w:rPr>
        <w:t xml:space="preserve"> </w:t>
      </w:r>
      <w:r w:rsidR="00F12F3E" w:rsidRPr="00466300">
        <w:rPr>
          <w:rFonts w:ascii="Arial" w:hAnsi="Arial"/>
          <w:lang w:val="pl-PL"/>
        </w:rPr>
        <w:t xml:space="preserve">niniejszej </w:t>
      </w:r>
      <w:r w:rsidR="00F12F3E" w:rsidRPr="00466300">
        <w:rPr>
          <w:rFonts w:ascii="Arial" w:hAnsi="Arial"/>
          <w:b/>
          <w:bCs/>
          <w:lang w:val="pl-PL"/>
        </w:rPr>
        <w:t>„</w:t>
      </w:r>
      <w:r w:rsidRPr="00466300">
        <w:rPr>
          <w:rFonts w:ascii="Arial" w:hAnsi="Arial"/>
          <w:b/>
          <w:bCs/>
          <w:lang w:val="pl-PL"/>
        </w:rPr>
        <w:t>Umowy</w:t>
      </w:r>
      <w:r w:rsidR="00F12F3E" w:rsidRPr="00466300">
        <w:rPr>
          <w:rFonts w:ascii="Arial" w:hAnsi="Arial"/>
          <w:b/>
          <w:bCs/>
          <w:lang w:val="pl-PL"/>
        </w:rPr>
        <w:t>”</w:t>
      </w:r>
      <w:r w:rsidRPr="00466300">
        <w:rPr>
          <w:rFonts w:ascii="Arial" w:hAnsi="Arial"/>
          <w:lang w:val="pl-PL"/>
        </w:rPr>
        <w:t>.</w:t>
      </w:r>
    </w:p>
    <w:p w14:paraId="79435522" w14:textId="77777777" w:rsidR="009902E5" w:rsidRPr="00466300" w:rsidRDefault="009902E5" w:rsidP="009902E5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</w:p>
    <w:p w14:paraId="4941B82C" w14:textId="781FC01B" w:rsidR="009902E5" w:rsidRPr="00466300" w:rsidRDefault="009902E5" w:rsidP="009902E5">
      <w:pPr>
        <w:spacing w:line="360" w:lineRule="auto"/>
        <w:jc w:val="both"/>
        <w:rPr>
          <w:rFonts w:ascii="Arial" w:hAnsi="Arial" w:cs="Arial"/>
          <w:lang w:val="pl-PL"/>
        </w:rPr>
      </w:pPr>
      <w:r w:rsidRPr="00466300">
        <w:rPr>
          <w:rFonts w:ascii="Arial" w:hAnsi="Arial"/>
          <w:lang w:val="pl-PL"/>
        </w:rPr>
        <w:t xml:space="preserve">W wyniku wyboru Wykonawcy w postępowaniu o udzielenie zamówienia o wartości poniżej kwoty 130 000 zł, z pominięciem przepisów ustawy z dnia 11 września 2019 r. Prawo zamówień publicznych (Dz. U. z 2021 r. poz. 1129, 1598, 2054.) na </w:t>
      </w:r>
      <w:r w:rsidRPr="00466300">
        <w:rPr>
          <w:rFonts w:ascii="Arial" w:hAnsi="Arial" w:cs="Arial"/>
          <w:lang w:val="pl-PL"/>
        </w:rPr>
        <w:t>sukcesywną dostawę narzędzi ręcznych dla pracowników Zakładu Unieszkodliwiania Odpadów w Szczecinie,</w:t>
      </w:r>
    </w:p>
    <w:p w14:paraId="0560AEFD" w14:textId="77777777" w:rsidR="00E40BEA" w:rsidRPr="00466300" w:rsidRDefault="00E40BEA" w:rsidP="009902E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925CC57" w14:textId="77777777" w:rsidR="00E40BEA" w:rsidRPr="00466300" w:rsidRDefault="00E40BEA" w:rsidP="009902E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317A578" w14:textId="02CCAA7B" w:rsidR="00771106" w:rsidRPr="00466300" w:rsidRDefault="005B35C1" w:rsidP="009902E5">
      <w:pPr>
        <w:spacing w:before="240" w:after="240" w:line="360" w:lineRule="auto"/>
        <w:jc w:val="center"/>
        <w:rPr>
          <w:rFonts w:ascii="Arial" w:hAnsi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lastRenderedPageBreak/>
        <w:t>§ 1. Przedmiot Umowy</w:t>
      </w:r>
    </w:p>
    <w:p w14:paraId="04C21D70" w14:textId="6B2FC897" w:rsidR="00D14A92" w:rsidRPr="00466300" w:rsidRDefault="005B35C1" w:rsidP="009902E5">
      <w:pPr>
        <w:spacing w:after="0" w:line="360" w:lineRule="auto"/>
        <w:jc w:val="both"/>
        <w:rPr>
          <w:rStyle w:val="BrakA"/>
          <w:rFonts w:ascii="Arial" w:hAnsi="Arial" w:cs="Arial"/>
          <w:lang w:val="pl-PL"/>
        </w:rPr>
      </w:pPr>
      <w:r w:rsidRPr="00466300">
        <w:rPr>
          <w:rFonts w:ascii="Arial" w:hAnsi="Arial"/>
          <w:lang w:val="pl-PL"/>
        </w:rPr>
        <w:t>Przedmi</w:t>
      </w:r>
      <w:r w:rsidR="004774F0" w:rsidRPr="00466300">
        <w:rPr>
          <w:rFonts w:ascii="Arial" w:hAnsi="Arial"/>
          <w:lang w:val="pl-PL"/>
        </w:rPr>
        <w:t>otem Umowy jest zakup i dostawa</w:t>
      </w:r>
      <w:r w:rsidR="006D0356" w:rsidRPr="00466300">
        <w:rPr>
          <w:rFonts w:ascii="Arial" w:hAnsi="Arial"/>
          <w:lang w:val="pl-PL"/>
        </w:rPr>
        <w:t xml:space="preserve"> </w:t>
      </w:r>
      <w:r w:rsidR="009902E5" w:rsidRPr="00466300">
        <w:rPr>
          <w:rFonts w:ascii="Arial" w:hAnsi="Arial"/>
          <w:lang w:val="pl-PL"/>
        </w:rPr>
        <w:t xml:space="preserve">narzędzi ręcznych </w:t>
      </w:r>
      <w:r w:rsidR="00854955" w:rsidRPr="00466300">
        <w:rPr>
          <w:rFonts w:ascii="Arial" w:hAnsi="Arial" w:cs="Arial"/>
          <w:lang w:val="pl-PL"/>
        </w:rPr>
        <w:t xml:space="preserve">[dalej: </w:t>
      </w:r>
      <w:r w:rsidR="00854955" w:rsidRPr="00466300">
        <w:rPr>
          <w:rFonts w:ascii="Arial" w:hAnsi="Arial" w:cs="Arial"/>
          <w:b/>
          <w:bCs/>
          <w:lang w:val="pl-PL"/>
        </w:rPr>
        <w:t>“</w:t>
      </w:r>
      <w:r w:rsidR="009902E5" w:rsidRPr="00466300">
        <w:rPr>
          <w:rFonts w:ascii="Arial" w:hAnsi="Arial" w:cs="Arial"/>
          <w:b/>
          <w:bCs/>
          <w:lang w:val="pl-PL"/>
        </w:rPr>
        <w:t>narzędzia</w:t>
      </w:r>
      <w:r w:rsidR="00854955" w:rsidRPr="00466300">
        <w:rPr>
          <w:rFonts w:ascii="Arial" w:hAnsi="Arial" w:cs="Arial"/>
          <w:b/>
          <w:bCs/>
          <w:lang w:val="pl-PL"/>
        </w:rPr>
        <w:t>”</w:t>
      </w:r>
      <w:r w:rsidR="00854955" w:rsidRPr="00466300">
        <w:rPr>
          <w:rFonts w:ascii="Arial" w:hAnsi="Arial" w:cs="Arial"/>
          <w:lang w:val="pl-PL"/>
        </w:rPr>
        <w:t>]</w:t>
      </w:r>
      <w:r w:rsidR="00854955" w:rsidRPr="00466300">
        <w:rPr>
          <w:rFonts w:ascii="Arial" w:hAnsi="Arial"/>
          <w:lang w:val="pl-PL"/>
        </w:rPr>
        <w:t xml:space="preserve">, szczegółowo określonych w opisie przedmiotu zamówienia [dalej: </w:t>
      </w:r>
      <w:r w:rsidR="00854955" w:rsidRPr="00466300">
        <w:rPr>
          <w:rFonts w:ascii="Arial" w:hAnsi="Arial"/>
          <w:b/>
          <w:bCs/>
          <w:lang w:val="pl-PL"/>
        </w:rPr>
        <w:t>„OPZ”</w:t>
      </w:r>
      <w:r w:rsidR="00854955" w:rsidRPr="00466300">
        <w:rPr>
          <w:rFonts w:ascii="Arial" w:hAnsi="Arial"/>
          <w:lang w:val="pl-PL"/>
        </w:rPr>
        <w:t xml:space="preserve">], </w:t>
      </w:r>
      <w:r w:rsidR="008B25CC" w:rsidRPr="00466300">
        <w:rPr>
          <w:rFonts w:ascii="Arial" w:hAnsi="Arial"/>
          <w:lang w:val="pl-PL"/>
        </w:rPr>
        <w:t xml:space="preserve">stanowiącym Załącznik nr 1 do Umowy, </w:t>
      </w:r>
      <w:r w:rsidR="00854955" w:rsidRPr="00466300">
        <w:rPr>
          <w:rFonts w:ascii="Arial" w:hAnsi="Arial"/>
          <w:lang w:val="pl-PL"/>
        </w:rPr>
        <w:t xml:space="preserve">który </w:t>
      </w:r>
      <w:r w:rsidR="009902E5" w:rsidRPr="00466300">
        <w:rPr>
          <w:rFonts w:ascii="Arial" w:hAnsi="Arial"/>
          <w:lang w:val="pl-PL"/>
        </w:rPr>
        <w:t xml:space="preserve">stanowi integralną część Umowy, </w:t>
      </w:r>
      <w:r w:rsidR="00075A56" w:rsidRPr="00466300">
        <w:rPr>
          <w:rFonts w:ascii="Arial" w:hAnsi="Arial" w:cs="Arial"/>
          <w:lang w:val="pl-PL"/>
        </w:rPr>
        <w:t xml:space="preserve">[dalej: </w:t>
      </w:r>
      <w:r w:rsidR="00854955" w:rsidRPr="00466300">
        <w:rPr>
          <w:rFonts w:ascii="Arial" w:hAnsi="Arial" w:cs="Arial"/>
          <w:b/>
          <w:bCs/>
          <w:lang w:val="pl-PL"/>
        </w:rPr>
        <w:t>„Przedmiot Umowy”</w:t>
      </w:r>
      <w:r w:rsidR="00854955" w:rsidRPr="00466300">
        <w:rPr>
          <w:rFonts w:ascii="Arial" w:hAnsi="Arial" w:cs="Arial"/>
          <w:lang w:val="pl-PL"/>
        </w:rPr>
        <w:t>]</w:t>
      </w:r>
      <w:r w:rsidRPr="00466300">
        <w:rPr>
          <w:rStyle w:val="BrakA"/>
          <w:rFonts w:ascii="Arial" w:hAnsi="Arial"/>
          <w:lang w:val="pl-PL"/>
        </w:rPr>
        <w:t>.</w:t>
      </w:r>
    </w:p>
    <w:p w14:paraId="1CDCB03A" w14:textId="3D33AEFB" w:rsidR="00771106" w:rsidRPr="00466300" w:rsidRDefault="005B35C1" w:rsidP="003B708F">
      <w:pPr>
        <w:spacing w:before="240" w:after="240" w:line="360" w:lineRule="auto"/>
        <w:jc w:val="center"/>
        <w:rPr>
          <w:rFonts w:ascii="Arial" w:hAnsi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>§ 2. Oświadczenia i zobowiązania Stron</w:t>
      </w:r>
    </w:p>
    <w:p w14:paraId="39C6C34F" w14:textId="369C22D7" w:rsidR="00D14A92" w:rsidRPr="00466300" w:rsidRDefault="005B35C1" w:rsidP="009902E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 xml:space="preserve">Wykonawca oświadcza i zapewnia, że </w:t>
      </w:r>
      <w:r w:rsidR="003B708F" w:rsidRPr="00466300">
        <w:rPr>
          <w:rStyle w:val="BrakA"/>
          <w:rFonts w:ascii="Arial" w:hAnsi="Arial"/>
        </w:rPr>
        <w:t>narzędzia</w:t>
      </w:r>
      <w:r w:rsidR="008B25CC" w:rsidRPr="00466300">
        <w:rPr>
          <w:rStyle w:val="BrakA"/>
          <w:rFonts w:ascii="Arial" w:hAnsi="Arial"/>
        </w:rPr>
        <w:t xml:space="preserve"> będą</w:t>
      </w:r>
      <w:r w:rsidRPr="00466300">
        <w:rPr>
          <w:rStyle w:val="BrakA"/>
          <w:rFonts w:ascii="Arial" w:hAnsi="Arial"/>
        </w:rPr>
        <w:t xml:space="preserve">: </w:t>
      </w:r>
      <w:r w:rsidR="00771106" w:rsidRPr="00466300">
        <w:rPr>
          <w:rFonts w:ascii="Arial" w:hAnsi="Arial"/>
        </w:rPr>
        <w:t>fabrycznie now</w:t>
      </w:r>
      <w:r w:rsidR="00704DA4" w:rsidRPr="00466300">
        <w:rPr>
          <w:rFonts w:ascii="Arial" w:hAnsi="Arial"/>
        </w:rPr>
        <w:t>e</w:t>
      </w:r>
      <w:r w:rsidR="00771106" w:rsidRPr="00466300">
        <w:rPr>
          <w:rFonts w:ascii="Arial" w:hAnsi="Arial"/>
        </w:rPr>
        <w:t>; kompletn</w:t>
      </w:r>
      <w:r w:rsidR="00704DA4" w:rsidRPr="00466300">
        <w:rPr>
          <w:rFonts w:ascii="Arial" w:hAnsi="Arial"/>
        </w:rPr>
        <w:t>e</w:t>
      </w:r>
      <w:r w:rsidRPr="00466300">
        <w:rPr>
          <w:rFonts w:ascii="Arial" w:hAnsi="Arial"/>
        </w:rPr>
        <w:t>; spełniał</w:t>
      </w:r>
      <w:r w:rsidR="00704DA4" w:rsidRPr="00466300">
        <w:rPr>
          <w:rFonts w:ascii="Arial" w:hAnsi="Arial"/>
        </w:rPr>
        <w:t>y</w:t>
      </w:r>
      <w:r w:rsidRPr="00466300">
        <w:rPr>
          <w:rFonts w:ascii="Arial" w:hAnsi="Arial"/>
        </w:rPr>
        <w:t xml:space="preserve"> wszelkie wymagania i param</w:t>
      </w:r>
      <w:r w:rsidR="008D0A1D" w:rsidRPr="00466300">
        <w:rPr>
          <w:rFonts w:ascii="Arial" w:hAnsi="Arial"/>
        </w:rPr>
        <w:t>et</w:t>
      </w:r>
      <w:r w:rsidRPr="00466300">
        <w:rPr>
          <w:rFonts w:ascii="Arial" w:hAnsi="Arial"/>
        </w:rPr>
        <w:t>ry określone w</w:t>
      </w:r>
      <w:r w:rsidR="008B25CC" w:rsidRPr="00466300">
        <w:rPr>
          <w:rFonts w:ascii="Arial" w:hAnsi="Arial"/>
        </w:rPr>
        <w:t> </w:t>
      </w:r>
      <w:r w:rsidRPr="00466300">
        <w:rPr>
          <w:rFonts w:ascii="Arial" w:hAnsi="Arial"/>
        </w:rPr>
        <w:t xml:space="preserve">OPZ; </w:t>
      </w:r>
      <w:r w:rsidR="00771106" w:rsidRPr="00466300">
        <w:rPr>
          <w:rStyle w:val="BrakA"/>
          <w:rFonts w:ascii="Arial" w:hAnsi="Arial"/>
        </w:rPr>
        <w:t>spełniał</w:t>
      </w:r>
      <w:r w:rsidR="00704DA4" w:rsidRPr="00466300">
        <w:rPr>
          <w:rStyle w:val="BrakA"/>
          <w:rFonts w:ascii="Arial" w:hAnsi="Arial"/>
        </w:rPr>
        <w:t>y</w:t>
      </w:r>
      <w:r w:rsidRPr="00466300">
        <w:rPr>
          <w:rStyle w:val="BrakA"/>
          <w:rFonts w:ascii="Arial" w:hAnsi="Arial"/>
        </w:rPr>
        <w:t xml:space="preserve"> wszystkie normy techniczne i </w:t>
      </w:r>
      <w:r w:rsidR="00771106" w:rsidRPr="00466300">
        <w:rPr>
          <w:rStyle w:val="BrakA"/>
          <w:rFonts w:ascii="Arial" w:hAnsi="Arial"/>
        </w:rPr>
        <w:t>prawne oraz, że będ</w:t>
      </w:r>
      <w:r w:rsidR="00704DA4" w:rsidRPr="00466300">
        <w:rPr>
          <w:rStyle w:val="BrakA"/>
          <w:rFonts w:ascii="Arial" w:hAnsi="Arial"/>
        </w:rPr>
        <w:t>ą</w:t>
      </w:r>
      <w:r w:rsidR="00771106" w:rsidRPr="00466300">
        <w:rPr>
          <w:rStyle w:val="BrakA"/>
          <w:rFonts w:ascii="Arial" w:hAnsi="Arial"/>
        </w:rPr>
        <w:t xml:space="preserve"> woln</w:t>
      </w:r>
      <w:r w:rsidR="00704DA4" w:rsidRPr="00466300">
        <w:rPr>
          <w:rStyle w:val="BrakA"/>
          <w:rFonts w:ascii="Arial" w:hAnsi="Arial"/>
        </w:rPr>
        <w:t xml:space="preserve">e </w:t>
      </w:r>
      <w:r w:rsidRPr="00466300">
        <w:rPr>
          <w:rStyle w:val="BrakA"/>
          <w:rFonts w:ascii="Arial" w:hAnsi="Arial"/>
        </w:rPr>
        <w:t>od wad prawnych i fizycznych.</w:t>
      </w:r>
    </w:p>
    <w:p w14:paraId="193F87D7" w14:textId="77777777" w:rsidR="00D14A92" w:rsidRPr="00466300" w:rsidRDefault="005B35C1" w:rsidP="009902E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 xml:space="preserve">Wykonawca oświadcza i zapewnia, że dokonał analizy </w:t>
      </w:r>
      <w:proofErr w:type="spellStart"/>
      <w:r w:rsidRPr="00466300">
        <w:rPr>
          <w:rStyle w:val="BrakA"/>
          <w:rFonts w:ascii="Arial" w:hAnsi="Arial"/>
        </w:rPr>
        <w:t>ryzyk</w:t>
      </w:r>
      <w:proofErr w:type="spellEnd"/>
      <w:r w:rsidRPr="00466300">
        <w:rPr>
          <w:rStyle w:val="BrakA"/>
          <w:rFonts w:ascii="Arial" w:hAnsi="Arial"/>
        </w:rPr>
        <w:t xml:space="preserve">, jakie mogą wystąpić w związku z wykonaniem Przedmiotu Umowy, na warunkach określonych w Umowie, w tym w szczególności uwzględnił wpływ okoliczności związanych z COVID-19 na należyte wykonanie Przedmiotu Umowy, a także skalkulował, oszacował i wycenił ryzyka, które mogą wystąpić przy wykonywaniu Umowy i uwzględnił je w oferowanej Cenie i zobowiązuje się do wykonania Umowy na warunkach w niej określonych. </w:t>
      </w:r>
    </w:p>
    <w:p w14:paraId="354B0A4A" w14:textId="77777777" w:rsidR="00D14A92" w:rsidRPr="00466300" w:rsidRDefault="005B35C1" w:rsidP="009902E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1AD681CA" w14:textId="08F20CCA" w:rsidR="00D14A92" w:rsidRPr="00466300" w:rsidRDefault="005B35C1" w:rsidP="009902E5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 xml:space="preserve">Zamawiający zobowiązuje się do odebrania </w:t>
      </w:r>
      <w:r w:rsidR="00981D56" w:rsidRPr="00466300">
        <w:rPr>
          <w:rStyle w:val="BrakA"/>
          <w:rFonts w:ascii="Arial" w:hAnsi="Arial"/>
        </w:rPr>
        <w:t>P</w:t>
      </w:r>
      <w:r w:rsidR="00880981" w:rsidRPr="00466300">
        <w:rPr>
          <w:rStyle w:val="BrakA"/>
          <w:rFonts w:ascii="Arial" w:hAnsi="Arial"/>
        </w:rPr>
        <w:t>rzedmiot</w:t>
      </w:r>
      <w:r w:rsidR="00894E4B" w:rsidRPr="00466300">
        <w:rPr>
          <w:rStyle w:val="BrakA"/>
          <w:rFonts w:ascii="Arial" w:hAnsi="Arial"/>
        </w:rPr>
        <w:t>u</w:t>
      </w:r>
      <w:r w:rsidR="00880981" w:rsidRPr="00466300">
        <w:rPr>
          <w:rStyle w:val="BrakA"/>
          <w:rFonts w:ascii="Arial" w:hAnsi="Arial"/>
        </w:rPr>
        <w:t xml:space="preserve"> </w:t>
      </w:r>
      <w:r w:rsidR="00981D56" w:rsidRPr="00466300">
        <w:rPr>
          <w:rStyle w:val="BrakA"/>
          <w:rFonts w:ascii="Arial" w:hAnsi="Arial"/>
        </w:rPr>
        <w:t>U</w:t>
      </w:r>
      <w:r w:rsidR="00880981" w:rsidRPr="00466300">
        <w:rPr>
          <w:rStyle w:val="BrakA"/>
          <w:rFonts w:ascii="Arial" w:hAnsi="Arial"/>
        </w:rPr>
        <w:t xml:space="preserve">mowy </w:t>
      </w:r>
      <w:r w:rsidRPr="00466300">
        <w:rPr>
          <w:rStyle w:val="BrakA"/>
          <w:rFonts w:ascii="Arial" w:hAnsi="Arial"/>
        </w:rPr>
        <w:t>pod warunkiem, że będ</w:t>
      </w:r>
      <w:r w:rsidR="00981D56" w:rsidRPr="00466300">
        <w:rPr>
          <w:rStyle w:val="BrakA"/>
          <w:rFonts w:ascii="Arial" w:hAnsi="Arial"/>
        </w:rPr>
        <w:t>zie</w:t>
      </w:r>
      <w:r w:rsidRPr="00466300">
        <w:rPr>
          <w:rStyle w:val="BrakA"/>
          <w:rFonts w:ascii="Arial" w:hAnsi="Arial"/>
        </w:rPr>
        <w:t xml:space="preserve"> on zgodn</w:t>
      </w:r>
      <w:r w:rsidR="00981D56" w:rsidRPr="00466300">
        <w:rPr>
          <w:rStyle w:val="BrakA"/>
          <w:rFonts w:ascii="Arial" w:hAnsi="Arial"/>
        </w:rPr>
        <w:t>y</w:t>
      </w:r>
      <w:r w:rsidRPr="00466300">
        <w:rPr>
          <w:rStyle w:val="BrakA"/>
          <w:rFonts w:ascii="Arial" w:hAnsi="Arial"/>
        </w:rPr>
        <w:t xml:space="preserve"> z Umową oraz do zapłacenia Wykonawcy Ceny za Przedmiot Umowy na warunkach określonych w § 4 Umowy.</w:t>
      </w:r>
    </w:p>
    <w:p w14:paraId="0D7DD9D7" w14:textId="77777777" w:rsidR="00D14A92" w:rsidRPr="00466300" w:rsidRDefault="005B35C1" w:rsidP="00297409">
      <w:pPr>
        <w:spacing w:before="240" w:after="24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 xml:space="preserve">§ 3. Termin i warunki realizacji Przedmiotu Umowy </w:t>
      </w:r>
    </w:p>
    <w:p w14:paraId="37E9AFB6" w14:textId="2F39EF6A" w:rsidR="00962E3E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Style w:val="BrakA"/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Wykonaw</w:t>
      </w:r>
      <w:r w:rsidR="00880981" w:rsidRPr="00466300">
        <w:rPr>
          <w:rStyle w:val="BrakA"/>
          <w:rFonts w:ascii="Arial" w:hAnsi="Arial"/>
          <w:lang w:val="pl-PL"/>
        </w:rPr>
        <w:t xml:space="preserve">ca zobowiązany jest dostarczyć </w:t>
      </w:r>
      <w:r w:rsidR="00981D56" w:rsidRPr="00466300">
        <w:rPr>
          <w:rStyle w:val="BrakA"/>
          <w:rFonts w:ascii="Arial" w:hAnsi="Arial"/>
          <w:lang w:val="pl-PL"/>
        </w:rPr>
        <w:t>P</w:t>
      </w:r>
      <w:r w:rsidR="00880981" w:rsidRPr="00466300">
        <w:rPr>
          <w:rStyle w:val="BrakA"/>
          <w:rFonts w:ascii="Arial" w:hAnsi="Arial"/>
          <w:lang w:val="pl-PL"/>
        </w:rPr>
        <w:t xml:space="preserve">rzedmiot </w:t>
      </w:r>
      <w:r w:rsidR="00981D56" w:rsidRPr="00466300">
        <w:rPr>
          <w:rStyle w:val="BrakA"/>
          <w:rFonts w:ascii="Arial" w:hAnsi="Arial"/>
          <w:lang w:val="pl-PL"/>
        </w:rPr>
        <w:t>U</w:t>
      </w:r>
      <w:r w:rsidR="00880981" w:rsidRPr="00466300">
        <w:rPr>
          <w:rStyle w:val="BrakA"/>
          <w:rFonts w:ascii="Arial" w:hAnsi="Arial"/>
          <w:lang w:val="pl-PL"/>
        </w:rPr>
        <w:t>mowy w</w:t>
      </w:r>
      <w:r w:rsidR="00694B4A" w:rsidRPr="00466300">
        <w:rPr>
          <w:rStyle w:val="BrakA"/>
          <w:rFonts w:ascii="Arial" w:hAnsi="Arial"/>
          <w:lang w:val="pl-PL"/>
        </w:rPr>
        <w:t> </w:t>
      </w:r>
      <w:r w:rsidR="00981D56" w:rsidRPr="00466300">
        <w:rPr>
          <w:rStyle w:val="BrakA"/>
          <w:rFonts w:ascii="Arial" w:hAnsi="Arial"/>
          <w:lang w:val="pl-PL"/>
        </w:rPr>
        <w:t xml:space="preserve">terminie </w:t>
      </w:r>
      <w:r w:rsidR="00AE7B03" w:rsidRPr="00466300">
        <w:rPr>
          <w:rStyle w:val="BrakA"/>
          <w:rFonts w:ascii="Arial" w:hAnsi="Arial"/>
          <w:lang w:val="pl-PL"/>
        </w:rPr>
        <w:t xml:space="preserve">maksymalnie </w:t>
      </w:r>
      <w:r w:rsidR="005705B4" w:rsidRPr="00466300">
        <w:rPr>
          <w:rStyle w:val="BrakA"/>
          <w:rFonts w:ascii="Arial" w:hAnsi="Arial"/>
          <w:lang w:val="pl-PL"/>
        </w:rPr>
        <w:t xml:space="preserve">do </w:t>
      </w:r>
      <w:r w:rsidR="003B708F" w:rsidRPr="00466300">
        <w:rPr>
          <w:rStyle w:val="BrakA"/>
          <w:rFonts w:ascii="Arial" w:hAnsi="Arial"/>
          <w:lang w:val="pl-PL"/>
        </w:rPr>
        <w:t xml:space="preserve">8 tygodni </w:t>
      </w:r>
      <w:r w:rsidR="00880981" w:rsidRPr="00466300">
        <w:rPr>
          <w:rStyle w:val="BrakA"/>
          <w:rFonts w:ascii="Arial" w:hAnsi="Arial"/>
          <w:lang w:val="pl-PL"/>
        </w:rPr>
        <w:t xml:space="preserve">od </w:t>
      </w:r>
      <w:r w:rsidR="00981D56" w:rsidRPr="00466300">
        <w:rPr>
          <w:rStyle w:val="BrakA"/>
          <w:rFonts w:ascii="Arial" w:hAnsi="Arial"/>
          <w:lang w:val="pl-PL"/>
        </w:rPr>
        <w:t>daty zawarcia Umowy</w:t>
      </w:r>
      <w:r w:rsidR="00C6585E" w:rsidRPr="00466300">
        <w:rPr>
          <w:rStyle w:val="BrakA"/>
          <w:rFonts w:ascii="Arial" w:hAnsi="Arial"/>
          <w:lang w:val="pl-PL"/>
        </w:rPr>
        <w:t xml:space="preserve"> [dalej: </w:t>
      </w:r>
      <w:r w:rsidR="00C6585E" w:rsidRPr="00466300">
        <w:rPr>
          <w:rFonts w:ascii="Arial" w:hAnsi="Arial"/>
          <w:b/>
          <w:bCs/>
          <w:lang w:val="pl-PL"/>
        </w:rPr>
        <w:t>„Termin dostawy”</w:t>
      </w:r>
      <w:r w:rsidR="00C6585E" w:rsidRPr="00466300">
        <w:rPr>
          <w:rStyle w:val="BrakA"/>
          <w:rFonts w:ascii="Arial" w:hAnsi="Arial"/>
          <w:lang w:val="pl-PL"/>
        </w:rPr>
        <w:t>]</w:t>
      </w:r>
      <w:r w:rsidR="00962E3E" w:rsidRPr="00466300">
        <w:rPr>
          <w:rStyle w:val="BrakA"/>
          <w:rFonts w:ascii="Arial" w:hAnsi="Arial"/>
          <w:lang w:val="pl-PL"/>
        </w:rPr>
        <w:t>.</w:t>
      </w:r>
    </w:p>
    <w:p w14:paraId="58E32900" w14:textId="0C0642B9" w:rsidR="00AF1ADB" w:rsidRPr="00466300" w:rsidRDefault="00AF1ADB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Style w:val="BrakA"/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Dopuszcza się dostawy Przedmiotu Umowy w partiach, o ile zachowany będzie </w:t>
      </w:r>
      <w:r w:rsidR="0085796A" w:rsidRPr="00466300">
        <w:rPr>
          <w:rStyle w:val="BrakA"/>
          <w:rFonts w:ascii="Arial" w:hAnsi="Arial"/>
          <w:lang w:val="pl-PL"/>
        </w:rPr>
        <w:t>T</w:t>
      </w:r>
      <w:r w:rsidRPr="00466300">
        <w:rPr>
          <w:rStyle w:val="BrakA"/>
          <w:rFonts w:ascii="Arial" w:hAnsi="Arial"/>
          <w:lang w:val="pl-PL"/>
        </w:rPr>
        <w:t xml:space="preserve">ermin </w:t>
      </w:r>
      <w:r w:rsidR="0085796A" w:rsidRPr="00466300">
        <w:rPr>
          <w:rStyle w:val="BrakA"/>
          <w:rFonts w:ascii="Arial" w:hAnsi="Arial"/>
          <w:lang w:val="pl-PL"/>
        </w:rPr>
        <w:t xml:space="preserve">dostawy </w:t>
      </w:r>
      <w:r w:rsidRPr="00466300">
        <w:rPr>
          <w:rStyle w:val="BrakA"/>
          <w:rFonts w:ascii="Arial" w:hAnsi="Arial"/>
          <w:lang w:val="pl-PL"/>
        </w:rPr>
        <w:t xml:space="preserve">wskazany w ust. 1 powyżej. </w:t>
      </w:r>
    </w:p>
    <w:p w14:paraId="344B619A" w14:textId="5BBF86E3" w:rsidR="00962E3E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Za datę</w:t>
      </w:r>
      <w:r w:rsidR="00880981" w:rsidRPr="00466300">
        <w:rPr>
          <w:rStyle w:val="BrakA"/>
          <w:rFonts w:ascii="Arial" w:hAnsi="Arial"/>
          <w:lang w:val="pl-PL"/>
        </w:rPr>
        <w:t xml:space="preserve"> dostawy </w:t>
      </w:r>
      <w:r w:rsidRPr="00466300">
        <w:rPr>
          <w:rStyle w:val="BrakA"/>
          <w:rFonts w:ascii="Arial" w:hAnsi="Arial"/>
          <w:lang w:val="pl-PL"/>
        </w:rPr>
        <w:t xml:space="preserve">uważa się </w:t>
      </w:r>
      <w:r w:rsidR="00547716" w:rsidRPr="00466300">
        <w:rPr>
          <w:rStyle w:val="BrakA"/>
          <w:rFonts w:ascii="Arial" w:hAnsi="Arial"/>
          <w:lang w:val="pl-PL"/>
        </w:rPr>
        <w:t xml:space="preserve">każdorazowo </w:t>
      </w:r>
      <w:r w:rsidRPr="00466300">
        <w:rPr>
          <w:rStyle w:val="BrakA"/>
          <w:rFonts w:ascii="Arial" w:hAnsi="Arial"/>
          <w:lang w:val="pl-PL"/>
        </w:rPr>
        <w:t xml:space="preserve">datę podpisania przez Strony protokołu odbioru [dalej: </w:t>
      </w:r>
      <w:r w:rsidRPr="00466300">
        <w:rPr>
          <w:rFonts w:ascii="Arial" w:hAnsi="Arial"/>
          <w:b/>
          <w:bCs/>
          <w:lang w:val="pl-PL"/>
        </w:rPr>
        <w:t>„Protokół odbioru”</w:t>
      </w:r>
      <w:r w:rsidRPr="00466300">
        <w:rPr>
          <w:rStyle w:val="BrakA"/>
          <w:rFonts w:ascii="Arial" w:hAnsi="Arial"/>
          <w:lang w:val="pl-PL"/>
        </w:rPr>
        <w:t>]</w:t>
      </w:r>
      <w:r w:rsidR="00547716" w:rsidRPr="00466300">
        <w:rPr>
          <w:rStyle w:val="BrakA"/>
          <w:rFonts w:ascii="Arial" w:hAnsi="Arial"/>
          <w:lang w:val="pl-PL"/>
        </w:rPr>
        <w:t xml:space="preserve"> (w przypadku dostawy całego Przedmiotu Umowy jednorazowo) bądź datę podpisania przez Strony protokołu odbioru częściowego [dalej: </w:t>
      </w:r>
      <w:r w:rsidR="00547716" w:rsidRPr="00466300">
        <w:rPr>
          <w:rStyle w:val="BrakA"/>
          <w:rFonts w:ascii="Arial" w:hAnsi="Arial"/>
          <w:b/>
          <w:bCs/>
          <w:lang w:val="pl-PL"/>
        </w:rPr>
        <w:t>„Protokół odbioru częściowego”</w:t>
      </w:r>
      <w:r w:rsidR="00547716" w:rsidRPr="00466300">
        <w:rPr>
          <w:rStyle w:val="BrakA"/>
          <w:rFonts w:ascii="Arial" w:hAnsi="Arial"/>
          <w:lang w:val="pl-PL"/>
        </w:rPr>
        <w:t>]</w:t>
      </w:r>
      <w:r w:rsidR="00C6585E" w:rsidRPr="00466300">
        <w:rPr>
          <w:rStyle w:val="BrakA"/>
          <w:rFonts w:ascii="Arial" w:hAnsi="Arial"/>
          <w:lang w:val="pl-PL"/>
        </w:rPr>
        <w:t xml:space="preserve"> (w przyp</w:t>
      </w:r>
      <w:r w:rsidR="00297409" w:rsidRPr="00466300">
        <w:rPr>
          <w:rStyle w:val="BrakA"/>
          <w:rFonts w:ascii="Arial" w:hAnsi="Arial"/>
          <w:lang w:val="pl-PL"/>
        </w:rPr>
        <w:t xml:space="preserve">adku dostawy Przedmiotu Umowy w </w:t>
      </w:r>
      <w:r w:rsidR="00C6585E" w:rsidRPr="00466300">
        <w:rPr>
          <w:rStyle w:val="BrakA"/>
          <w:rFonts w:ascii="Arial" w:hAnsi="Arial"/>
          <w:lang w:val="pl-PL"/>
        </w:rPr>
        <w:t>partiach)</w:t>
      </w:r>
      <w:r w:rsidRPr="00466300">
        <w:rPr>
          <w:rStyle w:val="BrakA"/>
          <w:rFonts w:ascii="Arial" w:hAnsi="Arial"/>
          <w:lang w:val="pl-PL"/>
        </w:rPr>
        <w:t>, na warunkach określonych w Umowie</w:t>
      </w:r>
      <w:r w:rsidR="00C6585E" w:rsidRPr="00466300">
        <w:rPr>
          <w:rStyle w:val="BrakA"/>
          <w:rFonts w:ascii="Arial" w:hAnsi="Arial"/>
          <w:lang w:val="pl-PL"/>
        </w:rPr>
        <w:t>.</w:t>
      </w:r>
    </w:p>
    <w:p w14:paraId="4F35E3A4" w14:textId="63B4ED64" w:rsidR="00962E3E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Wykonawca dostarczy </w:t>
      </w:r>
      <w:r w:rsidR="00962E3E" w:rsidRPr="00466300">
        <w:rPr>
          <w:rStyle w:val="BrakA"/>
          <w:rFonts w:ascii="Arial" w:hAnsi="Arial"/>
          <w:lang w:val="pl-PL"/>
        </w:rPr>
        <w:t>P</w:t>
      </w:r>
      <w:r w:rsidR="00880981" w:rsidRPr="00466300">
        <w:rPr>
          <w:rStyle w:val="BrakA"/>
          <w:rFonts w:ascii="Arial" w:hAnsi="Arial"/>
          <w:lang w:val="pl-PL"/>
        </w:rPr>
        <w:t xml:space="preserve">rzedmiot </w:t>
      </w:r>
      <w:r w:rsidR="00962E3E" w:rsidRPr="00466300">
        <w:rPr>
          <w:rStyle w:val="BrakA"/>
          <w:rFonts w:ascii="Arial" w:hAnsi="Arial"/>
          <w:lang w:val="pl-PL"/>
        </w:rPr>
        <w:t>U</w:t>
      </w:r>
      <w:r w:rsidR="00880981" w:rsidRPr="00466300">
        <w:rPr>
          <w:rStyle w:val="BrakA"/>
          <w:rFonts w:ascii="Arial" w:hAnsi="Arial"/>
          <w:lang w:val="pl-PL"/>
        </w:rPr>
        <w:t xml:space="preserve">mowy </w:t>
      </w:r>
      <w:r w:rsidRPr="00466300">
        <w:rPr>
          <w:rStyle w:val="BrakA"/>
          <w:rFonts w:ascii="Arial" w:hAnsi="Arial"/>
          <w:lang w:val="pl-PL"/>
        </w:rPr>
        <w:t>do siedziby Zamawiającego - ul. Logistyczna 22, 70-608 Szczecin.</w:t>
      </w:r>
    </w:p>
    <w:p w14:paraId="5015DE93" w14:textId="3058C198" w:rsidR="00962E3E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lastRenderedPageBreak/>
        <w:t xml:space="preserve">Wykonawca zobowiązany jest </w:t>
      </w:r>
      <w:r w:rsidR="00D92D25" w:rsidRPr="00466300">
        <w:rPr>
          <w:rStyle w:val="BrakA"/>
          <w:rFonts w:ascii="Arial" w:hAnsi="Arial"/>
          <w:lang w:val="pl-PL"/>
        </w:rPr>
        <w:t xml:space="preserve">każdorazowo </w:t>
      </w:r>
      <w:r w:rsidRPr="00466300">
        <w:rPr>
          <w:rStyle w:val="BrakA"/>
          <w:rFonts w:ascii="Arial" w:hAnsi="Arial"/>
          <w:lang w:val="pl-PL"/>
        </w:rPr>
        <w:t>do powiadomienia Zamawiającego za pośrednictwem e-mail</w:t>
      </w:r>
      <w:r w:rsidR="00B85F4C" w:rsidRPr="00466300">
        <w:rPr>
          <w:rStyle w:val="BrakA"/>
          <w:rFonts w:ascii="Arial" w:hAnsi="Arial"/>
          <w:lang w:val="pl-PL"/>
        </w:rPr>
        <w:t xml:space="preserve">, na adres wskazany § 13 Umowy </w:t>
      </w:r>
      <w:r w:rsidRPr="00466300">
        <w:rPr>
          <w:rStyle w:val="BrakA"/>
          <w:rFonts w:ascii="Arial" w:hAnsi="Arial"/>
          <w:lang w:val="pl-PL"/>
        </w:rPr>
        <w:t xml:space="preserve">o dokładnej dacie i przybliżonej godzinie dostawy. Dostawa musi mieć miejsce w dni robocze tj. od poniedziałku do piątku w godzinach od 8:00 do 14:00. </w:t>
      </w:r>
    </w:p>
    <w:p w14:paraId="2008B176" w14:textId="383C035A" w:rsidR="005705B4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Wykonawca zobowiązany jest dostarczyć </w:t>
      </w:r>
      <w:r w:rsidR="00962E3E" w:rsidRPr="00466300">
        <w:rPr>
          <w:rStyle w:val="BrakA"/>
          <w:rFonts w:ascii="Arial" w:hAnsi="Arial"/>
          <w:lang w:val="pl-PL"/>
        </w:rPr>
        <w:t>P</w:t>
      </w:r>
      <w:r w:rsidR="00D568CF" w:rsidRPr="00466300">
        <w:rPr>
          <w:rStyle w:val="BrakA"/>
          <w:rFonts w:ascii="Arial" w:hAnsi="Arial"/>
          <w:lang w:val="pl-PL"/>
        </w:rPr>
        <w:t xml:space="preserve">rzedmiot </w:t>
      </w:r>
      <w:r w:rsidR="00962E3E" w:rsidRPr="00466300">
        <w:rPr>
          <w:rStyle w:val="BrakA"/>
          <w:rFonts w:ascii="Arial" w:hAnsi="Arial"/>
          <w:lang w:val="pl-PL"/>
        </w:rPr>
        <w:t>U</w:t>
      </w:r>
      <w:r w:rsidR="00D568CF" w:rsidRPr="00466300">
        <w:rPr>
          <w:rStyle w:val="BrakA"/>
          <w:rFonts w:ascii="Arial" w:hAnsi="Arial"/>
          <w:lang w:val="pl-PL"/>
        </w:rPr>
        <w:t xml:space="preserve">mowy </w:t>
      </w:r>
      <w:r w:rsidRPr="00466300">
        <w:rPr>
          <w:rStyle w:val="BrakA"/>
          <w:rFonts w:ascii="Arial" w:hAnsi="Arial"/>
          <w:lang w:val="pl-PL"/>
        </w:rPr>
        <w:t xml:space="preserve">po uprzednim potwierdzeniu zaproponowanego przez Wykonawcę terminu, o którym mowa w ust. </w:t>
      </w:r>
      <w:r w:rsidR="009D6E85" w:rsidRPr="00466300">
        <w:rPr>
          <w:rStyle w:val="BrakA"/>
          <w:rFonts w:ascii="Arial" w:hAnsi="Arial"/>
          <w:lang w:val="pl-PL"/>
        </w:rPr>
        <w:t>5</w:t>
      </w:r>
      <w:r w:rsidRPr="00466300">
        <w:rPr>
          <w:rStyle w:val="BrakA"/>
          <w:rFonts w:ascii="Arial" w:hAnsi="Arial"/>
          <w:lang w:val="pl-PL"/>
        </w:rPr>
        <w:t xml:space="preserve"> powyżej, przez Zamawiającego</w:t>
      </w:r>
      <w:r w:rsidR="00B85F4C" w:rsidRPr="00466300">
        <w:rPr>
          <w:rStyle w:val="BrakA"/>
          <w:rFonts w:ascii="Arial" w:hAnsi="Arial"/>
          <w:lang w:val="pl-PL"/>
        </w:rPr>
        <w:t>.</w:t>
      </w:r>
    </w:p>
    <w:p w14:paraId="0D8D1F06" w14:textId="77777777" w:rsidR="005705B4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Wykonawca zobowiązuje się zrealizować dostaw</w:t>
      </w:r>
      <w:r w:rsidR="00962E3E" w:rsidRPr="00466300">
        <w:rPr>
          <w:rStyle w:val="BrakA"/>
          <w:rFonts w:ascii="Arial" w:hAnsi="Arial"/>
          <w:lang w:val="pl-PL"/>
        </w:rPr>
        <w:t>ę</w:t>
      </w:r>
      <w:r w:rsidRPr="00466300">
        <w:rPr>
          <w:rStyle w:val="BrakA"/>
          <w:rFonts w:ascii="Arial" w:hAnsi="Arial"/>
          <w:lang w:val="pl-PL"/>
        </w:rPr>
        <w:t xml:space="preserve"> własnym transportem i na własny koszt i ryzyko.</w:t>
      </w:r>
    </w:p>
    <w:p w14:paraId="7192DE54" w14:textId="25BD7D8C" w:rsidR="005705B4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Przy odbiorze Zamawiający </w:t>
      </w:r>
      <w:r w:rsidR="00D92D25" w:rsidRPr="00466300">
        <w:rPr>
          <w:rStyle w:val="BrakA"/>
          <w:rFonts w:ascii="Arial" w:hAnsi="Arial"/>
          <w:lang w:val="pl-PL"/>
        </w:rPr>
        <w:t xml:space="preserve">każdorazowo </w:t>
      </w:r>
      <w:r w:rsidRPr="00466300">
        <w:rPr>
          <w:rStyle w:val="BrakA"/>
          <w:rFonts w:ascii="Arial" w:hAnsi="Arial"/>
          <w:lang w:val="pl-PL"/>
        </w:rPr>
        <w:t>zobowiązany jest do sprawdzenia</w:t>
      </w:r>
      <w:r w:rsidR="00547716" w:rsidRPr="00466300">
        <w:rPr>
          <w:rStyle w:val="BrakA"/>
          <w:rFonts w:ascii="Arial" w:hAnsi="Arial"/>
          <w:lang w:val="pl-PL"/>
        </w:rPr>
        <w:t>,</w:t>
      </w:r>
      <w:r w:rsidRPr="00466300">
        <w:rPr>
          <w:rStyle w:val="BrakA"/>
          <w:rFonts w:ascii="Arial" w:hAnsi="Arial"/>
          <w:lang w:val="pl-PL"/>
        </w:rPr>
        <w:t xml:space="preserve"> czy </w:t>
      </w:r>
      <w:r w:rsidR="00873F46" w:rsidRPr="00466300">
        <w:rPr>
          <w:rStyle w:val="BrakA"/>
          <w:rFonts w:ascii="Arial" w:hAnsi="Arial"/>
          <w:lang w:val="pl-PL"/>
        </w:rPr>
        <w:t>dostarczon</w:t>
      </w:r>
      <w:r w:rsidR="005705B4" w:rsidRPr="00466300">
        <w:rPr>
          <w:rStyle w:val="BrakA"/>
          <w:rFonts w:ascii="Arial" w:hAnsi="Arial"/>
          <w:lang w:val="pl-PL"/>
        </w:rPr>
        <w:t>e</w:t>
      </w:r>
      <w:r w:rsidR="00873F46" w:rsidRPr="00466300">
        <w:rPr>
          <w:rStyle w:val="BrakA"/>
          <w:rFonts w:ascii="Arial" w:hAnsi="Arial"/>
          <w:lang w:val="pl-PL"/>
        </w:rPr>
        <w:t xml:space="preserve"> </w:t>
      </w:r>
      <w:r w:rsidR="000544E2" w:rsidRPr="00466300">
        <w:rPr>
          <w:rStyle w:val="BrakA"/>
          <w:rFonts w:ascii="Arial" w:hAnsi="Arial"/>
          <w:lang w:val="pl-PL"/>
        </w:rPr>
        <w:t>narzędzia</w:t>
      </w:r>
      <w:r w:rsidR="00873F46" w:rsidRPr="00466300">
        <w:rPr>
          <w:rStyle w:val="BrakA"/>
          <w:rFonts w:ascii="Arial" w:hAnsi="Arial"/>
          <w:lang w:val="pl-PL"/>
        </w:rPr>
        <w:t xml:space="preserve"> </w:t>
      </w:r>
      <w:r w:rsidR="005705B4" w:rsidRPr="00466300">
        <w:rPr>
          <w:rStyle w:val="BrakA"/>
          <w:rFonts w:ascii="Arial" w:hAnsi="Arial"/>
          <w:lang w:val="pl-PL"/>
        </w:rPr>
        <w:t>są</w:t>
      </w:r>
      <w:r w:rsidR="00873F46" w:rsidRPr="00466300">
        <w:rPr>
          <w:rStyle w:val="BrakA"/>
          <w:rFonts w:ascii="Arial" w:hAnsi="Arial"/>
          <w:lang w:val="pl-PL"/>
        </w:rPr>
        <w:t xml:space="preserve"> zgodn</w:t>
      </w:r>
      <w:r w:rsidR="005705B4" w:rsidRPr="00466300">
        <w:rPr>
          <w:rStyle w:val="BrakA"/>
          <w:rFonts w:ascii="Arial" w:hAnsi="Arial"/>
          <w:lang w:val="pl-PL"/>
        </w:rPr>
        <w:t>e</w:t>
      </w:r>
      <w:r w:rsidRPr="00466300">
        <w:rPr>
          <w:rStyle w:val="BrakA"/>
          <w:rFonts w:ascii="Arial" w:hAnsi="Arial"/>
          <w:lang w:val="pl-PL"/>
        </w:rPr>
        <w:t xml:space="preserve"> z Umową, dostarczone ilości są prawidłowe oraz czy nie wykazują wad możliwych do wykrycia już podczas przyjęcia. </w:t>
      </w:r>
    </w:p>
    <w:p w14:paraId="55ECCE37" w14:textId="79ACBE04" w:rsidR="005705B4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W przypadku stwierdzenia kompletnej ilości </w:t>
      </w:r>
      <w:r w:rsidR="000544E2" w:rsidRPr="00466300">
        <w:rPr>
          <w:rStyle w:val="BrakA"/>
          <w:rFonts w:ascii="Arial" w:hAnsi="Arial"/>
          <w:lang w:val="pl-PL"/>
        </w:rPr>
        <w:t>narzędzi</w:t>
      </w:r>
      <w:r w:rsidR="00962E3E" w:rsidRPr="00466300">
        <w:rPr>
          <w:rStyle w:val="BrakA"/>
          <w:rFonts w:ascii="Arial" w:hAnsi="Arial"/>
          <w:lang w:val="pl-PL"/>
        </w:rPr>
        <w:t xml:space="preserve"> </w:t>
      </w:r>
      <w:r w:rsidR="00D568CF" w:rsidRPr="00466300">
        <w:rPr>
          <w:rStyle w:val="BrakA"/>
          <w:rFonts w:ascii="Arial" w:hAnsi="Arial"/>
          <w:lang w:val="pl-PL"/>
        </w:rPr>
        <w:t>w</w:t>
      </w:r>
      <w:r w:rsidR="005C5358" w:rsidRPr="00466300">
        <w:rPr>
          <w:rStyle w:val="BrakA"/>
          <w:rFonts w:ascii="Arial" w:hAnsi="Arial"/>
          <w:lang w:val="pl-PL"/>
        </w:rPr>
        <w:t> </w:t>
      </w:r>
      <w:r w:rsidR="00D568CF" w:rsidRPr="00466300">
        <w:rPr>
          <w:rStyle w:val="BrakA"/>
          <w:rFonts w:ascii="Arial" w:hAnsi="Arial"/>
          <w:lang w:val="pl-PL"/>
        </w:rPr>
        <w:t>ramach dostawy</w:t>
      </w:r>
      <w:r w:rsidR="00652A08" w:rsidRPr="00466300">
        <w:rPr>
          <w:rStyle w:val="BrakA"/>
          <w:rFonts w:ascii="Arial" w:hAnsi="Arial"/>
          <w:lang w:val="pl-PL"/>
        </w:rPr>
        <w:t xml:space="preserve"> bądź dostaw</w:t>
      </w:r>
      <w:r w:rsidRPr="00466300">
        <w:rPr>
          <w:rStyle w:val="BrakA"/>
          <w:rFonts w:ascii="Arial" w:hAnsi="Arial"/>
          <w:lang w:val="pl-PL"/>
        </w:rPr>
        <w:t xml:space="preserve"> i</w:t>
      </w:r>
      <w:r w:rsidR="005705B4" w:rsidRPr="00466300">
        <w:rPr>
          <w:rStyle w:val="BrakA"/>
          <w:rFonts w:ascii="Arial" w:hAnsi="Arial"/>
          <w:lang w:val="pl-PL"/>
        </w:rPr>
        <w:t> </w:t>
      </w:r>
      <w:r w:rsidRPr="00466300">
        <w:rPr>
          <w:rStyle w:val="BrakA"/>
          <w:rFonts w:ascii="Arial" w:hAnsi="Arial"/>
          <w:lang w:val="pl-PL"/>
        </w:rPr>
        <w:t xml:space="preserve">braku wad jakościowych Strony </w:t>
      </w:r>
      <w:r w:rsidR="00652A08" w:rsidRPr="00466300">
        <w:rPr>
          <w:rStyle w:val="BrakA"/>
          <w:rFonts w:ascii="Arial" w:hAnsi="Arial"/>
          <w:lang w:val="pl-PL"/>
        </w:rPr>
        <w:t xml:space="preserve">każdorazowo </w:t>
      </w:r>
      <w:r w:rsidRPr="00466300">
        <w:rPr>
          <w:rStyle w:val="BrakA"/>
          <w:rFonts w:ascii="Arial" w:hAnsi="Arial"/>
          <w:lang w:val="pl-PL"/>
        </w:rPr>
        <w:t xml:space="preserve">sporządzą i podpiszą Protokół odbioru </w:t>
      </w:r>
      <w:r w:rsidR="00652A08" w:rsidRPr="00466300">
        <w:rPr>
          <w:rStyle w:val="BrakA"/>
          <w:rFonts w:ascii="Arial" w:hAnsi="Arial"/>
          <w:lang w:val="pl-PL"/>
        </w:rPr>
        <w:t xml:space="preserve">bądź Protokół odbioru częściowego </w:t>
      </w:r>
      <w:r w:rsidRPr="00466300">
        <w:rPr>
          <w:rStyle w:val="BrakA"/>
          <w:rFonts w:ascii="Arial" w:hAnsi="Arial"/>
          <w:lang w:val="pl-PL"/>
        </w:rPr>
        <w:t xml:space="preserve">po 1 (jednym) egzemplarzu dla każdej ze Stron. W przypadku stwierdzenia wad jakościowych lub braków ilościowych Zamawiający sporządzi ich listę i </w:t>
      </w:r>
      <w:r w:rsidR="009D6E85" w:rsidRPr="00466300">
        <w:rPr>
          <w:rStyle w:val="BrakA"/>
          <w:rFonts w:ascii="Arial" w:hAnsi="Arial"/>
          <w:lang w:val="pl-PL"/>
        </w:rPr>
        <w:t xml:space="preserve">każdorazowo </w:t>
      </w:r>
      <w:r w:rsidRPr="00466300">
        <w:rPr>
          <w:rStyle w:val="BrakA"/>
          <w:rFonts w:ascii="Arial" w:hAnsi="Arial"/>
          <w:lang w:val="pl-PL"/>
        </w:rPr>
        <w:t>przekaże Wykonawcy za pośrednictwem e-mail na adres wskazany w § 13 Umowy, a</w:t>
      </w:r>
      <w:r w:rsidR="000544E2" w:rsidRPr="00466300">
        <w:rPr>
          <w:rStyle w:val="BrakA"/>
          <w:rFonts w:ascii="Arial" w:hAnsi="Arial"/>
          <w:lang w:val="pl-PL"/>
        </w:rPr>
        <w:t xml:space="preserve"> Wykonawca będzie zobowiązany do </w:t>
      </w:r>
      <w:r w:rsidR="00297409" w:rsidRPr="00466300">
        <w:rPr>
          <w:rStyle w:val="BrakA"/>
          <w:rFonts w:ascii="Arial" w:hAnsi="Arial"/>
          <w:lang w:val="pl-PL"/>
        </w:rPr>
        <w:t xml:space="preserve">ich </w:t>
      </w:r>
      <w:r w:rsidRPr="00466300">
        <w:rPr>
          <w:rStyle w:val="BrakA"/>
          <w:rFonts w:ascii="Arial" w:hAnsi="Arial"/>
          <w:lang w:val="pl-PL"/>
        </w:rPr>
        <w:t>niezwłoczneg</w:t>
      </w:r>
      <w:r w:rsidR="000544E2" w:rsidRPr="00466300">
        <w:rPr>
          <w:rStyle w:val="BrakA"/>
          <w:rFonts w:ascii="Arial" w:hAnsi="Arial"/>
          <w:lang w:val="pl-PL"/>
        </w:rPr>
        <w:t xml:space="preserve">o usunięcia lub uzupełnienia. W </w:t>
      </w:r>
      <w:r w:rsidRPr="00466300">
        <w:rPr>
          <w:rStyle w:val="BrakA"/>
          <w:rFonts w:ascii="Arial" w:hAnsi="Arial"/>
          <w:lang w:val="pl-PL"/>
        </w:rPr>
        <w:t xml:space="preserve">takim przypadku Strony ustalą za pośrednictwem korespondencji mailowej drugi termin odbioru przypadający najpóźniej </w:t>
      </w:r>
      <w:r w:rsidR="00352A2B" w:rsidRPr="00466300">
        <w:rPr>
          <w:rStyle w:val="BrakA"/>
          <w:rFonts w:ascii="Arial" w:hAnsi="Arial"/>
          <w:lang w:val="pl-PL"/>
        </w:rPr>
        <w:t xml:space="preserve">przed upływem Terminu dostawy, o którym mowa w </w:t>
      </w:r>
      <w:r w:rsidR="000544E2" w:rsidRPr="00466300">
        <w:rPr>
          <w:rStyle w:val="BrakA"/>
          <w:rFonts w:ascii="Arial" w:hAnsi="Arial"/>
          <w:lang w:val="pl-PL"/>
        </w:rPr>
        <w:t xml:space="preserve">ust. 1 powyżej. </w:t>
      </w:r>
      <w:r w:rsidRPr="00466300">
        <w:rPr>
          <w:rStyle w:val="BrakA"/>
          <w:rFonts w:ascii="Arial" w:hAnsi="Arial"/>
          <w:lang w:val="pl-PL"/>
        </w:rPr>
        <w:t>W razie potrzeby, procedura odbioru może ulec powtórzeniu</w:t>
      </w:r>
      <w:r w:rsidR="00962E3E" w:rsidRPr="00466300">
        <w:rPr>
          <w:rStyle w:val="BrakA"/>
          <w:rFonts w:ascii="Arial" w:hAnsi="Arial"/>
          <w:lang w:val="pl-PL"/>
        </w:rPr>
        <w:t>,</w:t>
      </w:r>
      <w:r w:rsidRPr="00466300">
        <w:rPr>
          <w:rStyle w:val="BrakA"/>
          <w:rFonts w:ascii="Arial" w:hAnsi="Arial"/>
          <w:lang w:val="pl-PL"/>
        </w:rPr>
        <w:t xml:space="preserve"> co w żaden sposób nie narusza uprawn</w:t>
      </w:r>
      <w:r w:rsidR="000544E2" w:rsidRPr="00466300">
        <w:rPr>
          <w:rStyle w:val="BrakA"/>
          <w:rFonts w:ascii="Arial" w:hAnsi="Arial"/>
          <w:lang w:val="pl-PL"/>
        </w:rPr>
        <w:t xml:space="preserve">ień Zamawiającego określonych w </w:t>
      </w:r>
      <w:r w:rsidRPr="00466300">
        <w:rPr>
          <w:rStyle w:val="BrakA"/>
          <w:rFonts w:ascii="Arial" w:hAnsi="Arial"/>
          <w:lang w:val="pl-PL"/>
        </w:rPr>
        <w:t xml:space="preserve">§ 8 Umowy. </w:t>
      </w:r>
    </w:p>
    <w:p w14:paraId="68EFFAAD" w14:textId="0CE97454" w:rsidR="005705B4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Przeniesienie własności i przeniesienie posiadania </w:t>
      </w:r>
      <w:r w:rsidR="00962E3E" w:rsidRPr="00466300">
        <w:rPr>
          <w:rStyle w:val="BrakA"/>
          <w:rFonts w:ascii="Arial" w:hAnsi="Arial"/>
          <w:lang w:val="pl-PL"/>
        </w:rPr>
        <w:t>P</w:t>
      </w:r>
      <w:r w:rsidR="00D568CF" w:rsidRPr="00466300">
        <w:rPr>
          <w:rStyle w:val="BrakA"/>
          <w:rFonts w:ascii="Arial" w:hAnsi="Arial"/>
          <w:lang w:val="pl-PL"/>
        </w:rPr>
        <w:t>rzedmiot</w:t>
      </w:r>
      <w:r w:rsidR="0091523D" w:rsidRPr="00466300">
        <w:rPr>
          <w:rStyle w:val="BrakA"/>
          <w:rFonts w:ascii="Arial" w:hAnsi="Arial"/>
          <w:lang w:val="pl-PL"/>
        </w:rPr>
        <w:t>u</w:t>
      </w:r>
      <w:r w:rsidR="00D568CF" w:rsidRPr="00466300">
        <w:rPr>
          <w:rStyle w:val="BrakA"/>
          <w:rFonts w:ascii="Arial" w:hAnsi="Arial"/>
          <w:lang w:val="pl-PL"/>
        </w:rPr>
        <w:t xml:space="preserve"> </w:t>
      </w:r>
      <w:r w:rsidR="00962E3E" w:rsidRPr="00466300">
        <w:rPr>
          <w:rStyle w:val="BrakA"/>
          <w:rFonts w:ascii="Arial" w:hAnsi="Arial"/>
          <w:lang w:val="pl-PL"/>
        </w:rPr>
        <w:t>U</w:t>
      </w:r>
      <w:r w:rsidR="00D568CF" w:rsidRPr="00466300">
        <w:rPr>
          <w:rStyle w:val="BrakA"/>
          <w:rFonts w:ascii="Arial" w:hAnsi="Arial"/>
          <w:lang w:val="pl-PL"/>
        </w:rPr>
        <w:t xml:space="preserve">mowy </w:t>
      </w:r>
      <w:r w:rsidRPr="00466300">
        <w:rPr>
          <w:rStyle w:val="BrakA"/>
          <w:rFonts w:ascii="Arial" w:hAnsi="Arial"/>
          <w:lang w:val="pl-PL"/>
        </w:rPr>
        <w:t xml:space="preserve">przez Wykonawcę na rzecz Zamawiającego nastąpi </w:t>
      </w:r>
      <w:r w:rsidR="00352A2B" w:rsidRPr="00466300">
        <w:rPr>
          <w:rStyle w:val="BrakA"/>
          <w:rFonts w:ascii="Arial" w:hAnsi="Arial"/>
          <w:lang w:val="pl-PL"/>
        </w:rPr>
        <w:t xml:space="preserve">każdorazowo </w:t>
      </w:r>
      <w:r w:rsidRPr="00466300">
        <w:rPr>
          <w:rStyle w:val="BrakA"/>
          <w:rFonts w:ascii="Arial" w:hAnsi="Arial"/>
          <w:lang w:val="pl-PL"/>
        </w:rPr>
        <w:t>na podstawie podpisanego przez obie Strony Protokołu odbioru</w:t>
      </w:r>
      <w:r w:rsidR="00352A2B" w:rsidRPr="00466300">
        <w:rPr>
          <w:rStyle w:val="BrakA"/>
          <w:rFonts w:ascii="Arial" w:hAnsi="Arial"/>
          <w:lang w:val="pl-PL"/>
        </w:rPr>
        <w:t xml:space="preserve"> bądź Protokołu odbioru częściowego</w:t>
      </w:r>
      <w:r w:rsidR="00D568CF" w:rsidRPr="00466300">
        <w:rPr>
          <w:rStyle w:val="BrakA"/>
          <w:rFonts w:ascii="Arial" w:hAnsi="Arial"/>
          <w:lang w:val="pl-PL"/>
        </w:rPr>
        <w:t>.</w:t>
      </w:r>
    </w:p>
    <w:p w14:paraId="168DE8F4" w14:textId="50B44AA1" w:rsidR="005705B4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Korzyści i ciężary oraz niebezpieczeństwo przypadkowej utraty lub uszkodzenia Przedmiotu Umowy przechodzi na Zamawiającego </w:t>
      </w:r>
      <w:r w:rsidR="00352A2B" w:rsidRPr="00466300">
        <w:rPr>
          <w:rStyle w:val="BrakA"/>
          <w:rFonts w:ascii="Arial" w:hAnsi="Arial"/>
          <w:lang w:val="pl-PL"/>
        </w:rPr>
        <w:t xml:space="preserve">każdorazowo </w:t>
      </w:r>
      <w:r w:rsidR="00B85F4C" w:rsidRPr="00466300">
        <w:rPr>
          <w:rStyle w:val="BrakA"/>
          <w:rFonts w:ascii="Arial" w:hAnsi="Arial"/>
          <w:lang w:val="pl-PL"/>
        </w:rPr>
        <w:t xml:space="preserve">z chwilą jego odbioru, tj.: z </w:t>
      </w:r>
      <w:r w:rsidRPr="00466300">
        <w:rPr>
          <w:rStyle w:val="BrakA"/>
          <w:rFonts w:ascii="Arial" w:hAnsi="Arial"/>
          <w:lang w:val="pl-PL"/>
        </w:rPr>
        <w:t>chwilą podpisania Protokołu odbioru</w:t>
      </w:r>
      <w:r w:rsidR="00352A2B" w:rsidRPr="00466300">
        <w:rPr>
          <w:rStyle w:val="BrakA"/>
          <w:rFonts w:ascii="Arial" w:hAnsi="Arial"/>
          <w:lang w:val="pl-PL"/>
        </w:rPr>
        <w:t xml:space="preserve"> bądź Protokołu odbioru częściowego</w:t>
      </w:r>
      <w:r w:rsidRPr="00466300">
        <w:rPr>
          <w:rStyle w:val="BrakA"/>
          <w:rFonts w:ascii="Arial" w:hAnsi="Arial"/>
          <w:lang w:val="pl-PL"/>
        </w:rPr>
        <w:t>.</w:t>
      </w:r>
    </w:p>
    <w:p w14:paraId="1D969F54" w14:textId="5B005D4C" w:rsidR="005705B4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 xml:space="preserve">W przypadku nieuzasadnionej odmowy wykonania obowiązków, o których mowa </w:t>
      </w:r>
      <w:r w:rsidR="00B85F4C" w:rsidRPr="00466300">
        <w:rPr>
          <w:rFonts w:ascii="Arial" w:hAnsi="Arial"/>
          <w:lang w:val="pl-PL"/>
        </w:rPr>
        <w:br/>
      </w:r>
      <w:r w:rsidRPr="00466300">
        <w:rPr>
          <w:rFonts w:ascii="Arial" w:hAnsi="Arial"/>
          <w:lang w:val="pl-PL"/>
        </w:rPr>
        <w:t xml:space="preserve">w ust. </w:t>
      </w:r>
      <w:r w:rsidR="00352A2B" w:rsidRPr="00466300">
        <w:rPr>
          <w:rFonts w:ascii="Arial" w:hAnsi="Arial"/>
          <w:lang w:val="pl-PL"/>
        </w:rPr>
        <w:t>9</w:t>
      </w:r>
      <w:r w:rsidRPr="00466300">
        <w:rPr>
          <w:rFonts w:ascii="Arial" w:hAnsi="Arial"/>
          <w:lang w:val="pl-PL"/>
        </w:rPr>
        <w:t xml:space="preserve"> powyżej, lub ich niewykonania w terminie, Zamawiający może, na koszt </w:t>
      </w:r>
      <w:r w:rsidR="00B85F4C" w:rsidRPr="00466300">
        <w:rPr>
          <w:rFonts w:ascii="Arial" w:hAnsi="Arial"/>
          <w:lang w:val="pl-PL"/>
        </w:rPr>
        <w:br/>
      </w:r>
      <w:r w:rsidRPr="00466300">
        <w:rPr>
          <w:rFonts w:ascii="Arial" w:hAnsi="Arial"/>
          <w:lang w:val="pl-PL"/>
        </w:rPr>
        <w:t xml:space="preserve">i ryzyko Wykonawcy, zlecić wykonanie zastępcze dostawy </w:t>
      </w:r>
      <w:r w:rsidR="0091523D" w:rsidRPr="00466300">
        <w:rPr>
          <w:rStyle w:val="BrakA"/>
          <w:rFonts w:ascii="Arial" w:hAnsi="Arial"/>
          <w:lang w:val="pl-PL"/>
        </w:rPr>
        <w:t>P</w:t>
      </w:r>
      <w:r w:rsidR="00D568CF" w:rsidRPr="00466300">
        <w:rPr>
          <w:rStyle w:val="BrakA"/>
          <w:rFonts w:ascii="Arial" w:hAnsi="Arial"/>
          <w:lang w:val="pl-PL"/>
        </w:rPr>
        <w:t>rzedmiot</w:t>
      </w:r>
      <w:r w:rsidR="0091523D" w:rsidRPr="00466300">
        <w:rPr>
          <w:rStyle w:val="BrakA"/>
          <w:rFonts w:ascii="Arial" w:hAnsi="Arial"/>
          <w:lang w:val="pl-PL"/>
        </w:rPr>
        <w:t>u</w:t>
      </w:r>
      <w:r w:rsidR="00D568CF" w:rsidRPr="00466300">
        <w:rPr>
          <w:rStyle w:val="BrakA"/>
          <w:rFonts w:ascii="Arial" w:hAnsi="Arial"/>
          <w:lang w:val="pl-PL"/>
        </w:rPr>
        <w:t xml:space="preserve"> </w:t>
      </w:r>
      <w:r w:rsidR="0091523D" w:rsidRPr="00466300">
        <w:rPr>
          <w:rStyle w:val="BrakA"/>
          <w:rFonts w:ascii="Arial" w:hAnsi="Arial"/>
          <w:lang w:val="pl-PL"/>
        </w:rPr>
        <w:t>U</w:t>
      </w:r>
      <w:r w:rsidR="00D568CF" w:rsidRPr="00466300">
        <w:rPr>
          <w:rStyle w:val="BrakA"/>
          <w:rFonts w:ascii="Arial" w:hAnsi="Arial"/>
          <w:lang w:val="pl-PL"/>
        </w:rPr>
        <w:t xml:space="preserve">mowy </w:t>
      </w:r>
      <w:r w:rsidR="00B85F4C" w:rsidRPr="00466300">
        <w:rPr>
          <w:rFonts w:ascii="Arial" w:hAnsi="Arial"/>
          <w:lang w:val="pl-PL"/>
        </w:rPr>
        <w:t xml:space="preserve">zgodnie z Umową, tj. w </w:t>
      </w:r>
      <w:r w:rsidRPr="00466300">
        <w:rPr>
          <w:rFonts w:ascii="Arial" w:hAnsi="Arial"/>
          <w:lang w:val="pl-PL"/>
        </w:rPr>
        <w:t xml:space="preserve">szczególności zamówić </w:t>
      </w:r>
      <w:r w:rsidR="00ED2D75" w:rsidRPr="00466300">
        <w:rPr>
          <w:rFonts w:ascii="Arial" w:hAnsi="Arial"/>
          <w:lang w:val="pl-PL"/>
        </w:rPr>
        <w:t>narzędzia</w:t>
      </w:r>
      <w:r w:rsidR="00D568CF" w:rsidRPr="00466300">
        <w:rPr>
          <w:rFonts w:ascii="Arial" w:hAnsi="Arial"/>
          <w:lang w:val="pl-PL"/>
        </w:rPr>
        <w:t xml:space="preserve"> pozbawion</w:t>
      </w:r>
      <w:r w:rsidR="005705B4" w:rsidRPr="00466300">
        <w:rPr>
          <w:rFonts w:ascii="Arial" w:hAnsi="Arial"/>
          <w:lang w:val="pl-PL"/>
        </w:rPr>
        <w:t>e</w:t>
      </w:r>
      <w:r w:rsidR="00D568CF" w:rsidRPr="00466300">
        <w:rPr>
          <w:rFonts w:ascii="Arial" w:hAnsi="Arial"/>
          <w:lang w:val="pl-PL"/>
        </w:rPr>
        <w:t xml:space="preserve"> wad bądź brakując</w:t>
      </w:r>
      <w:r w:rsidR="005705B4" w:rsidRPr="00466300">
        <w:rPr>
          <w:rFonts w:ascii="Arial" w:hAnsi="Arial"/>
          <w:lang w:val="pl-PL"/>
        </w:rPr>
        <w:t>e</w:t>
      </w:r>
      <w:r w:rsidRPr="00466300">
        <w:rPr>
          <w:rFonts w:ascii="Arial" w:hAnsi="Arial"/>
          <w:lang w:val="pl-PL"/>
        </w:rPr>
        <w:t>, własnym staraniem lub zlecić to osobie trzeciej</w:t>
      </w:r>
      <w:r w:rsidR="0054179F" w:rsidRPr="00466300">
        <w:rPr>
          <w:rFonts w:ascii="Arial" w:hAnsi="Arial"/>
          <w:lang w:val="pl-PL"/>
        </w:rPr>
        <w:t xml:space="preserve"> na koszt i ryzyko Wykonawcy</w:t>
      </w:r>
      <w:r w:rsidRPr="00466300">
        <w:rPr>
          <w:rFonts w:ascii="Arial" w:hAnsi="Arial"/>
          <w:lang w:val="pl-PL"/>
        </w:rPr>
        <w:t>, na co Wykonawca wyraża zgodę.</w:t>
      </w:r>
    </w:p>
    <w:p w14:paraId="02F41E8C" w14:textId="60F56B88" w:rsidR="005705B4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lastRenderedPageBreak/>
        <w:t>Wykonawca wyraża zgodę na potrącenie przez Zamawiającego wszelkich kosztów poniesionych przez Zamawiającego w trybie ust. 1</w:t>
      </w:r>
      <w:r w:rsidR="00352A2B" w:rsidRPr="00466300">
        <w:rPr>
          <w:rStyle w:val="BrakA"/>
          <w:rFonts w:ascii="Arial" w:hAnsi="Arial"/>
          <w:lang w:val="pl-PL"/>
        </w:rPr>
        <w:t>2</w:t>
      </w:r>
      <w:r w:rsidRPr="00466300">
        <w:rPr>
          <w:rStyle w:val="BrakA"/>
          <w:rFonts w:ascii="Arial" w:hAnsi="Arial"/>
          <w:lang w:val="pl-PL"/>
        </w:rPr>
        <w:t xml:space="preserve"> powyżej, z Ceną należną Wykonawcy.</w:t>
      </w:r>
    </w:p>
    <w:p w14:paraId="61EF333F" w14:textId="77777777" w:rsidR="0054179F" w:rsidRPr="00466300" w:rsidRDefault="005B35C1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Style w:val="BrakA"/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Strony zgodnie postanawiają, że chwilą dostarczenia wszelkich informacji, zawiadomień, wezwań za pośrednictwem e-mail, o których mowa w niniejszym paragrafie jest chwila wysłania e-mail przez Zamawiającego na adres Wykonawcy wskazany w § 13 Umowy.</w:t>
      </w:r>
    </w:p>
    <w:p w14:paraId="2F398196" w14:textId="798E0720" w:rsidR="0054179F" w:rsidRPr="00466300" w:rsidRDefault="0054179F" w:rsidP="009902E5">
      <w:pPr>
        <w:numPr>
          <w:ilvl w:val="0"/>
          <w:numId w:val="6"/>
        </w:numPr>
        <w:spacing w:after="0" w:line="360" w:lineRule="auto"/>
        <w:ind w:left="567" w:hanging="567"/>
        <w:jc w:val="both"/>
        <w:rPr>
          <w:rStyle w:val="BrakA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Za dzień roboczy Strony zgodnie uznają każdy dzień kalendarzowy z wyjątkiem tych wskazanych w ustawie z 18 stycznia 1951 r. o dniach wolnych od pracy (Dz. U. z 2020 r. poz. 1920) oraz sobót, z kolei pojęcie dzień oznacza każdy dzień kalendarzowy.  </w:t>
      </w:r>
    </w:p>
    <w:p w14:paraId="3CE57356" w14:textId="77777777" w:rsidR="00D14A92" w:rsidRPr="00466300" w:rsidRDefault="005B35C1" w:rsidP="00B85F4C">
      <w:pPr>
        <w:spacing w:before="240" w:after="24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>§ 4. Cena i warunki płatności</w:t>
      </w:r>
    </w:p>
    <w:p w14:paraId="65A6552F" w14:textId="4E8B7F30" w:rsidR="00D568CF" w:rsidRPr="00466300" w:rsidRDefault="005B35C1" w:rsidP="009902E5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 xml:space="preserve">Cena za całość Przedmiotu Umowy wynosi </w:t>
      </w:r>
      <w:r w:rsidR="0054179F" w:rsidRPr="00466300">
        <w:rPr>
          <w:rFonts w:ascii="Arial" w:hAnsi="Arial"/>
        </w:rPr>
        <w:t>[…]</w:t>
      </w:r>
      <w:r w:rsidRPr="00466300">
        <w:rPr>
          <w:rFonts w:ascii="Arial" w:hAnsi="Arial"/>
        </w:rPr>
        <w:t xml:space="preserve"> PLN (słownie: </w:t>
      </w:r>
      <w:r w:rsidR="0054179F" w:rsidRPr="00466300">
        <w:rPr>
          <w:rFonts w:ascii="Arial" w:hAnsi="Arial"/>
        </w:rPr>
        <w:t>[…]</w:t>
      </w:r>
      <w:r w:rsidRPr="00466300">
        <w:rPr>
          <w:rFonts w:ascii="Arial" w:hAnsi="Arial"/>
        </w:rPr>
        <w:t>) netto, plus podatek od towarów i usług zgodnie z</w:t>
      </w:r>
      <w:r w:rsidR="00B85F4C" w:rsidRPr="00466300">
        <w:rPr>
          <w:rFonts w:ascii="Arial" w:hAnsi="Arial"/>
        </w:rPr>
        <w:t xml:space="preserve"> </w:t>
      </w:r>
      <w:r w:rsidRPr="00466300">
        <w:rPr>
          <w:rFonts w:ascii="Arial" w:hAnsi="Arial"/>
        </w:rPr>
        <w:t>obowiązującą stawką</w:t>
      </w:r>
      <w:r w:rsidR="0054179F" w:rsidRPr="00466300">
        <w:rPr>
          <w:rFonts w:ascii="Arial" w:hAnsi="Arial"/>
        </w:rPr>
        <w:t xml:space="preserve"> </w:t>
      </w:r>
      <w:r w:rsidR="00B85F4C" w:rsidRPr="00466300">
        <w:rPr>
          <w:rFonts w:ascii="Arial" w:hAnsi="Arial"/>
        </w:rPr>
        <w:t xml:space="preserve">w </w:t>
      </w:r>
      <w:r w:rsidRPr="00466300">
        <w:rPr>
          <w:rFonts w:ascii="Arial" w:hAnsi="Arial"/>
        </w:rPr>
        <w:t>wysokości</w:t>
      </w:r>
      <w:r w:rsidR="0054179F" w:rsidRPr="00466300">
        <w:rPr>
          <w:rFonts w:ascii="Arial" w:hAnsi="Arial"/>
        </w:rPr>
        <w:t xml:space="preserve"> […] </w:t>
      </w:r>
      <w:r w:rsidR="0054179F" w:rsidRPr="00466300">
        <w:rPr>
          <w:rFonts w:ascii="Arial" w:hAnsi="Arial"/>
          <w:lang w:val="en-US"/>
        </w:rPr>
        <w:t>(</w:t>
      </w:r>
      <w:r w:rsidR="0054179F" w:rsidRPr="00466300">
        <w:rPr>
          <w:rFonts w:ascii="Arial" w:hAnsi="Arial"/>
        </w:rPr>
        <w:t>słownie</w:t>
      </w:r>
      <w:r w:rsidR="0054179F" w:rsidRPr="00466300">
        <w:rPr>
          <w:rFonts w:ascii="Arial" w:hAnsi="Arial"/>
          <w:lang w:val="en-US"/>
        </w:rPr>
        <w:t xml:space="preserve">: </w:t>
      </w:r>
      <w:r w:rsidR="0054179F" w:rsidRPr="00466300">
        <w:rPr>
          <w:rFonts w:ascii="Arial" w:hAnsi="Arial"/>
        </w:rPr>
        <w:t>[…]</w:t>
      </w:r>
      <w:r w:rsidR="0054179F" w:rsidRPr="00466300">
        <w:rPr>
          <w:rFonts w:ascii="Arial" w:hAnsi="Arial"/>
          <w:lang w:val="en-US"/>
        </w:rPr>
        <w:t xml:space="preserve">), </w:t>
      </w:r>
      <w:proofErr w:type="spellStart"/>
      <w:r w:rsidR="0054179F" w:rsidRPr="00466300">
        <w:rPr>
          <w:rFonts w:ascii="Arial" w:hAnsi="Arial"/>
          <w:lang w:val="en-US"/>
        </w:rPr>
        <w:t>tj</w:t>
      </w:r>
      <w:proofErr w:type="spellEnd"/>
      <w:r w:rsidR="0054179F" w:rsidRPr="00466300">
        <w:rPr>
          <w:rFonts w:ascii="Arial" w:hAnsi="Arial"/>
          <w:lang w:val="en-US"/>
        </w:rPr>
        <w:t xml:space="preserve">. </w:t>
      </w:r>
      <w:r w:rsidRPr="00466300">
        <w:rPr>
          <w:rFonts w:ascii="Arial" w:hAnsi="Arial"/>
        </w:rPr>
        <w:t xml:space="preserve"> </w:t>
      </w:r>
      <w:r w:rsidR="0054179F" w:rsidRPr="00466300">
        <w:rPr>
          <w:rFonts w:ascii="Arial" w:hAnsi="Arial"/>
        </w:rPr>
        <w:t xml:space="preserve">[…] </w:t>
      </w:r>
      <w:r w:rsidRPr="00466300">
        <w:rPr>
          <w:rFonts w:ascii="Arial" w:hAnsi="Arial"/>
        </w:rPr>
        <w:t xml:space="preserve">PLN (słownie: </w:t>
      </w:r>
      <w:r w:rsidR="0054179F" w:rsidRPr="00466300">
        <w:rPr>
          <w:rFonts w:ascii="Arial" w:hAnsi="Arial"/>
        </w:rPr>
        <w:t>[…]</w:t>
      </w:r>
      <w:r w:rsidRPr="00466300">
        <w:rPr>
          <w:rFonts w:ascii="Arial" w:hAnsi="Arial"/>
        </w:rPr>
        <w:t xml:space="preserve">), tj. brutto </w:t>
      </w:r>
      <w:r w:rsidR="0054179F" w:rsidRPr="00466300">
        <w:rPr>
          <w:rFonts w:ascii="Arial" w:hAnsi="Arial"/>
        </w:rPr>
        <w:t xml:space="preserve">[…] </w:t>
      </w:r>
      <w:r w:rsidRPr="00466300">
        <w:rPr>
          <w:rFonts w:ascii="Arial" w:hAnsi="Arial"/>
        </w:rPr>
        <w:t xml:space="preserve">PLN (słownie: </w:t>
      </w:r>
      <w:r w:rsidR="0054179F" w:rsidRPr="00466300">
        <w:rPr>
          <w:rFonts w:ascii="Arial" w:hAnsi="Arial"/>
        </w:rPr>
        <w:t>[…]</w:t>
      </w:r>
      <w:r w:rsidRPr="00466300">
        <w:rPr>
          <w:rFonts w:ascii="Arial" w:hAnsi="Arial"/>
        </w:rPr>
        <w:t xml:space="preserve">). </w:t>
      </w:r>
      <w:r w:rsidR="0054179F" w:rsidRPr="00466300">
        <w:rPr>
          <w:rFonts w:ascii="Arial" w:hAnsi="Arial"/>
        </w:rPr>
        <w:t xml:space="preserve"> </w:t>
      </w:r>
    </w:p>
    <w:p w14:paraId="21141FC4" w14:textId="05E2F2C1" w:rsidR="00335273" w:rsidRPr="00466300" w:rsidRDefault="00D568CF" w:rsidP="009902E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Fonts w:ascii="Arial" w:hAnsi="Arial"/>
        </w:rPr>
        <w:t>Ceny</w:t>
      </w:r>
      <w:r w:rsidR="005B35C1" w:rsidRPr="00466300">
        <w:rPr>
          <w:rFonts w:ascii="Arial" w:hAnsi="Arial"/>
        </w:rPr>
        <w:t xml:space="preserve"> </w:t>
      </w:r>
      <w:r w:rsidRPr="00466300">
        <w:rPr>
          <w:rFonts w:ascii="Arial" w:hAnsi="Arial"/>
        </w:rPr>
        <w:t xml:space="preserve">poszczególnych </w:t>
      </w:r>
      <w:r w:rsidR="00B85F4C" w:rsidRPr="00466300">
        <w:rPr>
          <w:rFonts w:ascii="Arial" w:hAnsi="Arial"/>
        </w:rPr>
        <w:t>narzędzi</w:t>
      </w:r>
      <w:r w:rsidR="0091523D" w:rsidRPr="00466300">
        <w:rPr>
          <w:rFonts w:ascii="Arial" w:hAnsi="Arial"/>
        </w:rPr>
        <w:t xml:space="preserve"> </w:t>
      </w:r>
      <w:r w:rsidRPr="00466300">
        <w:rPr>
          <w:rFonts w:ascii="Arial" w:hAnsi="Arial"/>
        </w:rPr>
        <w:t xml:space="preserve">znajdują się w </w:t>
      </w:r>
      <w:r w:rsidR="00873F46" w:rsidRPr="00466300">
        <w:rPr>
          <w:rStyle w:val="BrakA"/>
          <w:rFonts w:ascii="Arial" w:hAnsi="Arial"/>
        </w:rPr>
        <w:t>Ofercie Wykonawcy, stanowiącej Załącznik nr 2 do Umowy</w:t>
      </w:r>
      <w:r w:rsidR="00873F46" w:rsidRPr="00466300">
        <w:rPr>
          <w:rFonts w:ascii="Arial" w:hAnsi="Arial"/>
        </w:rPr>
        <w:t xml:space="preserve"> </w:t>
      </w:r>
      <w:r w:rsidR="005B35C1" w:rsidRPr="00466300">
        <w:rPr>
          <w:rFonts w:ascii="Arial" w:hAnsi="Arial"/>
        </w:rPr>
        <w:t xml:space="preserve">[dalej: </w:t>
      </w:r>
      <w:r w:rsidR="005B35C1" w:rsidRPr="00466300">
        <w:rPr>
          <w:rFonts w:ascii="Arial" w:hAnsi="Arial"/>
          <w:b/>
          <w:bCs/>
        </w:rPr>
        <w:t>“Cena jednostkowa”</w:t>
      </w:r>
      <w:r w:rsidR="00335273" w:rsidRPr="00466300">
        <w:rPr>
          <w:rFonts w:ascii="Arial" w:hAnsi="Arial"/>
          <w:b/>
          <w:bCs/>
        </w:rPr>
        <w:t>, „Ceny jednostkowe”</w:t>
      </w:r>
      <w:r w:rsidR="005B35C1" w:rsidRPr="00466300">
        <w:rPr>
          <w:rFonts w:ascii="Arial" w:hAnsi="Arial"/>
        </w:rPr>
        <w:t>].</w:t>
      </w:r>
      <w:r w:rsidR="00B85F4C" w:rsidRPr="00466300">
        <w:t xml:space="preserve"> </w:t>
      </w:r>
    </w:p>
    <w:p w14:paraId="7C9C6559" w14:textId="2F4BEFF1" w:rsidR="00D14A92" w:rsidRPr="00466300" w:rsidRDefault="005B35C1" w:rsidP="009902E5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Cena obejmuje wszelkie koszty, jakie Wykonawca poniesie z tytułu należytego oraz zgodnego z Umową i obowiązującymi przepisami prawa wykonania Przedmiotu Umowy (w tym koszty opakowania, dostawy</w:t>
      </w:r>
      <w:r w:rsidR="00352A2B" w:rsidRPr="00466300">
        <w:rPr>
          <w:rStyle w:val="BrakA"/>
          <w:rFonts w:ascii="Arial" w:hAnsi="Arial"/>
        </w:rPr>
        <w:t>, wszelkie podatki oraz opłaty publiczno-prawne</w:t>
      </w:r>
      <w:r w:rsidRPr="00466300">
        <w:rPr>
          <w:rStyle w:val="BrakA"/>
          <w:rFonts w:ascii="Arial" w:hAnsi="Arial"/>
        </w:rPr>
        <w:t xml:space="preserve"> oraz inne koszty niezbędne do prawidłowej realizacji Umowy). </w:t>
      </w:r>
    </w:p>
    <w:p w14:paraId="68EAD4A4" w14:textId="77777777" w:rsidR="00850031" w:rsidRPr="00466300" w:rsidRDefault="005B35C1" w:rsidP="00850031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Style w:val="BrakA"/>
          <w:rFonts w:ascii="Arial" w:hAnsi="Arial" w:cs="Arial"/>
        </w:rPr>
      </w:pPr>
      <w:r w:rsidRPr="00466300">
        <w:rPr>
          <w:rStyle w:val="BrakA"/>
          <w:rFonts w:ascii="Arial" w:hAnsi="Arial"/>
        </w:rPr>
        <w:t>Cena jednostkowa nie będzie zwiększana w</w:t>
      </w:r>
      <w:r w:rsidR="00B85F4C" w:rsidRPr="00466300">
        <w:rPr>
          <w:rStyle w:val="BrakA"/>
          <w:rFonts w:ascii="Arial" w:hAnsi="Arial"/>
        </w:rPr>
        <w:t xml:space="preserve"> okresie obowiązywania Umowy, </w:t>
      </w:r>
      <w:r w:rsidR="00335273" w:rsidRPr="00466300">
        <w:rPr>
          <w:rStyle w:val="BrakA"/>
          <w:rFonts w:ascii="Arial" w:hAnsi="Arial"/>
        </w:rPr>
        <w:br/>
      </w:r>
      <w:r w:rsidR="00B85F4C" w:rsidRPr="00466300">
        <w:rPr>
          <w:rStyle w:val="BrakA"/>
          <w:rFonts w:ascii="Arial" w:hAnsi="Arial" w:cs="Arial"/>
        </w:rPr>
        <w:t xml:space="preserve">z </w:t>
      </w:r>
      <w:r w:rsidRPr="00466300">
        <w:rPr>
          <w:rStyle w:val="BrakA"/>
          <w:rFonts w:ascii="Arial" w:hAnsi="Arial" w:cs="Arial"/>
        </w:rPr>
        <w:t xml:space="preserve">zastrzeżeniem § </w:t>
      </w:r>
      <w:r w:rsidRPr="00466300">
        <w:rPr>
          <w:rFonts w:ascii="Arial" w:hAnsi="Arial" w:cs="Arial"/>
        </w:rPr>
        <w:t xml:space="preserve">10 i </w:t>
      </w:r>
      <w:r w:rsidRPr="00466300">
        <w:rPr>
          <w:rStyle w:val="BrakA"/>
          <w:rFonts w:ascii="Arial" w:hAnsi="Arial" w:cs="Arial"/>
        </w:rPr>
        <w:t xml:space="preserve">§ 11 Umowy i została przyjęta w oparciu o zestawienie ilościowe Zamawiającego zgodnie z Ofertą Wykonawcy, stanowiącą Załącznik nr 2 do Umowy. </w:t>
      </w:r>
    </w:p>
    <w:p w14:paraId="1F40CD97" w14:textId="5E2CC6C9" w:rsidR="00850031" w:rsidRPr="00466300" w:rsidRDefault="00850031" w:rsidP="00850031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 xml:space="preserve">Rozliczenie umowy może nastąpić jednorazowo lub w </w:t>
      </w:r>
      <w:r w:rsidR="00297409" w:rsidRPr="00466300">
        <w:rPr>
          <w:rFonts w:ascii="Arial" w:hAnsi="Arial" w:cs="Arial"/>
        </w:rPr>
        <w:t>częściach</w:t>
      </w:r>
      <w:r w:rsidRPr="00466300">
        <w:rPr>
          <w:rFonts w:ascii="Arial" w:hAnsi="Arial" w:cs="Arial"/>
        </w:rPr>
        <w:t xml:space="preserve">. </w:t>
      </w:r>
    </w:p>
    <w:p w14:paraId="67D8DDC2" w14:textId="60C38FBD" w:rsidR="00850031" w:rsidRPr="00466300" w:rsidRDefault="00850031" w:rsidP="0008512D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 xml:space="preserve">Podstawą wystawienia faktury (faktur) VAT będzie </w:t>
      </w:r>
      <w:r w:rsidR="007B6786" w:rsidRPr="00466300">
        <w:rPr>
          <w:rFonts w:ascii="Arial" w:hAnsi="Arial" w:cs="Arial"/>
        </w:rPr>
        <w:t xml:space="preserve">każdorazowo </w:t>
      </w:r>
      <w:r w:rsidRPr="00466300">
        <w:rPr>
          <w:rFonts w:ascii="Arial" w:hAnsi="Arial" w:cs="Arial"/>
        </w:rPr>
        <w:t xml:space="preserve">podpisany obustronnie </w:t>
      </w:r>
      <w:r w:rsidRPr="00466300">
        <w:rPr>
          <w:rStyle w:val="BrakA"/>
          <w:rFonts w:ascii="Arial" w:hAnsi="Arial" w:cs="Arial"/>
        </w:rPr>
        <w:t>Protokół odbioru bądź Protokół odbioru częściowego</w:t>
      </w:r>
      <w:r w:rsidR="0008512D" w:rsidRPr="00466300">
        <w:rPr>
          <w:rFonts w:ascii="Arial" w:hAnsi="Arial" w:cs="Arial"/>
        </w:rPr>
        <w:t xml:space="preserve"> </w:t>
      </w:r>
      <w:r w:rsidRPr="00466300">
        <w:rPr>
          <w:rFonts w:ascii="Arial" w:hAnsi="Arial" w:cs="Arial"/>
        </w:rPr>
        <w:t>stanowiący załącznik nr 2.</w:t>
      </w:r>
    </w:p>
    <w:p w14:paraId="0C3EF895" w14:textId="77777777" w:rsidR="007B6786" w:rsidRPr="00466300" w:rsidRDefault="0085003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>Zamawiający ureguluje p</w:t>
      </w:r>
      <w:r w:rsidR="0008512D" w:rsidRPr="00466300">
        <w:rPr>
          <w:rFonts w:ascii="Arial" w:hAnsi="Arial" w:cs="Arial"/>
        </w:rPr>
        <w:t>łatność przelewem, w terminie 14</w:t>
      </w:r>
      <w:r w:rsidRPr="00466300">
        <w:rPr>
          <w:rFonts w:ascii="Arial" w:hAnsi="Arial" w:cs="Arial"/>
        </w:rPr>
        <w:t xml:space="preserve"> dni od daty otrzymania prawidłowo wystawionej faktury VAT, na rachunek bankowy Wykonawcy </w:t>
      </w:r>
      <w:r w:rsidRPr="00466300">
        <w:rPr>
          <w:rFonts w:ascii="Arial" w:hAnsi="Arial" w:cs="Arial"/>
        </w:rPr>
        <w:br/>
        <w:t xml:space="preserve">o numerze </w:t>
      </w:r>
      <w:r w:rsidR="007B6786" w:rsidRPr="00466300">
        <w:rPr>
          <w:rFonts w:ascii="Arial" w:hAnsi="Arial" w:cs="Arial"/>
        </w:rPr>
        <w:t>…………………………………………….</w:t>
      </w:r>
    </w:p>
    <w:p w14:paraId="7BB6B310" w14:textId="77777777" w:rsidR="007B6786" w:rsidRPr="00466300" w:rsidRDefault="007B6786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>W przypadku uchybienia któremukolwiek z obowiązków wynikających z Umowy, Zamawiający ma prawo powstrzymania</w:t>
      </w:r>
      <w:r w:rsidRPr="00466300">
        <w:rPr>
          <w:rFonts w:ascii="Arial" w:hAnsi="Arial"/>
        </w:rPr>
        <w:t xml:space="preserve"> się z płatnością do czasu wykonania danego obowiązku na warunkach określonych w Umowie.</w:t>
      </w:r>
    </w:p>
    <w:p w14:paraId="2B0068BF" w14:textId="77777777" w:rsidR="007B6786" w:rsidRPr="00466300" w:rsidRDefault="007B6786" w:rsidP="007B6786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lastRenderedPageBreak/>
        <w:t>W przypadku nieprawidłowego wystawienia faktury VAT lub korekty faktury VAT wystawionej przez Wykonawcę, termin płatności będzie liczony ponownie od daty przekazania skorygowanej faktury VAT.</w:t>
      </w:r>
    </w:p>
    <w:p w14:paraId="0192E70E" w14:textId="7C9E51D8" w:rsidR="007B6786" w:rsidRPr="00466300" w:rsidRDefault="007B6786" w:rsidP="007B6786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Termin płatności uważa się za zachowany, jeżeli obciążenie rachunku bankowego Zamawiającego nastąpi najpóźniej w ostatnim dniu płatności.</w:t>
      </w:r>
    </w:p>
    <w:p w14:paraId="6114F8E4" w14:textId="77777777" w:rsidR="007B6786" w:rsidRPr="00466300" w:rsidRDefault="0085003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 xml:space="preserve">Wykonawca oświadcza, ze jest zarejestrowanym czynnym podatnikiem podatku </w:t>
      </w:r>
      <w:r w:rsidRPr="00466300">
        <w:rPr>
          <w:rFonts w:ascii="Arial" w:hAnsi="Arial" w:cs="Arial"/>
        </w:rPr>
        <w:br/>
        <w:t>od towarów i usług.</w:t>
      </w:r>
    </w:p>
    <w:p w14:paraId="76D4B2FE" w14:textId="6ADB7E8D" w:rsidR="007B6786" w:rsidRPr="00466300" w:rsidRDefault="0085003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>Wykonawca potwierdza, ze ra</w:t>
      </w:r>
      <w:r w:rsidR="007B6786" w:rsidRPr="00466300">
        <w:rPr>
          <w:rFonts w:ascii="Arial" w:hAnsi="Arial" w:cs="Arial"/>
        </w:rPr>
        <w:t>chunek bankowy wskazany w ust. 7</w:t>
      </w:r>
      <w:r w:rsidRPr="00466300">
        <w:rPr>
          <w:rFonts w:ascii="Arial" w:hAnsi="Arial" w:cs="Arial"/>
        </w:rPr>
        <w:t xml:space="preserve"> jest rachunkiem </w:t>
      </w:r>
      <w:r w:rsidRPr="00466300">
        <w:rPr>
          <w:rFonts w:ascii="Arial" w:hAnsi="Arial" w:cs="Arial"/>
          <w:color w:val="auto"/>
        </w:rPr>
        <w:t>rozliczeniowym, o którym mowa w art. 49 ust. 1 pkt 1 ustawy z dnia 29 sierpnia 1 997 r. - Prawo bankowe (</w:t>
      </w:r>
      <w:r w:rsidRPr="00466300">
        <w:rPr>
          <w:rFonts w:ascii="Arial" w:hAnsi="Arial" w:cs="Arial"/>
          <w:color w:val="auto"/>
          <w:shd w:val="clear" w:color="auto" w:fill="FFFFFF"/>
        </w:rPr>
        <w:t xml:space="preserve">Dz.U.2021.2439 </w:t>
      </w:r>
      <w:proofErr w:type="spellStart"/>
      <w:r w:rsidRPr="00466300">
        <w:rPr>
          <w:rFonts w:ascii="Arial" w:hAnsi="Arial" w:cs="Arial"/>
          <w:color w:val="auto"/>
          <w:shd w:val="clear" w:color="auto" w:fill="FFFFFF"/>
        </w:rPr>
        <w:t>t.j</w:t>
      </w:r>
      <w:proofErr w:type="spellEnd"/>
      <w:r w:rsidRPr="00466300">
        <w:rPr>
          <w:rFonts w:ascii="Arial" w:hAnsi="Arial" w:cs="Arial"/>
          <w:color w:val="auto"/>
          <w:shd w:val="clear" w:color="auto" w:fill="FFFFFF"/>
        </w:rPr>
        <w:t>.</w:t>
      </w:r>
      <w:r w:rsidRPr="00466300">
        <w:rPr>
          <w:rFonts w:ascii="Arial" w:hAnsi="Arial" w:cs="Arial"/>
          <w:color w:val="auto"/>
        </w:rPr>
        <w:t>) i został zgłoszony do właściwego urzędu skarbowego.</w:t>
      </w:r>
    </w:p>
    <w:p w14:paraId="12A9F23A" w14:textId="6097258B" w:rsidR="007B6786" w:rsidRPr="00466300" w:rsidRDefault="0085003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  <w:color w:val="auto"/>
        </w:rPr>
        <w:t xml:space="preserve">Wykonawca potwierdza, iż wskazany </w:t>
      </w:r>
      <w:r w:rsidRPr="00466300">
        <w:rPr>
          <w:rFonts w:ascii="Arial" w:hAnsi="Arial" w:cs="Arial"/>
        </w:rPr>
        <w:t>rachunek banko</w:t>
      </w:r>
      <w:r w:rsidR="007B6786" w:rsidRPr="00466300">
        <w:rPr>
          <w:rFonts w:ascii="Arial" w:hAnsi="Arial" w:cs="Arial"/>
        </w:rPr>
        <w:t xml:space="preserve">wy jest zawarty i uwidoczniony </w:t>
      </w:r>
      <w:r w:rsidRPr="00466300">
        <w:rPr>
          <w:rFonts w:ascii="Arial" w:hAnsi="Arial" w:cs="Arial"/>
        </w:rPr>
        <w:t xml:space="preserve">w wykazie, o którym mowa w art. 96b ust. 1 ustawy z dnia 11 marca 2004 r. o podatku od towarów i usług prowadzonym przez Szefa Krajowej Administracji Skarbowej </w:t>
      </w:r>
      <w:r w:rsidRPr="00466300">
        <w:rPr>
          <w:rFonts w:ascii="Arial" w:hAnsi="Arial" w:cs="Arial"/>
        </w:rPr>
        <w:br/>
        <w:t>(</w:t>
      </w:r>
      <w:r w:rsidRPr="00466300">
        <w:rPr>
          <w:rFonts w:ascii="Arial" w:hAnsi="Arial" w:cs="Arial"/>
          <w:color w:val="212529"/>
          <w:shd w:val="clear" w:color="auto" w:fill="FFFFFF"/>
        </w:rPr>
        <w:t xml:space="preserve">Dz.U.2021.685 </w:t>
      </w:r>
      <w:proofErr w:type="spellStart"/>
      <w:r w:rsidRPr="00466300">
        <w:rPr>
          <w:rFonts w:ascii="Arial" w:hAnsi="Arial" w:cs="Arial"/>
          <w:color w:val="212529"/>
          <w:shd w:val="clear" w:color="auto" w:fill="FFFFFF"/>
        </w:rPr>
        <w:t>t.j</w:t>
      </w:r>
      <w:proofErr w:type="spellEnd"/>
      <w:r w:rsidRPr="00466300">
        <w:rPr>
          <w:rFonts w:ascii="Arial" w:hAnsi="Arial" w:cs="Arial"/>
          <w:color w:val="212529"/>
          <w:shd w:val="clear" w:color="auto" w:fill="FFFFFF"/>
        </w:rPr>
        <w:t xml:space="preserve">. </w:t>
      </w:r>
      <w:r w:rsidRPr="00466300">
        <w:rPr>
          <w:rFonts w:ascii="Arial" w:hAnsi="Arial" w:cs="Arial"/>
        </w:rPr>
        <w:t xml:space="preserve">z </w:t>
      </w:r>
      <w:proofErr w:type="spellStart"/>
      <w:r w:rsidRPr="00466300">
        <w:rPr>
          <w:rFonts w:ascii="Arial" w:hAnsi="Arial" w:cs="Arial"/>
        </w:rPr>
        <w:t>pózn</w:t>
      </w:r>
      <w:proofErr w:type="spellEnd"/>
      <w:r w:rsidRPr="00466300">
        <w:rPr>
          <w:rFonts w:ascii="Arial" w:hAnsi="Arial" w:cs="Arial"/>
        </w:rPr>
        <w:t>. zm.), zwanym dalej „Wykazem”.</w:t>
      </w:r>
    </w:p>
    <w:p w14:paraId="20138070" w14:textId="77777777" w:rsidR="007B6786" w:rsidRPr="00466300" w:rsidRDefault="0085003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 xml:space="preserve">Wykonawca zobowiązuje się powiadomić w ciągu 24 godzin Zamawiającego </w:t>
      </w:r>
      <w:r w:rsidRPr="00466300">
        <w:rPr>
          <w:rFonts w:ascii="Arial" w:hAnsi="Arial" w:cs="Arial"/>
        </w:rPr>
        <w:br/>
        <w:t>o wykreśleniu jego rachunku bankowego z Wykazu lub o utracie charakteru czynnego podatnika podatku od towarów i usług.</w:t>
      </w:r>
    </w:p>
    <w:p w14:paraId="7957BF26" w14:textId="77777777" w:rsidR="007B6786" w:rsidRPr="00466300" w:rsidRDefault="0085003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>Zamawiający umożliwia Wykonawcy przesłanie ustrukturyzowanych faktur elektronicznych oraz innych ustrukturyzowanych dokumentów elektronicznych, zgodnie z zasadami określonymi w ustawie z dnia 9 listopada 2018 r o elektronicznym fakturowaniu w zamówieniach publicznych, koncesjach na roboty budowlane lub usługi oraz partnerstwie publiczno-prywatnym (tj. Dz. U. poz. 2191).</w:t>
      </w:r>
    </w:p>
    <w:p w14:paraId="5EA8D306" w14:textId="77777777" w:rsidR="007B6786" w:rsidRPr="00466300" w:rsidRDefault="0085003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>Strony dopuszczają wystawianie i dostarczanie w formie elektronicznej, w formacie PDF: faktur, faktur korygujących oraz duplikatów faktur.</w:t>
      </w:r>
    </w:p>
    <w:p w14:paraId="1CB75CC5" w14:textId="77777777" w:rsidR="007B6786" w:rsidRPr="00466300" w:rsidRDefault="0085003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66300">
        <w:rPr>
          <w:rFonts w:ascii="Arial" w:hAnsi="Arial" w:cs="Arial"/>
        </w:rPr>
        <w:t xml:space="preserve">Faktury wystawiane przez Wykonawcę należy kierować na adres e-mail: </w:t>
      </w:r>
      <w:hyperlink r:id="rId9">
        <w:r w:rsidRPr="00466300">
          <w:rPr>
            <w:rFonts w:ascii="Arial" w:hAnsi="Arial" w:cs="Arial"/>
            <w:color w:val="0000FF"/>
            <w:u w:val="single"/>
          </w:rPr>
          <w:t>finanse@zuo.szczecin.pl</w:t>
        </w:r>
      </w:hyperlink>
      <w:r w:rsidRPr="00466300">
        <w:rPr>
          <w:rFonts w:ascii="Arial" w:hAnsi="Arial" w:cs="Arial"/>
          <w:color w:val="0000FF"/>
          <w:u w:val="single"/>
        </w:rPr>
        <w:t>.</w:t>
      </w:r>
    </w:p>
    <w:p w14:paraId="4F566ACB" w14:textId="0D6C55DC" w:rsidR="007B6786" w:rsidRPr="00466300" w:rsidRDefault="005B35C1" w:rsidP="007B6786">
      <w:pPr>
        <w:pStyle w:val="Nagwek"/>
        <w:numPr>
          <w:ilvl w:val="0"/>
          <w:numId w:val="8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Przeniesienie przez Wykonawcę wierzytelności wynikających z Umowy na osobę trzecią wymaga zgody Zamawiającego wyrażonej na piśmie pod rygorem nieważności.</w:t>
      </w:r>
    </w:p>
    <w:p w14:paraId="5984E1C2" w14:textId="2326604A" w:rsidR="007B6786" w:rsidRPr="00466300" w:rsidRDefault="005B35C1" w:rsidP="007B6786">
      <w:pPr>
        <w:numPr>
          <w:ilvl w:val="0"/>
          <w:numId w:val="9"/>
        </w:numPr>
        <w:spacing w:after="0" w:line="360" w:lineRule="auto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 xml:space="preserve">W przypadku, gdy Przedmiot Umowy stanowi usługa lub dostawa towarów, które ujęte będą w załączniku nr 15 do ustawy z dnia 11 marca 2004 r. o podatku od towarów </w:t>
      </w:r>
      <w:r w:rsidR="00850031" w:rsidRPr="00466300">
        <w:rPr>
          <w:rFonts w:ascii="Arial" w:hAnsi="Arial"/>
          <w:lang w:val="pl-PL"/>
        </w:rPr>
        <w:t xml:space="preserve">i </w:t>
      </w:r>
      <w:r w:rsidRPr="00466300">
        <w:rPr>
          <w:rFonts w:ascii="Arial" w:hAnsi="Arial"/>
          <w:lang w:val="pl-PL"/>
        </w:rPr>
        <w:t>usług, wystawiona przez Wykonawcę faktura musi zawierać informacje „mechanizm podzielonej płatności”.</w:t>
      </w:r>
    </w:p>
    <w:p w14:paraId="6A1D1ACB" w14:textId="77777777" w:rsidR="00E40BEA" w:rsidRPr="00466300" w:rsidRDefault="00E40BEA" w:rsidP="007B6786">
      <w:pPr>
        <w:spacing w:before="240" w:after="240" w:line="360" w:lineRule="auto"/>
        <w:jc w:val="center"/>
        <w:rPr>
          <w:rFonts w:ascii="Arial" w:hAnsi="Arial"/>
          <w:b/>
          <w:bCs/>
          <w:lang w:val="pl-PL"/>
        </w:rPr>
      </w:pPr>
    </w:p>
    <w:p w14:paraId="7999BAE1" w14:textId="77777777" w:rsidR="00E40BEA" w:rsidRPr="00466300" w:rsidRDefault="00E40BEA" w:rsidP="007B6786">
      <w:pPr>
        <w:spacing w:before="240" w:after="240" w:line="360" w:lineRule="auto"/>
        <w:jc w:val="center"/>
        <w:rPr>
          <w:rFonts w:ascii="Arial" w:hAnsi="Arial"/>
          <w:b/>
          <w:bCs/>
          <w:lang w:val="pl-PL"/>
        </w:rPr>
      </w:pPr>
    </w:p>
    <w:p w14:paraId="0CA416BE" w14:textId="7E1A5C41" w:rsidR="00D14A92" w:rsidRPr="00466300" w:rsidRDefault="0071093A" w:rsidP="007B6786">
      <w:pPr>
        <w:spacing w:before="240" w:after="24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lastRenderedPageBreak/>
        <w:t>§ 5</w:t>
      </w:r>
      <w:r w:rsidR="005B35C1" w:rsidRPr="00466300">
        <w:rPr>
          <w:rFonts w:ascii="Arial" w:hAnsi="Arial"/>
          <w:b/>
          <w:bCs/>
          <w:lang w:val="pl-PL"/>
        </w:rPr>
        <w:t>. Gwarancja jakości i Rękojmia</w:t>
      </w:r>
    </w:p>
    <w:p w14:paraId="0E092602" w14:textId="6096901A" w:rsidR="00D14A92" w:rsidRPr="00466300" w:rsidRDefault="005B35C1" w:rsidP="00425A71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 xml:space="preserve">Wykonawca oświadcza i zapewnia, że </w:t>
      </w:r>
      <w:r w:rsidR="00EB4A9A" w:rsidRPr="00466300">
        <w:rPr>
          <w:rFonts w:ascii="Arial" w:hAnsi="Arial"/>
          <w:lang w:val="pl-PL"/>
        </w:rPr>
        <w:t>P</w:t>
      </w:r>
      <w:r w:rsidR="00873F46" w:rsidRPr="00466300">
        <w:rPr>
          <w:rFonts w:ascii="Arial" w:hAnsi="Arial"/>
          <w:lang w:val="pl-PL"/>
        </w:rPr>
        <w:t xml:space="preserve">rzedmiot </w:t>
      </w:r>
      <w:r w:rsidR="00EB4A9A" w:rsidRPr="00466300">
        <w:rPr>
          <w:rFonts w:ascii="Arial" w:hAnsi="Arial"/>
          <w:lang w:val="pl-PL"/>
        </w:rPr>
        <w:t>U</w:t>
      </w:r>
      <w:r w:rsidR="00873F46" w:rsidRPr="00466300">
        <w:rPr>
          <w:rFonts w:ascii="Arial" w:hAnsi="Arial"/>
          <w:lang w:val="pl-PL"/>
        </w:rPr>
        <w:t>mowy</w:t>
      </w:r>
      <w:r w:rsidRPr="00466300">
        <w:rPr>
          <w:rFonts w:ascii="Arial" w:hAnsi="Arial"/>
          <w:lang w:val="pl-PL"/>
        </w:rPr>
        <w:t xml:space="preserve"> </w:t>
      </w:r>
      <w:r w:rsidR="00873F46" w:rsidRPr="00466300">
        <w:rPr>
          <w:rFonts w:ascii="Arial" w:hAnsi="Arial"/>
          <w:lang w:val="pl-PL"/>
        </w:rPr>
        <w:t>jest wolny</w:t>
      </w:r>
      <w:r w:rsidR="00425A71" w:rsidRPr="00466300">
        <w:rPr>
          <w:rFonts w:ascii="Arial" w:hAnsi="Arial"/>
          <w:lang w:val="pl-PL"/>
        </w:rPr>
        <w:t xml:space="preserve"> od wad fizycznych i </w:t>
      </w:r>
      <w:r w:rsidRPr="00466300">
        <w:rPr>
          <w:rFonts w:ascii="Arial" w:hAnsi="Arial"/>
          <w:lang w:val="pl-PL"/>
        </w:rPr>
        <w:t xml:space="preserve">prawnych oraz że spełnia wszystkie parametry oraz posiada </w:t>
      </w:r>
      <w:r w:rsidR="00425A71" w:rsidRPr="00466300">
        <w:rPr>
          <w:rFonts w:ascii="Arial" w:hAnsi="Arial"/>
          <w:lang w:val="pl-PL"/>
        </w:rPr>
        <w:t xml:space="preserve">wszystkie cechy wskazane w OPZ, </w:t>
      </w:r>
      <w:r w:rsidR="00873F46" w:rsidRPr="00466300">
        <w:rPr>
          <w:rFonts w:ascii="Arial" w:hAnsi="Arial"/>
          <w:lang w:val="pl-PL"/>
        </w:rPr>
        <w:t>będzie kompletny, wykonany</w:t>
      </w:r>
      <w:r w:rsidR="0071093A" w:rsidRPr="00466300">
        <w:rPr>
          <w:rFonts w:ascii="Arial" w:hAnsi="Arial"/>
          <w:lang w:val="pl-PL"/>
        </w:rPr>
        <w:t xml:space="preserve"> z </w:t>
      </w:r>
      <w:r w:rsidRPr="00466300">
        <w:rPr>
          <w:rFonts w:ascii="Arial" w:hAnsi="Arial"/>
          <w:lang w:val="pl-PL"/>
        </w:rPr>
        <w:t xml:space="preserve">właściwych </w:t>
      </w:r>
      <w:r w:rsidR="0071093A" w:rsidRPr="00466300">
        <w:rPr>
          <w:rFonts w:ascii="Arial" w:hAnsi="Arial"/>
          <w:lang w:val="pl-PL"/>
        </w:rPr>
        <w:t xml:space="preserve">materiałów, zgodnie z normami i </w:t>
      </w:r>
      <w:r w:rsidR="00425A71" w:rsidRPr="00466300">
        <w:rPr>
          <w:rFonts w:ascii="Arial" w:hAnsi="Arial"/>
          <w:lang w:val="pl-PL"/>
        </w:rPr>
        <w:t>zasadami wiedzy technicznej ,</w:t>
      </w:r>
      <w:r w:rsidR="00873F46" w:rsidRPr="00466300">
        <w:rPr>
          <w:rFonts w:ascii="Arial" w:hAnsi="Arial"/>
          <w:lang w:val="pl-PL"/>
        </w:rPr>
        <w:t>jak również, że będzie nadawał</w:t>
      </w:r>
      <w:r w:rsidR="0071093A" w:rsidRPr="00466300">
        <w:rPr>
          <w:rFonts w:ascii="Arial" w:hAnsi="Arial"/>
          <w:lang w:val="pl-PL"/>
        </w:rPr>
        <w:t xml:space="preserve"> się do wykorzystania zgodnie z </w:t>
      </w:r>
      <w:r w:rsidR="00EB4A9A" w:rsidRPr="00466300">
        <w:rPr>
          <w:rFonts w:ascii="Arial" w:hAnsi="Arial"/>
          <w:lang w:val="pl-PL"/>
        </w:rPr>
        <w:t>jego</w:t>
      </w:r>
      <w:r w:rsidRPr="00466300">
        <w:rPr>
          <w:rFonts w:ascii="Arial" w:hAnsi="Arial"/>
          <w:lang w:val="pl-PL"/>
        </w:rPr>
        <w:t xml:space="preserve"> przeznaczeniem [dalej: </w:t>
      </w:r>
      <w:r w:rsidRPr="00466300">
        <w:rPr>
          <w:rFonts w:ascii="Arial" w:hAnsi="Arial"/>
          <w:b/>
          <w:bCs/>
          <w:lang w:val="pl-PL"/>
        </w:rPr>
        <w:t>„Gwarancja jakości”</w:t>
      </w:r>
      <w:r w:rsidRPr="00466300">
        <w:rPr>
          <w:rFonts w:ascii="Arial" w:hAnsi="Arial"/>
          <w:lang w:val="pl-PL"/>
        </w:rPr>
        <w:t>].</w:t>
      </w:r>
    </w:p>
    <w:p w14:paraId="569384CE" w14:textId="19B8E9D7" w:rsidR="0071093A" w:rsidRPr="00466300" w:rsidRDefault="005B35C1" w:rsidP="0071093A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Wykona</w:t>
      </w:r>
      <w:r w:rsidR="0071093A" w:rsidRPr="00466300">
        <w:rPr>
          <w:rStyle w:val="BrakA"/>
          <w:rFonts w:ascii="Arial" w:hAnsi="Arial"/>
          <w:lang w:val="pl-PL"/>
        </w:rPr>
        <w:t xml:space="preserve">wca udziela Gwarancji jakości w </w:t>
      </w:r>
      <w:r w:rsidRPr="00466300">
        <w:rPr>
          <w:rStyle w:val="BrakA"/>
          <w:rFonts w:ascii="Arial" w:hAnsi="Arial"/>
          <w:lang w:val="pl-PL"/>
        </w:rPr>
        <w:t xml:space="preserve">wymiarze </w:t>
      </w:r>
      <w:r w:rsidR="0071093A" w:rsidRPr="00466300">
        <w:rPr>
          <w:rStyle w:val="BrakA"/>
          <w:rFonts w:ascii="Arial" w:hAnsi="Arial"/>
          <w:lang w:val="pl-PL"/>
        </w:rPr>
        <w:t>12</w:t>
      </w:r>
      <w:r w:rsidRPr="00466300">
        <w:rPr>
          <w:rStyle w:val="BrakA"/>
          <w:rFonts w:ascii="Arial" w:hAnsi="Arial"/>
          <w:lang w:val="pl-PL"/>
        </w:rPr>
        <w:t xml:space="preserve"> miesięcy, liczonej od dnia podpisania przez obie Strony Protokołu odbioru</w:t>
      </w:r>
      <w:r w:rsidR="008C7C68" w:rsidRPr="00466300">
        <w:rPr>
          <w:rStyle w:val="BrakA"/>
          <w:rFonts w:ascii="Arial" w:hAnsi="Arial"/>
          <w:lang w:val="pl-PL"/>
        </w:rPr>
        <w:t xml:space="preserve"> bądź Protokołu odbioru częściowego</w:t>
      </w:r>
      <w:r w:rsidRPr="00466300">
        <w:rPr>
          <w:rStyle w:val="BrakA"/>
          <w:rFonts w:ascii="Arial" w:hAnsi="Arial"/>
          <w:lang w:val="pl-PL"/>
        </w:rPr>
        <w:t xml:space="preserve">. </w:t>
      </w:r>
      <w:r w:rsidR="0071093A" w:rsidRPr="00466300">
        <w:rPr>
          <w:rStyle w:val="BrakA"/>
          <w:rFonts w:ascii="Arial" w:hAnsi="Arial"/>
          <w:lang w:val="pl-PL"/>
        </w:rPr>
        <w:t>W przypadku, gdy gwarancja producenta jest dłuższa, obowiązujący będzie okres gwarancji producenta.</w:t>
      </w:r>
    </w:p>
    <w:p w14:paraId="72D11973" w14:textId="10734013" w:rsidR="00DC42E4" w:rsidRPr="00466300" w:rsidRDefault="005B35C1" w:rsidP="00DC42E4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W ramach Gwarancji jakości Zamawiający uprawniony jest do żądania naprawy bądź wymiany </w:t>
      </w:r>
      <w:r w:rsidR="00502ED7" w:rsidRPr="00466300">
        <w:rPr>
          <w:rStyle w:val="BrakA"/>
          <w:rFonts w:ascii="Arial" w:hAnsi="Arial"/>
          <w:lang w:val="pl-PL"/>
        </w:rPr>
        <w:t>narzędzi</w:t>
      </w:r>
      <w:r w:rsidR="00873F46" w:rsidRPr="00466300">
        <w:rPr>
          <w:rStyle w:val="BrakA"/>
          <w:rFonts w:ascii="Arial" w:hAnsi="Arial"/>
          <w:lang w:val="pl-PL"/>
        </w:rPr>
        <w:t xml:space="preserve"> na woln</w:t>
      </w:r>
      <w:r w:rsidR="00751965" w:rsidRPr="00466300">
        <w:rPr>
          <w:rStyle w:val="BrakA"/>
          <w:rFonts w:ascii="Arial" w:hAnsi="Arial"/>
          <w:lang w:val="pl-PL"/>
        </w:rPr>
        <w:t>e</w:t>
      </w:r>
      <w:r w:rsidR="00DC42E4" w:rsidRPr="00466300">
        <w:rPr>
          <w:rStyle w:val="BrakA"/>
          <w:rFonts w:ascii="Arial" w:hAnsi="Arial"/>
          <w:lang w:val="pl-PL"/>
        </w:rPr>
        <w:t xml:space="preserve"> od wad </w:t>
      </w:r>
      <w:r w:rsidRPr="00466300">
        <w:rPr>
          <w:rFonts w:ascii="Arial" w:hAnsi="Arial"/>
          <w:kern w:val="28"/>
          <w:lang w:val="pl-PL"/>
        </w:rPr>
        <w:t>oraz pokrycia wszelkich kosztów, jakie wiążą się z</w:t>
      </w:r>
      <w:r w:rsidR="00DC42E4" w:rsidRPr="00466300">
        <w:rPr>
          <w:rFonts w:ascii="Arial" w:hAnsi="Arial"/>
          <w:kern w:val="28"/>
          <w:lang w:val="pl-PL"/>
        </w:rPr>
        <w:t xml:space="preserve"> </w:t>
      </w:r>
      <w:r w:rsidRPr="00466300">
        <w:rPr>
          <w:rFonts w:ascii="Arial" w:hAnsi="Arial"/>
          <w:kern w:val="28"/>
          <w:lang w:val="pl-PL"/>
        </w:rPr>
        <w:t xml:space="preserve">naprawą lub wymianą </w:t>
      </w:r>
      <w:r w:rsidR="00751965" w:rsidRPr="00466300">
        <w:rPr>
          <w:rFonts w:ascii="Arial" w:hAnsi="Arial"/>
          <w:kern w:val="28"/>
          <w:lang w:val="pl-PL"/>
        </w:rPr>
        <w:t xml:space="preserve">wadliwych </w:t>
      </w:r>
      <w:r w:rsidR="00DC42E4" w:rsidRPr="00466300">
        <w:rPr>
          <w:rFonts w:ascii="Arial" w:hAnsi="Arial"/>
          <w:kern w:val="28"/>
          <w:lang w:val="pl-PL"/>
        </w:rPr>
        <w:t>narzędzi.</w:t>
      </w:r>
    </w:p>
    <w:p w14:paraId="4837070F" w14:textId="52F0046C" w:rsidR="00D14A92" w:rsidRPr="00466300" w:rsidRDefault="005B35C1" w:rsidP="009902E5">
      <w:pPr>
        <w:pStyle w:val="Akapitzlist"/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Fonts w:ascii="Arial" w:hAnsi="Arial"/>
          <w:kern w:val="28"/>
        </w:rPr>
        <w:t xml:space="preserve">Wykonawca zobowiązuje się do dokonania naprawy lub wymiany </w:t>
      </w:r>
      <w:r w:rsidR="00DC42E4" w:rsidRPr="00466300">
        <w:rPr>
          <w:rFonts w:ascii="Arial" w:hAnsi="Arial"/>
          <w:kern w:val="28"/>
        </w:rPr>
        <w:t>narzędzi</w:t>
      </w:r>
      <w:r w:rsidR="00EB4A9A" w:rsidRPr="00466300">
        <w:rPr>
          <w:rFonts w:ascii="Arial" w:hAnsi="Arial"/>
          <w:kern w:val="28"/>
        </w:rPr>
        <w:t xml:space="preserve"> </w:t>
      </w:r>
      <w:r w:rsidR="00D24ED2" w:rsidRPr="00466300">
        <w:rPr>
          <w:rFonts w:ascii="Arial" w:hAnsi="Arial"/>
          <w:kern w:val="28"/>
        </w:rPr>
        <w:t>na woln</w:t>
      </w:r>
      <w:r w:rsidR="00751965" w:rsidRPr="00466300">
        <w:rPr>
          <w:rFonts w:ascii="Arial" w:hAnsi="Arial"/>
          <w:kern w:val="28"/>
        </w:rPr>
        <w:t>e</w:t>
      </w:r>
      <w:r w:rsidR="00D24ED2" w:rsidRPr="00466300">
        <w:rPr>
          <w:rFonts w:ascii="Arial" w:hAnsi="Arial"/>
          <w:kern w:val="28"/>
        </w:rPr>
        <w:t xml:space="preserve"> </w:t>
      </w:r>
      <w:r w:rsidRPr="00466300">
        <w:rPr>
          <w:rFonts w:ascii="Arial" w:hAnsi="Arial"/>
          <w:kern w:val="28"/>
        </w:rPr>
        <w:t xml:space="preserve">od wad, w okresie Gwarancji jakości w terminie nie dłuższym niż </w:t>
      </w:r>
      <w:r w:rsidR="00DC42E4" w:rsidRPr="00466300">
        <w:rPr>
          <w:rFonts w:ascii="Arial" w:hAnsi="Arial"/>
          <w:kern w:val="28"/>
        </w:rPr>
        <w:t>10</w:t>
      </w:r>
      <w:r w:rsidRPr="00466300">
        <w:rPr>
          <w:rFonts w:ascii="Arial" w:hAnsi="Arial"/>
          <w:kern w:val="28"/>
        </w:rPr>
        <w:t xml:space="preserve"> (</w:t>
      </w:r>
      <w:r w:rsidR="00DC42E4" w:rsidRPr="00466300">
        <w:rPr>
          <w:rFonts w:ascii="Arial" w:hAnsi="Arial"/>
          <w:kern w:val="28"/>
        </w:rPr>
        <w:t>dziesięć)</w:t>
      </w:r>
      <w:r w:rsidRPr="00466300">
        <w:rPr>
          <w:rFonts w:ascii="Arial" w:hAnsi="Arial"/>
          <w:kern w:val="28"/>
        </w:rPr>
        <w:t xml:space="preserve"> dni</w:t>
      </w:r>
      <w:r w:rsidR="00DC42E4" w:rsidRPr="00466300">
        <w:rPr>
          <w:rFonts w:ascii="Arial" w:hAnsi="Arial"/>
          <w:kern w:val="28"/>
        </w:rPr>
        <w:t xml:space="preserve"> roboczych</w:t>
      </w:r>
      <w:r w:rsidRPr="00466300">
        <w:rPr>
          <w:rFonts w:ascii="Arial" w:hAnsi="Arial"/>
          <w:kern w:val="28"/>
        </w:rPr>
        <w:t xml:space="preserve"> licząc od dnia zawiadomienia Wykonawcy o wadach.</w:t>
      </w:r>
    </w:p>
    <w:p w14:paraId="02169F1F" w14:textId="4EE2E47C" w:rsidR="00D14A92" w:rsidRPr="00466300" w:rsidRDefault="005B35C1" w:rsidP="009902E5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kern w:val="28"/>
          <w:lang w:val="pl-PL"/>
        </w:rPr>
        <w:t>W przypadku gdy Wykonawca w ramach Gwarancji jako</w:t>
      </w:r>
      <w:r w:rsidR="00D24ED2" w:rsidRPr="00466300">
        <w:rPr>
          <w:rFonts w:ascii="Arial" w:hAnsi="Arial"/>
          <w:kern w:val="28"/>
          <w:lang w:val="pl-PL"/>
        </w:rPr>
        <w:t xml:space="preserve">ści dostarczy Zamawiającemu </w:t>
      </w:r>
      <w:r w:rsidR="00751965" w:rsidRPr="00466300">
        <w:rPr>
          <w:rFonts w:ascii="Arial" w:hAnsi="Arial"/>
          <w:kern w:val="28"/>
          <w:lang w:val="pl-PL"/>
        </w:rPr>
        <w:t xml:space="preserve">nowe </w:t>
      </w:r>
      <w:r w:rsidR="00DC42E4" w:rsidRPr="00466300">
        <w:rPr>
          <w:rFonts w:ascii="Arial" w:hAnsi="Arial"/>
          <w:kern w:val="28"/>
          <w:lang w:val="pl-PL"/>
        </w:rPr>
        <w:t>narzędzia</w:t>
      </w:r>
      <w:r w:rsidRPr="00466300">
        <w:rPr>
          <w:rFonts w:ascii="Arial" w:hAnsi="Arial"/>
          <w:kern w:val="28"/>
          <w:lang w:val="pl-PL"/>
        </w:rPr>
        <w:t>, termi</w:t>
      </w:r>
      <w:r w:rsidR="00D24ED2" w:rsidRPr="00466300">
        <w:rPr>
          <w:rFonts w:ascii="Arial" w:hAnsi="Arial"/>
          <w:kern w:val="28"/>
          <w:lang w:val="pl-PL"/>
        </w:rPr>
        <w:t>n Gwarancji jakości, co do t</w:t>
      </w:r>
      <w:r w:rsidR="00751965" w:rsidRPr="00466300">
        <w:rPr>
          <w:rFonts w:ascii="Arial" w:hAnsi="Arial"/>
          <w:kern w:val="28"/>
          <w:lang w:val="pl-PL"/>
        </w:rPr>
        <w:t xml:space="preserve">ych </w:t>
      </w:r>
      <w:r w:rsidR="00DC42E4" w:rsidRPr="00466300">
        <w:rPr>
          <w:rFonts w:ascii="Arial" w:hAnsi="Arial"/>
          <w:kern w:val="28"/>
          <w:lang w:val="pl-PL"/>
        </w:rPr>
        <w:t>narzędzi</w:t>
      </w:r>
      <w:r w:rsidR="00D24ED2" w:rsidRPr="00466300">
        <w:rPr>
          <w:rFonts w:ascii="Arial" w:hAnsi="Arial"/>
          <w:kern w:val="28"/>
          <w:lang w:val="pl-PL"/>
        </w:rPr>
        <w:t xml:space="preserve"> </w:t>
      </w:r>
      <w:r w:rsidRPr="00466300">
        <w:rPr>
          <w:rFonts w:ascii="Arial" w:hAnsi="Arial"/>
          <w:kern w:val="28"/>
          <w:lang w:val="pl-PL"/>
        </w:rPr>
        <w:t xml:space="preserve">biegnie na nowo od chwili dostarczenia </w:t>
      </w:r>
      <w:r w:rsidR="00DC42E4" w:rsidRPr="00466300">
        <w:rPr>
          <w:rFonts w:ascii="Arial" w:hAnsi="Arial"/>
          <w:kern w:val="28"/>
          <w:lang w:val="pl-PL"/>
        </w:rPr>
        <w:t>narzędzi</w:t>
      </w:r>
      <w:r w:rsidR="00D24ED2" w:rsidRPr="00466300">
        <w:rPr>
          <w:rFonts w:ascii="Arial" w:hAnsi="Arial"/>
          <w:kern w:val="28"/>
          <w:lang w:val="pl-PL"/>
        </w:rPr>
        <w:t xml:space="preserve"> </w:t>
      </w:r>
      <w:r w:rsidRPr="00466300">
        <w:rPr>
          <w:rFonts w:ascii="Arial" w:hAnsi="Arial"/>
          <w:kern w:val="28"/>
          <w:lang w:val="pl-PL"/>
        </w:rPr>
        <w:t>woln</w:t>
      </w:r>
      <w:r w:rsidR="00751965" w:rsidRPr="00466300">
        <w:rPr>
          <w:rFonts w:ascii="Arial" w:hAnsi="Arial"/>
          <w:kern w:val="28"/>
          <w:lang w:val="pl-PL"/>
        </w:rPr>
        <w:t>ych</w:t>
      </w:r>
      <w:r w:rsidR="00DC42E4" w:rsidRPr="00466300">
        <w:rPr>
          <w:rFonts w:ascii="Arial" w:hAnsi="Arial"/>
          <w:kern w:val="28"/>
          <w:lang w:val="pl-PL"/>
        </w:rPr>
        <w:t xml:space="preserve"> od wad. W </w:t>
      </w:r>
      <w:r w:rsidRPr="00466300">
        <w:rPr>
          <w:rFonts w:ascii="Arial" w:hAnsi="Arial"/>
          <w:kern w:val="28"/>
          <w:lang w:val="pl-PL"/>
        </w:rPr>
        <w:t>pozostałych przypadkach termin Gwarancji jakoś</w:t>
      </w:r>
      <w:r w:rsidR="00DC42E4" w:rsidRPr="00466300">
        <w:rPr>
          <w:rFonts w:ascii="Arial" w:hAnsi="Arial"/>
          <w:kern w:val="28"/>
          <w:lang w:val="pl-PL"/>
        </w:rPr>
        <w:t xml:space="preserve">ci ulega przedłużeniu o czas, w </w:t>
      </w:r>
      <w:r w:rsidRPr="00466300">
        <w:rPr>
          <w:rFonts w:ascii="Arial" w:hAnsi="Arial"/>
          <w:kern w:val="28"/>
          <w:lang w:val="pl-PL"/>
        </w:rPr>
        <w:t>ciągu którego wskutek wady Zamawiający nie mógł korzystać z</w:t>
      </w:r>
      <w:r w:rsidR="00E42AEB" w:rsidRPr="00466300">
        <w:rPr>
          <w:rFonts w:ascii="Arial" w:hAnsi="Arial"/>
          <w:kern w:val="28"/>
          <w:lang w:val="pl-PL"/>
        </w:rPr>
        <w:t xml:space="preserve"> </w:t>
      </w:r>
      <w:r w:rsidR="00DC42E4" w:rsidRPr="00466300">
        <w:rPr>
          <w:rFonts w:ascii="Arial" w:hAnsi="Arial"/>
          <w:kern w:val="28"/>
          <w:lang w:val="pl-PL"/>
        </w:rPr>
        <w:t>narzędzi</w:t>
      </w:r>
      <w:r w:rsidRPr="00466300">
        <w:rPr>
          <w:rFonts w:ascii="Arial" w:hAnsi="Arial"/>
          <w:kern w:val="28"/>
          <w:lang w:val="pl-PL"/>
        </w:rPr>
        <w:t>.</w:t>
      </w:r>
    </w:p>
    <w:p w14:paraId="38E3257B" w14:textId="0182C46C" w:rsidR="00D14A92" w:rsidRPr="00466300" w:rsidRDefault="005B35C1" w:rsidP="009902E5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kern w:val="28"/>
          <w:lang w:val="pl-PL"/>
        </w:rPr>
        <w:t>Upływ okresu Gwarancji jakości nie zwalnia Wyko</w:t>
      </w:r>
      <w:r w:rsidR="00DC42E4" w:rsidRPr="00466300">
        <w:rPr>
          <w:rFonts w:ascii="Arial" w:hAnsi="Arial"/>
          <w:kern w:val="28"/>
          <w:lang w:val="pl-PL"/>
        </w:rPr>
        <w:t xml:space="preserve">nawcy od wykonania obowiązków </w:t>
      </w:r>
      <w:r w:rsidR="009B59A9" w:rsidRPr="00466300">
        <w:rPr>
          <w:rFonts w:ascii="Arial" w:hAnsi="Arial"/>
          <w:kern w:val="28"/>
          <w:lang w:val="pl-PL"/>
        </w:rPr>
        <w:br/>
      </w:r>
      <w:r w:rsidR="00DC42E4" w:rsidRPr="00466300">
        <w:rPr>
          <w:rFonts w:ascii="Arial" w:hAnsi="Arial"/>
          <w:kern w:val="28"/>
          <w:lang w:val="pl-PL"/>
        </w:rPr>
        <w:t xml:space="preserve">z </w:t>
      </w:r>
      <w:r w:rsidRPr="00466300">
        <w:rPr>
          <w:rFonts w:ascii="Arial" w:hAnsi="Arial"/>
          <w:kern w:val="28"/>
          <w:lang w:val="pl-PL"/>
        </w:rPr>
        <w:t>tytułu Gwarancji jakości, jeżeli Zamawiający zawiadomi go o wadzie w okresie Gwarancji jakości.</w:t>
      </w:r>
    </w:p>
    <w:p w14:paraId="7D21A285" w14:textId="7E2984CA" w:rsidR="00D14A92" w:rsidRPr="00466300" w:rsidRDefault="005B35C1" w:rsidP="009902E5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W przypadku nieuzasadnionej odmowy usunięcia zgłoszonej wady, nieprzystąpienia Wykonawcy do usuwania wad w wyznaczonym terminie lub ich nieusunięcia</w:t>
      </w:r>
      <w:bookmarkStart w:id="1" w:name="_Hlk36208052"/>
      <w:r w:rsidRPr="00466300">
        <w:rPr>
          <w:rStyle w:val="BrakA"/>
          <w:rFonts w:ascii="Arial" w:hAnsi="Arial"/>
          <w:lang w:val="pl-PL"/>
        </w:rPr>
        <w:t xml:space="preserve">, </w:t>
      </w:r>
      <w:r w:rsidR="009B59A9" w:rsidRPr="00466300">
        <w:rPr>
          <w:rStyle w:val="BrakA"/>
          <w:rFonts w:ascii="Arial" w:hAnsi="Arial"/>
          <w:lang w:val="pl-PL"/>
        </w:rPr>
        <w:br/>
      </w:r>
      <w:r w:rsidRPr="00466300">
        <w:rPr>
          <w:rStyle w:val="BrakA"/>
          <w:rFonts w:ascii="Arial" w:hAnsi="Arial"/>
          <w:lang w:val="pl-PL"/>
        </w:rPr>
        <w:t>po uprzednim wezwaniu Wykonawcy do wy</w:t>
      </w:r>
      <w:r w:rsidR="00DC42E4" w:rsidRPr="00466300">
        <w:rPr>
          <w:rStyle w:val="BrakA"/>
          <w:rFonts w:ascii="Arial" w:hAnsi="Arial"/>
          <w:lang w:val="pl-PL"/>
        </w:rPr>
        <w:t xml:space="preserve">konania powyższych obowiązków </w:t>
      </w:r>
      <w:r w:rsidR="009B59A9" w:rsidRPr="00466300">
        <w:rPr>
          <w:rStyle w:val="BrakA"/>
          <w:rFonts w:ascii="Arial" w:hAnsi="Arial"/>
          <w:lang w:val="pl-PL"/>
        </w:rPr>
        <w:br/>
      </w:r>
      <w:r w:rsidR="00DC42E4" w:rsidRPr="00466300">
        <w:rPr>
          <w:rStyle w:val="BrakA"/>
          <w:rFonts w:ascii="Arial" w:hAnsi="Arial"/>
          <w:lang w:val="pl-PL"/>
        </w:rPr>
        <w:t xml:space="preserve">i </w:t>
      </w:r>
      <w:r w:rsidRPr="00466300">
        <w:rPr>
          <w:rStyle w:val="BrakA"/>
          <w:rFonts w:ascii="Arial" w:hAnsi="Arial"/>
          <w:lang w:val="pl-PL"/>
        </w:rPr>
        <w:t>bezs</w:t>
      </w:r>
      <w:r w:rsidR="00DC42E4" w:rsidRPr="00466300">
        <w:rPr>
          <w:rStyle w:val="BrakA"/>
          <w:rFonts w:ascii="Arial" w:hAnsi="Arial"/>
          <w:lang w:val="pl-PL"/>
        </w:rPr>
        <w:t>kutecznym upływie wskazanego w ust. 4</w:t>
      </w:r>
      <w:r w:rsidRPr="00466300">
        <w:rPr>
          <w:rStyle w:val="BrakA"/>
          <w:rFonts w:ascii="Arial" w:hAnsi="Arial"/>
          <w:lang w:val="pl-PL"/>
        </w:rPr>
        <w:t xml:space="preserve"> terminu, </w:t>
      </w:r>
      <w:bookmarkEnd w:id="1"/>
      <w:r w:rsidRPr="00466300">
        <w:rPr>
          <w:rStyle w:val="BrakA"/>
          <w:rFonts w:ascii="Arial" w:hAnsi="Arial"/>
          <w:lang w:val="pl-PL"/>
        </w:rPr>
        <w:t xml:space="preserve">Zamawiający może, na koszt </w:t>
      </w:r>
      <w:r w:rsidR="009B59A9" w:rsidRPr="00466300">
        <w:rPr>
          <w:rStyle w:val="BrakA"/>
          <w:rFonts w:ascii="Arial" w:hAnsi="Arial"/>
          <w:lang w:val="pl-PL"/>
        </w:rPr>
        <w:br/>
      </w:r>
      <w:r w:rsidRPr="00466300">
        <w:rPr>
          <w:rStyle w:val="BrakA"/>
          <w:rFonts w:ascii="Arial" w:hAnsi="Arial"/>
          <w:lang w:val="pl-PL"/>
        </w:rPr>
        <w:t>i ryzyko Wykonawcy, usunąć wadę własnym staraniem lub zlecić jej usunięcie osobie trzeciej.</w:t>
      </w:r>
    </w:p>
    <w:p w14:paraId="0E64BA10" w14:textId="77777777" w:rsidR="00D14A92" w:rsidRPr="00466300" w:rsidRDefault="005B35C1" w:rsidP="009902E5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kern w:val="28"/>
          <w:lang w:val="pl-PL"/>
        </w:rPr>
        <w:t>Zamawiający może wykonywać uprawnienia z tytułu Gwarancji jakości niezależnie od uprawnień z tytułu rękojmi.</w:t>
      </w:r>
    </w:p>
    <w:p w14:paraId="4942A119" w14:textId="1DD06F4F" w:rsidR="00D14A92" w:rsidRPr="00466300" w:rsidRDefault="005B35C1" w:rsidP="009902E5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Style w:val="BrakA"/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Wykonawca udziela Zamawiającemu rękojmi na Przedmiot Umowy na zasadach wynikających z ustawy z dnia 23 kwietnia 1964 r. Kodeks cywilny. Okres rękojmi  liczy się każdorazowo od dni</w:t>
      </w:r>
      <w:r w:rsidR="00873F46" w:rsidRPr="00466300">
        <w:rPr>
          <w:rStyle w:val="BrakA"/>
          <w:rFonts w:ascii="Arial" w:hAnsi="Arial"/>
          <w:lang w:val="pl-PL"/>
        </w:rPr>
        <w:t>a podpisania Protokołu odbioru.</w:t>
      </w:r>
    </w:p>
    <w:p w14:paraId="1C2B1925" w14:textId="011AEC63" w:rsidR="00D14A92" w:rsidRPr="00466300" w:rsidRDefault="005B35C1" w:rsidP="009902E5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kern w:val="28"/>
          <w:lang w:val="pl-PL"/>
        </w:rPr>
        <w:lastRenderedPageBreak/>
        <w:t>W przypadku wykrycia wady Zamawiają</w:t>
      </w:r>
      <w:r w:rsidR="009B59A9" w:rsidRPr="00466300">
        <w:rPr>
          <w:rFonts w:ascii="Arial" w:hAnsi="Arial"/>
          <w:kern w:val="28"/>
          <w:lang w:val="pl-PL"/>
        </w:rPr>
        <w:t xml:space="preserve">cy zawiadamia o tym Wykonawcę w </w:t>
      </w:r>
      <w:r w:rsidRPr="00466300">
        <w:rPr>
          <w:rFonts w:ascii="Arial" w:hAnsi="Arial"/>
          <w:kern w:val="28"/>
          <w:lang w:val="pl-PL"/>
        </w:rPr>
        <w:t xml:space="preserve">formie e-mail, na adres wskazany w § </w:t>
      </w:r>
      <w:r w:rsidRPr="00466300">
        <w:rPr>
          <w:rStyle w:val="BrakA"/>
          <w:rFonts w:ascii="Arial" w:hAnsi="Arial"/>
          <w:lang w:val="pl-PL"/>
        </w:rPr>
        <w:t>13</w:t>
      </w:r>
      <w:r w:rsidRPr="00466300">
        <w:rPr>
          <w:rFonts w:ascii="Arial" w:hAnsi="Arial"/>
          <w:kern w:val="28"/>
          <w:lang w:val="pl-PL"/>
        </w:rPr>
        <w:t xml:space="preserve"> Umowy. </w:t>
      </w:r>
    </w:p>
    <w:p w14:paraId="3C706AD9" w14:textId="77777777" w:rsidR="00D14A92" w:rsidRPr="00466300" w:rsidRDefault="005B35C1" w:rsidP="009902E5">
      <w:pPr>
        <w:numPr>
          <w:ilvl w:val="6"/>
          <w:numId w:val="16"/>
        </w:numPr>
        <w:spacing w:after="0" w:line="360" w:lineRule="auto"/>
        <w:ind w:left="567" w:hanging="567"/>
        <w:jc w:val="both"/>
        <w:rPr>
          <w:rStyle w:val="BrakA"/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Strony zgodnie postanawiają, że chwilą dostarczenia wszelkich informacji, zawiadomień, wezwań, o których mowa w niniejszym paragrafie jest chwila wysłania e-mail przez Zamawiającego na adres Wykonawcy wskazany w § 13 Umowy.</w:t>
      </w:r>
    </w:p>
    <w:p w14:paraId="3B7A81EE" w14:textId="73EC40FD" w:rsidR="00D14A92" w:rsidRPr="00466300" w:rsidRDefault="009B59A9" w:rsidP="009B59A9">
      <w:pPr>
        <w:suppressAutoHyphens/>
        <w:spacing w:before="240" w:after="24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>§ 6</w:t>
      </w:r>
      <w:r w:rsidR="005B35C1" w:rsidRPr="00466300">
        <w:rPr>
          <w:rFonts w:ascii="Arial" w:hAnsi="Arial"/>
          <w:b/>
          <w:bCs/>
          <w:lang w:val="pl-PL"/>
        </w:rPr>
        <w:t>. Ubezpieczenie</w:t>
      </w:r>
    </w:p>
    <w:p w14:paraId="7DD5DDED" w14:textId="498613C9" w:rsidR="009B59A9" w:rsidRPr="00466300" w:rsidRDefault="009B59A9" w:rsidP="009B59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466300">
        <w:rPr>
          <w:rStyle w:val="BrakA"/>
          <w:rFonts w:ascii="Arial" w:hAnsi="Arial" w:cs="Arial"/>
          <w:lang w:val="pl-PL"/>
        </w:rPr>
        <w:t>Wykonawca zobowiązany jest przedłożyć, najpóźniej w dniu podpisania Umowy, polisę ubezpieczenia odpowiedzialności cywilnej za szkody wyrządzone w związku z realizacją zadania określonego w Umowie, przy sumie gwarancyjnej nie mniejszej niż 2</w:t>
      </w:r>
      <w:r w:rsidRPr="00466300">
        <w:rPr>
          <w:rFonts w:ascii="Arial" w:hAnsi="Arial" w:cs="Arial"/>
          <w:lang w:val="pl-PL"/>
        </w:rPr>
        <w:t>00.000,00</w:t>
      </w:r>
      <w:r w:rsidRPr="00466300">
        <w:rPr>
          <w:rStyle w:val="BrakA"/>
          <w:rFonts w:ascii="Arial" w:hAnsi="Arial" w:cs="Arial"/>
          <w:lang w:val="pl-PL"/>
        </w:rPr>
        <w:t xml:space="preserve"> PLN na jeden i wszystkie wypadki w okresie ubezpieczenia.</w:t>
      </w:r>
    </w:p>
    <w:p w14:paraId="1DDE3FE6" w14:textId="400AC3A2" w:rsidR="00D14A92" w:rsidRPr="00466300" w:rsidRDefault="009B59A9" w:rsidP="009B59A9">
      <w:pPr>
        <w:pStyle w:val="Standard"/>
        <w:spacing w:before="240" w:after="24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66300">
        <w:rPr>
          <w:rFonts w:ascii="Arial" w:hAnsi="Arial"/>
          <w:b/>
          <w:bCs/>
          <w:sz w:val="22"/>
          <w:szCs w:val="22"/>
        </w:rPr>
        <w:t>§ 7</w:t>
      </w:r>
      <w:r w:rsidR="005B35C1" w:rsidRPr="00466300">
        <w:rPr>
          <w:rFonts w:ascii="Arial" w:hAnsi="Arial"/>
          <w:b/>
          <w:bCs/>
          <w:sz w:val="22"/>
          <w:szCs w:val="22"/>
        </w:rPr>
        <w:t>.</w:t>
      </w:r>
      <w:r w:rsidR="005B35C1" w:rsidRPr="00466300">
        <w:rPr>
          <w:rFonts w:ascii="Arial" w:hAnsi="Arial"/>
          <w:sz w:val="22"/>
          <w:szCs w:val="22"/>
        </w:rPr>
        <w:t xml:space="preserve"> </w:t>
      </w:r>
      <w:r w:rsidR="005B35C1" w:rsidRPr="00466300"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72462B1A" w14:textId="77777777" w:rsidR="00D14A92" w:rsidRPr="00466300" w:rsidRDefault="005B35C1" w:rsidP="009902E5">
      <w:pPr>
        <w:pStyle w:val="Standard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7C22F624" w14:textId="09F694E6" w:rsidR="00ED5A37" w:rsidRPr="00466300" w:rsidRDefault="005B35C1" w:rsidP="009902E5">
      <w:pPr>
        <w:pStyle w:val="Standard"/>
        <w:numPr>
          <w:ilvl w:val="0"/>
          <w:numId w:val="22"/>
        </w:numPr>
        <w:spacing w:after="0" w:line="360" w:lineRule="auto"/>
        <w:ind w:left="1134" w:hanging="567"/>
        <w:jc w:val="both"/>
        <w:rPr>
          <w:rStyle w:val="BrakA"/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zwłoki w dotrzymaniu Terminu dostawy</w:t>
      </w:r>
      <w:r w:rsidR="00873F46" w:rsidRPr="00466300">
        <w:rPr>
          <w:rStyle w:val="BrakA"/>
          <w:rFonts w:ascii="Arial" w:hAnsi="Arial"/>
          <w:sz w:val="22"/>
          <w:szCs w:val="22"/>
        </w:rPr>
        <w:t xml:space="preserve"> </w:t>
      </w:r>
      <w:r w:rsidRPr="00466300">
        <w:rPr>
          <w:rStyle w:val="BrakA"/>
          <w:rFonts w:ascii="Arial" w:hAnsi="Arial"/>
          <w:sz w:val="22"/>
          <w:szCs w:val="22"/>
        </w:rPr>
        <w:t xml:space="preserve">– w wysokości 0,2% </w:t>
      </w:r>
      <w:r w:rsidR="00694B4A" w:rsidRPr="00466300">
        <w:rPr>
          <w:rStyle w:val="BrakA"/>
          <w:rFonts w:ascii="Arial" w:hAnsi="Arial"/>
          <w:sz w:val="22"/>
          <w:szCs w:val="22"/>
        </w:rPr>
        <w:t>C</w:t>
      </w:r>
      <w:r w:rsidRPr="00466300">
        <w:rPr>
          <w:rStyle w:val="BrakA"/>
          <w:rFonts w:ascii="Arial" w:hAnsi="Arial"/>
          <w:sz w:val="22"/>
          <w:szCs w:val="22"/>
        </w:rPr>
        <w:t>eny netto</w:t>
      </w:r>
      <w:r w:rsidR="00ED5A37" w:rsidRPr="00466300">
        <w:rPr>
          <w:rStyle w:val="BrakA"/>
          <w:rFonts w:ascii="Arial" w:hAnsi="Arial"/>
          <w:sz w:val="22"/>
          <w:szCs w:val="22"/>
        </w:rPr>
        <w:t>, wskazanej w § 4 ust. 1 Umowy</w:t>
      </w:r>
      <w:r w:rsidR="00A402D7" w:rsidRPr="00466300">
        <w:rPr>
          <w:rStyle w:val="BrakA"/>
          <w:rFonts w:ascii="Arial" w:hAnsi="Arial"/>
          <w:sz w:val="22"/>
          <w:szCs w:val="22"/>
        </w:rPr>
        <w:t>, za każdy rozpoczęty dzień zwłoki</w:t>
      </w:r>
      <w:r w:rsidR="00ED5A37" w:rsidRPr="00466300">
        <w:rPr>
          <w:rStyle w:val="BrakA"/>
          <w:rFonts w:ascii="Arial" w:hAnsi="Arial"/>
          <w:sz w:val="22"/>
          <w:szCs w:val="22"/>
        </w:rPr>
        <w:t>;</w:t>
      </w:r>
    </w:p>
    <w:p w14:paraId="09E1F6E3" w14:textId="1B3AF349" w:rsidR="00D14A92" w:rsidRPr="00466300" w:rsidRDefault="005B35C1" w:rsidP="009902E5">
      <w:pPr>
        <w:pStyle w:val="Standard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zwłoki w dotrzymaniu terminu, o którym</w:t>
      </w:r>
      <w:r w:rsidR="009B59A9" w:rsidRPr="00466300">
        <w:rPr>
          <w:rStyle w:val="BrakA"/>
          <w:rFonts w:ascii="Arial" w:hAnsi="Arial"/>
          <w:sz w:val="22"/>
          <w:szCs w:val="22"/>
        </w:rPr>
        <w:t xml:space="preserve"> mowa w § 5 ust. 4</w:t>
      </w:r>
      <w:r w:rsidRPr="00466300">
        <w:rPr>
          <w:rStyle w:val="BrakA"/>
          <w:rFonts w:ascii="Arial" w:hAnsi="Arial"/>
          <w:sz w:val="22"/>
          <w:szCs w:val="22"/>
        </w:rPr>
        <w:t xml:space="preserve"> Umowy – w</w:t>
      </w:r>
      <w:r w:rsidR="009B59A9" w:rsidRPr="00466300">
        <w:rPr>
          <w:rStyle w:val="BrakA"/>
          <w:rFonts w:ascii="Arial" w:hAnsi="Arial"/>
          <w:sz w:val="22"/>
          <w:szCs w:val="22"/>
        </w:rPr>
        <w:t xml:space="preserve"> </w:t>
      </w:r>
      <w:r w:rsidRPr="00466300">
        <w:rPr>
          <w:rStyle w:val="BrakA"/>
          <w:rFonts w:ascii="Arial" w:hAnsi="Arial"/>
          <w:sz w:val="22"/>
          <w:szCs w:val="22"/>
        </w:rPr>
        <w:t xml:space="preserve">wysokości 0,2 % wartości netto </w:t>
      </w:r>
      <w:r w:rsidR="009175B2" w:rsidRPr="00466300">
        <w:rPr>
          <w:rStyle w:val="BrakA"/>
          <w:rFonts w:ascii="Arial" w:hAnsi="Arial"/>
          <w:sz w:val="22"/>
          <w:szCs w:val="22"/>
        </w:rPr>
        <w:t xml:space="preserve">wadliwych </w:t>
      </w:r>
      <w:r w:rsidR="00BF3978" w:rsidRPr="00466300">
        <w:rPr>
          <w:rStyle w:val="BrakA"/>
          <w:rFonts w:ascii="Arial" w:hAnsi="Arial"/>
          <w:sz w:val="22"/>
          <w:szCs w:val="22"/>
        </w:rPr>
        <w:t>narzędzi</w:t>
      </w:r>
      <w:r w:rsidRPr="00466300">
        <w:rPr>
          <w:rStyle w:val="BrakA"/>
          <w:rFonts w:ascii="Arial" w:hAnsi="Arial"/>
          <w:sz w:val="22"/>
          <w:szCs w:val="22"/>
        </w:rPr>
        <w:t xml:space="preserve">, za każdy rozpoczęty dzień </w:t>
      </w:r>
      <w:r w:rsidR="00A402D7" w:rsidRPr="00466300">
        <w:rPr>
          <w:rStyle w:val="BrakA"/>
          <w:rFonts w:ascii="Arial" w:hAnsi="Arial"/>
          <w:sz w:val="22"/>
          <w:szCs w:val="22"/>
        </w:rPr>
        <w:t>zwłoki</w:t>
      </w:r>
      <w:r w:rsidRPr="00466300">
        <w:rPr>
          <w:rStyle w:val="BrakA"/>
          <w:rFonts w:ascii="Arial" w:hAnsi="Arial"/>
          <w:sz w:val="22"/>
          <w:szCs w:val="22"/>
        </w:rPr>
        <w:t>;</w:t>
      </w:r>
    </w:p>
    <w:p w14:paraId="3CC9102C" w14:textId="1A0B9D10" w:rsidR="00D14A92" w:rsidRPr="00466300" w:rsidRDefault="005B35C1" w:rsidP="009902E5">
      <w:pPr>
        <w:pStyle w:val="Standard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 xml:space="preserve">w przypadku odstąpienia od Umowy w całości w wysokości 10 (dziesięć) % </w:t>
      </w:r>
      <w:r w:rsidR="00A402D7" w:rsidRPr="00466300">
        <w:rPr>
          <w:rStyle w:val="BrakA"/>
          <w:rFonts w:ascii="Arial" w:hAnsi="Arial"/>
          <w:sz w:val="22"/>
          <w:szCs w:val="22"/>
        </w:rPr>
        <w:t>C</w:t>
      </w:r>
      <w:r w:rsidRPr="00466300">
        <w:rPr>
          <w:rStyle w:val="BrakA"/>
          <w:rFonts w:ascii="Arial" w:hAnsi="Arial"/>
          <w:sz w:val="22"/>
          <w:szCs w:val="22"/>
        </w:rPr>
        <w:t xml:space="preserve">eny netto wskazanej w § 4 ust. 1 Umowy, natomiast w przypadku odstąpienia od Umowy w części w wysokości 10 (dziesięć) % </w:t>
      </w:r>
      <w:r w:rsidR="00A402D7" w:rsidRPr="00466300">
        <w:rPr>
          <w:rStyle w:val="BrakA"/>
          <w:rFonts w:ascii="Arial" w:hAnsi="Arial"/>
          <w:sz w:val="22"/>
          <w:szCs w:val="22"/>
        </w:rPr>
        <w:t>C</w:t>
      </w:r>
      <w:r w:rsidRPr="00466300">
        <w:rPr>
          <w:rStyle w:val="BrakA"/>
          <w:rFonts w:ascii="Arial" w:hAnsi="Arial"/>
          <w:sz w:val="22"/>
          <w:szCs w:val="22"/>
        </w:rPr>
        <w:t>eny netto za niewykonaną częś</w:t>
      </w:r>
      <w:r w:rsidR="009175B2" w:rsidRPr="00466300">
        <w:rPr>
          <w:rStyle w:val="BrakA"/>
          <w:rFonts w:ascii="Arial" w:hAnsi="Arial"/>
          <w:sz w:val="22"/>
          <w:szCs w:val="22"/>
        </w:rPr>
        <w:t>ć</w:t>
      </w:r>
      <w:r w:rsidRPr="00466300">
        <w:rPr>
          <w:rStyle w:val="BrakA"/>
          <w:rFonts w:ascii="Arial" w:hAnsi="Arial"/>
          <w:sz w:val="22"/>
          <w:szCs w:val="22"/>
        </w:rPr>
        <w:t xml:space="preserve"> Umowy.</w:t>
      </w:r>
    </w:p>
    <w:p w14:paraId="087E3A2F" w14:textId="2CB01C03" w:rsidR="00D14A92" w:rsidRPr="00466300" w:rsidRDefault="005B35C1" w:rsidP="009902E5">
      <w:pPr>
        <w:pStyle w:val="Standard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 xml:space="preserve">Łączna wysokość kar umownych wyniesie maksymalnie 20 (dwadzieścia) % </w:t>
      </w:r>
      <w:r w:rsidR="00A402D7" w:rsidRPr="00466300">
        <w:rPr>
          <w:rStyle w:val="BrakA"/>
          <w:rFonts w:ascii="Arial" w:hAnsi="Arial"/>
          <w:sz w:val="22"/>
          <w:szCs w:val="22"/>
        </w:rPr>
        <w:t>C</w:t>
      </w:r>
      <w:r w:rsidRPr="00466300">
        <w:rPr>
          <w:rStyle w:val="BrakA"/>
          <w:rFonts w:ascii="Arial" w:hAnsi="Arial"/>
          <w:sz w:val="22"/>
          <w:szCs w:val="22"/>
        </w:rPr>
        <w:t xml:space="preserve">eny </w:t>
      </w:r>
      <w:r w:rsidRPr="00466300">
        <w:rPr>
          <w:rFonts w:ascii="Arial" w:hAnsi="Arial"/>
          <w:sz w:val="22"/>
          <w:szCs w:val="22"/>
        </w:rPr>
        <w:t>netto</w:t>
      </w:r>
      <w:r w:rsidR="00BF3978" w:rsidRPr="00466300">
        <w:rPr>
          <w:rStyle w:val="BrakA"/>
          <w:rFonts w:ascii="Arial" w:hAnsi="Arial"/>
          <w:sz w:val="22"/>
          <w:szCs w:val="22"/>
        </w:rPr>
        <w:t xml:space="preserve"> wskazanej w </w:t>
      </w:r>
      <w:r w:rsidRPr="00466300">
        <w:rPr>
          <w:rStyle w:val="BrakA"/>
          <w:rFonts w:ascii="Arial" w:hAnsi="Arial"/>
          <w:sz w:val="22"/>
          <w:szCs w:val="22"/>
        </w:rPr>
        <w:t>§ 4 ust. 1 Umowy.</w:t>
      </w:r>
    </w:p>
    <w:p w14:paraId="6D8ADA83" w14:textId="40F9890B" w:rsidR="00D14A92" w:rsidRPr="00466300" w:rsidRDefault="005B35C1" w:rsidP="009902E5">
      <w:pPr>
        <w:pStyle w:val="Standard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Fonts w:ascii="Arial" w:hAnsi="Arial"/>
          <w:spacing w:val="-3"/>
          <w:sz w:val="22"/>
          <w:szCs w:val="22"/>
        </w:rPr>
        <w:t>Wszystkie kary umowne wskazane w Umowie będą płatne na rachunek bankowy Zamawiającego w terminie 7 (siedmiu) dni od dnia doręczenia Wykonawcy wezwania do zapłaty kary umownej. Wykonawca wyraża zgodę na potrącenie kar umownych z </w:t>
      </w:r>
      <w:r w:rsidR="00A402D7" w:rsidRPr="00466300">
        <w:rPr>
          <w:rFonts w:ascii="Arial" w:hAnsi="Arial"/>
          <w:spacing w:val="-3"/>
          <w:sz w:val="22"/>
          <w:szCs w:val="22"/>
        </w:rPr>
        <w:t>C</w:t>
      </w:r>
      <w:r w:rsidRPr="00466300">
        <w:rPr>
          <w:rFonts w:ascii="Arial" w:hAnsi="Arial"/>
          <w:spacing w:val="-3"/>
          <w:sz w:val="22"/>
          <w:szCs w:val="22"/>
        </w:rPr>
        <w:t xml:space="preserve">eny za Przedmiot Umowy. Postanowienie zawarte w </w:t>
      </w:r>
      <w:proofErr w:type="spellStart"/>
      <w:r w:rsidRPr="00466300">
        <w:rPr>
          <w:rFonts w:ascii="Arial" w:hAnsi="Arial"/>
          <w:spacing w:val="-3"/>
          <w:sz w:val="22"/>
          <w:szCs w:val="22"/>
        </w:rPr>
        <w:t>zd</w:t>
      </w:r>
      <w:proofErr w:type="spellEnd"/>
      <w:r w:rsidRPr="00466300">
        <w:rPr>
          <w:rFonts w:ascii="Arial" w:hAnsi="Arial"/>
          <w:spacing w:val="-3"/>
          <w:sz w:val="22"/>
          <w:szCs w:val="22"/>
        </w:rPr>
        <w:t xml:space="preserve">. </w:t>
      </w:r>
      <w:r w:rsidR="00A402D7" w:rsidRPr="00466300">
        <w:rPr>
          <w:rFonts w:ascii="Arial" w:hAnsi="Arial"/>
          <w:spacing w:val="-3"/>
          <w:sz w:val="22"/>
          <w:szCs w:val="22"/>
        </w:rPr>
        <w:t>2</w:t>
      </w:r>
      <w:r w:rsidRPr="00466300">
        <w:rPr>
          <w:rFonts w:ascii="Arial" w:hAnsi="Arial"/>
          <w:spacing w:val="-3"/>
          <w:sz w:val="22"/>
          <w:szCs w:val="22"/>
        </w:rPr>
        <w:t xml:space="preserve"> powyżej, nie obowiązuje w okresie obowiązywania stanu zagrożenia epidemiologicznego i stanu epidemii oraz przez 90 dni od dnia odwołania stanu, który obowiązywał jako ostatni zgodnie z art. 15r1 ustawy w</w:t>
      </w:r>
      <w:r w:rsidR="00A402D7" w:rsidRPr="00466300">
        <w:rPr>
          <w:rFonts w:ascii="Arial" w:hAnsi="Arial"/>
          <w:spacing w:val="-3"/>
          <w:sz w:val="22"/>
          <w:szCs w:val="22"/>
        </w:rPr>
        <w:t> </w:t>
      </w:r>
      <w:r w:rsidRPr="00466300">
        <w:rPr>
          <w:rFonts w:ascii="Arial" w:hAnsi="Arial"/>
          <w:spacing w:val="-3"/>
          <w:sz w:val="22"/>
          <w:szCs w:val="22"/>
        </w:rPr>
        <w:t>dnia 2 marca 2020 r. o szczególnych rozwiązaniach związanych z zapobieganiem, przeciwdziałaniem i zwalczaniem COVID-19, innych chorób zakaźnych oraz wywołanych nimi sytuacji kryzysowych.</w:t>
      </w:r>
    </w:p>
    <w:p w14:paraId="02EDD1B3" w14:textId="77777777" w:rsidR="00D14A92" w:rsidRPr="00466300" w:rsidRDefault="005B35C1" w:rsidP="009902E5">
      <w:pPr>
        <w:pStyle w:val="Standard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Fonts w:ascii="Arial" w:hAnsi="Arial"/>
          <w:spacing w:val="-3"/>
          <w:sz w:val="22"/>
          <w:szCs w:val="22"/>
        </w:rPr>
        <w:t xml:space="preserve">Zamawiający ma prawo dochodzenia odszkodowania uzupełniającego, przewyższającego wysokość należnych kar umownych, na zasadach ogólnych </w:t>
      </w:r>
      <w:r w:rsidRPr="00466300">
        <w:rPr>
          <w:rFonts w:ascii="Arial" w:hAnsi="Arial"/>
          <w:spacing w:val="-3"/>
          <w:sz w:val="22"/>
          <w:szCs w:val="22"/>
        </w:rPr>
        <w:lastRenderedPageBreak/>
        <w:t>przewidzianych w ustawie z dnia 23 kwietnia 1964 r. – Kodeks cywilny.</w:t>
      </w:r>
    </w:p>
    <w:p w14:paraId="7892681C" w14:textId="77777777" w:rsidR="00D14A92" w:rsidRPr="00466300" w:rsidRDefault="005B35C1" w:rsidP="009902E5">
      <w:pPr>
        <w:pStyle w:val="Standard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5887B1DB" w14:textId="17F0F022" w:rsidR="00D14A92" w:rsidRPr="00466300" w:rsidRDefault="00BF3978" w:rsidP="00BF3978">
      <w:pPr>
        <w:pStyle w:val="Standard"/>
        <w:spacing w:before="240" w:after="24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66300">
        <w:rPr>
          <w:rFonts w:ascii="Arial" w:hAnsi="Arial"/>
          <w:b/>
          <w:bCs/>
          <w:sz w:val="22"/>
          <w:szCs w:val="22"/>
        </w:rPr>
        <w:t>§ 8</w:t>
      </w:r>
      <w:r w:rsidR="005B35C1" w:rsidRPr="00466300">
        <w:rPr>
          <w:rFonts w:ascii="Arial" w:hAnsi="Arial"/>
          <w:b/>
          <w:bCs/>
          <w:sz w:val="22"/>
          <w:szCs w:val="22"/>
        </w:rPr>
        <w:t>.</w:t>
      </w:r>
      <w:r w:rsidR="005B35C1" w:rsidRPr="00466300">
        <w:rPr>
          <w:rFonts w:ascii="Arial" w:hAnsi="Arial"/>
          <w:sz w:val="22"/>
          <w:szCs w:val="22"/>
        </w:rPr>
        <w:t xml:space="preserve"> </w:t>
      </w:r>
      <w:r w:rsidR="005B35C1" w:rsidRPr="00466300">
        <w:rPr>
          <w:rFonts w:ascii="Arial" w:hAnsi="Arial"/>
          <w:b/>
          <w:bCs/>
          <w:sz w:val="22"/>
          <w:szCs w:val="22"/>
        </w:rPr>
        <w:t>Odstąpienie od Umowy</w:t>
      </w:r>
    </w:p>
    <w:p w14:paraId="68BEFE77" w14:textId="77777777" w:rsidR="00D14A92" w:rsidRPr="00466300" w:rsidRDefault="005B35C1" w:rsidP="009902E5">
      <w:pPr>
        <w:pStyle w:val="Standard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Odstąpienie od Umowy w całości bądź w części następuje w formie pisemnej pod rygorem nieważnoś</w:t>
      </w:r>
      <w:r w:rsidRPr="00466300">
        <w:rPr>
          <w:rFonts w:ascii="Arial" w:hAnsi="Arial"/>
          <w:sz w:val="22"/>
          <w:szCs w:val="22"/>
        </w:rPr>
        <w:t>ci i</w:t>
      </w:r>
      <w:r w:rsidRPr="00466300">
        <w:rPr>
          <w:rStyle w:val="BrakA"/>
          <w:rFonts w:ascii="Arial" w:hAnsi="Arial"/>
          <w:sz w:val="22"/>
          <w:szCs w:val="22"/>
        </w:rPr>
        <w:t> zawiera uzasadnienie.</w:t>
      </w:r>
    </w:p>
    <w:p w14:paraId="02350841" w14:textId="77777777" w:rsidR="00D14A92" w:rsidRPr="00466300" w:rsidRDefault="005B35C1" w:rsidP="009902E5">
      <w:pPr>
        <w:pStyle w:val="Standard"/>
        <w:numPr>
          <w:ilvl w:val="0"/>
          <w:numId w:val="25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Zamawiający może odstąpić od Umowy w całości lub w części w przypadkach przewidzianych prawem oraz w przypadku:</w:t>
      </w:r>
    </w:p>
    <w:p w14:paraId="478A641A" w14:textId="23C4FC9F" w:rsidR="00D14A92" w:rsidRPr="00466300" w:rsidRDefault="005B35C1" w:rsidP="009902E5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zwłoki Wykonawcy w dotrzymaniu Terminu dostawy – przez 14 (czternaście) kolejnych dni;</w:t>
      </w:r>
    </w:p>
    <w:p w14:paraId="232F2605" w14:textId="2F58FC82" w:rsidR="00D14A92" w:rsidRPr="00466300" w:rsidRDefault="005B35C1" w:rsidP="009902E5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zwłoki Wykonawcy w dotrzyma</w:t>
      </w:r>
      <w:r w:rsidR="00BF3978" w:rsidRPr="00466300">
        <w:rPr>
          <w:rStyle w:val="BrakA"/>
          <w:rFonts w:ascii="Arial" w:hAnsi="Arial"/>
          <w:sz w:val="22"/>
          <w:szCs w:val="22"/>
        </w:rPr>
        <w:t>niu terminu, o którym mowa w § 5 ust.4</w:t>
      </w:r>
      <w:r w:rsidRPr="00466300">
        <w:rPr>
          <w:rStyle w:val="BrakA"/>
          <w:rFonts w:ascii="Arial" w:hAnsi="Arial"/>
          <w:sz w:val="22"/>
          <w:szCs w:val="22"/>
        </w:rPr>
        <w:t xml:space="preserve"> Umowy – przez 14 (czternaście) kolejnych dni;</w:t>
      </w:r>
    </w:p>
    <w:p w14:paraId="62D25FDC" w14:textId="3858C118" w:rsidR="00D14A92" w:rsidRPr="00466300" w:rsidRDefault="005B35C1" w:rsidP="009902E5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gdy żądanie naprawy lub wymiany będzie dotyczyć ponad 20 (dwudziestu) % wartości Przedmiotu Umowy;</w:t>
      </w:r>
    </w:p>
    <w:p w14:paraId="3BB47727" w14:textId="77777777" w:rsidR="00D14A92" w:rsidRPr="00466300" w:rsidRDefault="005B35C1" w:rsidP="009902E5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154BF327" w14:textId="455C12D1" w:rsidR="00D14A92" w:rsidRPr="00466300" w:rsidRDefault="005B35C1" w:rsidP="009902E5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 xml:space="preserve">gdy naliczone Wykonawcy kary umowne osiągną łącznie 20 (dwadzieścia) % </w:t>
      </w:r>
      <w:r w:rsidR="001F3186" w:rsidRPr="00466300">
        <w:rPr>
          <w:rStyle w:val="BrakA"/>
          <w:rFonts w:ascii="Arial" w:hAnsi="Arial"/>
          <w:sz w:val="22"/>
          <w:szCs w:val="22"/>
        </w:rPr>
        <w:t>C</w:t>
      </w:r>
      <w:r w:rsidRPr="00466300">
        <w:rPr>
          <w:rStyle w:val="BrakA"/>
          <w:rFonts w:ascii="Arial" w:hAnsi="Arial"/>
          <w:sz w:val="22"/>
          <w:szCs w:val="22"/>
        </w:rPr>
        <w:t>eny netto, określonej w § 4 ust. 1 Umowy;</w:t>
      </w:r>
    </w:p>
    <w:p w14:paraId="1DBBECCC" w14:textId="77777777" w:rsidR="00D14A92" w:rsidRPr="00466300" w:rsidRDefault="005B35C1" w:rsidP="009902E5">
      <w:pPr>
        <w:pStyle w:val="Standard"/>
        <w:numPr>
          <w:ilvl w:val="1"/>
          <w:numId w:val="27"/>
        </w:numPr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4D78087A" w14:textId="6576AE83" w:rsidR="00D14A92" w:rsidRPr="00466300" w:rsidRDefault="005B35C1" w:rsidP="009902E5">
      <w:pPr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kern w:val="28"/>
          <w:lang w:val="pl-PL"/>
        </w:rPr>
        <w:t xml:space="preserve">Wykonawca może odstąpić od Umowy w całości lub w części w przypadku zwłoki Zamawiającego w zapłacie </w:t>
      </w:r>
      <w:r w:rsidR="001F3186" w:rsidRPr="00466300">
        <w:rPr>
          <w:rFonts w:ascii="Arial" w:hAnsi="Arial"/>
          <w:kern w:val="28"/>
          <w:lang w:val="pl-PL"/>
        </w:rPr>
        <w:t>C</w:t>
      </w:r>
      <w:r w:rsidRPr="00466300">
        <w:rPr>
          <w:rFonts w:ascii="Arial" w:hAnsi="Arial"/>
          <w:kern w:val="28"/>
          <w:lang w:val="pl-PL"/>
        </w:rPr>
        <w:t>eny przekraczającej 30 (trzydzieści) dni, pomimo wyznaczenia Zamawiającemu przez Wykonawcę dodatkowego terminu zapłaty, wynoszącego co najmniej 14 (czternaście) dni.</w:t>
      </w:r>
    </w:p>
    <w:p w14:paraId="10EA1D45" w14:textId="77777777" w:rsidR="00D14A92" w:rsidRPr="00466300" w:rsidRDefault="005B35C1" w:rsidP="009902E5">
      <w:pPr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Uprawnienie do odstąpienia od Umowy w całości bądź w części w przypadkach określonych w niniejszym paragrafie przysługiwać będzie Zamawiającemu w ciągu 60 (sześćdziesięciu) dni od daty nabycia przez Zamawiającego uprawnienia w tym zakresie i wymaga pod rygorem nieważności złożenia Wykonawcy pisemnego oświadczenia.</w:t>
      </w:r>
    </w:p>
    <w:p w14:paraId="00719798" w14:textId="77777777" w:rsidR="00D14A92" w:rsidRPr="00466300" w:rsidRDefault="005B35C1" w:rsidP="009902E5">
      <w:pPr>
        <w:numPr>
          <w:ilvl w:val="0"/>
          <w:numId w:val="29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177E5A1C" w14:textId="77777777" w:rsidR="00D14A92" w:rsidRPr="00466300" w:rsidRDefault="005B35C1" w:rsidP="00BF3978">
      <w:pPr>
        <w:pStyle w:val="Standard"/>
        <w:spacing w:before="240" w:after="24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66300">
        <w:rPr>
          <w:rFonts w:ascii="Arial" w:hAnsi="Arial"/>
          <w:b/>
          <w:bCs/>
          <w:sz w:val="22"/>
          <w:szCs w:val="22"/>
        </w:rPr>
        <w:lastRenderedPageBreak/>
        <w:t>§ 10.</w:t>
      </w:r>
      <w:r w:rsidRPr="00466300">
        <w:rPr>
          <w:rFonts w:ascii="Arial" w:hAnsi="Arial"/>
          <w:sz w:val="22"/>
          <w:szCs w:val="22"/>
        </w:rPr>
        <w:t xml:space="preserve"> </w:t>
      </w:r>
      <w:r w:rsidRPr="00466300">
        <w:rPr>
          <w:rFonts w:ascii="Arial" w:hAnsi="Arial"/>
          <w:b/>
          <w:bCs/>
          <w:sz w:val="22"/>
          <w:szCs w:val="22"/>
        </w:rPr>
        <w:t>Istotna zmiana postanowień Umowy</w:t>
      </w:r>
    </w:p>
    <w:p w14:paraId="6553ABC4" w14:textId="5FEE9043" w:rsidR="00D14A92" w:rsidRPr="00466300" w:rsidRDefault="005B35C1" w:rsidP="009902E5">
      <w:pPr>
        <w:pStyle w:val="Textbody"/>
        <w:numPr>
          <w:ilvl w:val="0"/>
          <w:numId w:val="32"/>
        </w:numPr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Zamawiający przewiduje możliwość isto</w:t>
      </w:r>
      <w:r w:rsidR="00BF3978" w:rsidRPr="00466300">
        <w:rPr>
          <w:rStyle w:val="BrakA"/>
          <w:rFonts w:ascii="Arial" w:hAnsi="Arial"/>
          <w:sz w:val="22"/>
          <w:szCs w:val="22"/>
        </w:rPr>
        <w:t xml:space="preserve">tnej zmiany postanowień Umowy w </w:t>
      </w:r>
      <w:r w:rsidRPr="00466300">
        <w:rPr>
          <w:rStyle w:val="BrakA"/>
          <w:rFonts w:ascii="Arial" w:hAnsi="Arial"/>
          <w:sz w:val="22"/>
          <w:szCs w:val="22"/>
        </w:rPr>
        <w:t>szczeg</w:t>
      </w:r>
      <w:r w:rsidRPr="00466300">
        <w:rPr>
          <w:rFonts w:ascii="Arial" w:hAnsi="Arial"/>
          <w:sz w:val="22"/>
          <w:szCs w:val="22"/>
        </w:rPr>
        <w:t>ó</w:t>
      </w:r>
      <w:r w:rsidRPr="00466300">
        <w:rPr>
          <w:rStyle w:val="BrakA"/>
          <w:rFonts w:ascii="Arial" w:hAnsi="Arial"/>
          <w:sz w:val="22"/>
          <w:szCs w:val="22"/>
        </w:rPr>
        <w:t>lności w przypadku:</w:t>
      </w:r>
    </w:p>
    <w:p w14:paraId="55F15A40" w14:textId="77777777" w:rsidR="00D14A92" w:rsidRPr="00466300" w:rsidRDefault="005B35C1" w:rsidP="009902E5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gdy konieczność wprowadzenia takiej zmiany wynikła z okoliczności, których nie można było przewidzieć w chwili zawierania Umowy, lub zmiana ta jest korzystna dla Zamawiającego;</w:t>
      </w:r>
    </w:p>
    <w:p w14:paraId="27203BE4" w14:textId="09D8AE2F" w:rsidR="00D14A92" w:rsidRPr="00466300" w:rsidRDefault="005B35C1" w:rsidP="009902E5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zmian w przepisach prawa, kt</w:t>
      </w:r>
      <w:r w:rsidRPr="00466300">
        <w:rPr>
          <w:rFonts w:ascii="Arial" w:hAnsi="Arial"/>
          <w:sz w:val="22"/>
          <w:szCs w:val="22"/>
        </w:rPr>
        <w:t>ó</w:t>
      </w:r>
      <w:r w:rsidRPr="00466300">
        <w:rPr>
          <w:rStyle w:val="BrakA"/>
          <w:rFonts w:ascii="Arial" w:hAnsi="Arial"/>
          <w:sz w:val="22"/>
          <w:szCs w:val="22"/>
        </w:rPr>
        <w:t>re weszły</w:t>
      </w:r>
      <w:r w:rsidR="00BF3978" w:rsidRPr="00466300">
        <w:rPr>
          <w:rStyle w:val="BrakA"/>
          <w:rFonts w:ascii="Arial" w:hAnsi="Arial"/>
          <w:sz w:val="22"/>
          <w:szCs w:val="22"/>
        </w:rPr>
        <w:t xml:space="preserve"> w życie po podpisaniu Umowy, a </w:t>
      </w:r>
      <w:r w:rsidRPr="00466300">
        <w:rPr>
          <w:rStyle w:val="BrakA"/>
          <w:rFonts w:ascii="Arial" w:hAnsi="Arial"/>
          <w:sz w:val="22"/>
          <w:szCs w:val="22"/>
        </w:rPr>
        <w:t>mających wpływ na spos</w:t>
      </w:r>
      <w:r w:rsidRPr="00466300">
        <w:rPr>
          <w:rFonts w:ascii="Arial" w:hAnsi="Arial"/>
          <w:sz w:val="22"/>
          <w:szCs w:val="22"/>
        </w:rPr>
        <w:t>ó</w:t>
      </w:r>
      <w:r w:rsidRPr="00466300">
        <w:rPr>
          <w:rStyle w:val="BrakA"/>
          <w:rFonts w:ascii="Arial" w:hAnsi="Arial"/>
          <w:sz w:val="22"/>
          <w:szCs w:val="22"/>
        </w:rPr>
        <w:t>b lub termin jej wykonania;</w:t>
      </w:r>
    </w:p>
    <w:p w14:paraId="1AA67039" w14:textId="77777777" w:rsidR="00D14A92" w:rsidRPr="00466300" w:rsidRDefault="005B35C1" w:rsidP="009902E5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konieczności zrealizowania Umowy w spos</w:t>
      </w:r>
      <w:r w:rsidRPr="00466300">
        <w:rPr>
          <w:rFonts w:ascii="Arial" w:hAnsi="Arial"/>
          <w:sz w:val="22"/>
          <w:szCs w:val="22"/>
        </w:rPr>
        <w:t>ó</w:t>
      </w:r>
      <w:r w:rsidRPr="00466300">
        <w:rPr>
          <w:rStyle w:val="BrakA"/>
          <w:rFonts w:ascii="Arial" w:hAnsi="Arial"/>
          <w:sz w:val="22"/>
          <w:szCs w:val="22"/>
        </w:rPr>
        <w:t>b inny niż przewidziano – gdyby zastosowanie przewidzianych rozwiązań groziło niewykonaniem lub wadliwym wykonaniem Umowy;</w:t>
      </w:r>
    </w:p>
    <w:p w14:paraId="7E2BFEBD" w14:textId="589EF96B" w:rsidR="00D14A92" w:rsidRPr="00466300" w:rsidRDefault="005B35C1" w:rsidP="009902E5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wycofania z rynku Przedmiotu Umowy wskazanego w OPZ – pod warunkiem zastąpienia go przez inny towar spełniający wymogi określone w OPZ;</w:t>
      </w:r>
    </w:p>
    <w:p w14:paraId="78D89629" w14:textId="77777777" w:rsidR="00D14A92" w:rsidRPr="00466300" w:rsidRDefault="005B35C1" w:rsidP="009902E5">
      <w:pPr>
        <w:pStyle w:val="Textbody"/>
        <w:numPr>
          <w:ilvl w:val="0"/>
          <w:numId w:val="34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zaistnienia siły wyższej.</w:t>
      </w:r>
    </w:p>
    <w:p w14:paraId="7D86FC5A" w14:textId="5BB679E2" w:rsidR="00A37F79" w:rsidRPr="00466300" w:rsidRDefault="005B35C1" w:rsidP="009902E5">
      <w:pPr>
        <w:pStyle w:val="Textbody"/>
        <w:numPr>
          <w:ilvl w:val="0"/>
          <w:numId w:val="54"/>
        </w:numPr>
        <w:tabs>
          <w:tab w:val="left" w:pos="131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W przypadku, o kt</w:t>
      </w:r>
      <w:r w:rsidRPr="00466300">
        <w:rPr>
          <w:rFonts w:ascii="Arial" w:hAnsi="Arial"/>
          <w:sz w:val="22"/>
          <w:szCs w:val="22"/>
        </w:rPr>
        <w:t>ó</w:t>
      </w:r>
      <w:r w:rsidRPr="00466300">
        <w:rPr>
          <w:rStyle w:val="BrakA"/>
          <w:rFonts w:ascii="Arial" w:hAnsi="Arial"/>
          <w:sz w:val="22"/>
          <w:szCs w:val="22"/>
        </w:rPr>
        <w:t>rym mowa w ust. 1 pkt 2), Wykonawca przedstawi dokument obrazujący wpływ zmian prawa na wykonanie Umowy z potwierdzającymi go dowodami, a Strony dokonają uzgodnienia w zakresie</w:t>
      </w:r>
      <w:r w:rsidR="000E5C63" w:rsidRPr="00466300">
        <w:rPr>
          <w:rStyle w:val="BrakA"/>
          <w:rFonts w:ascii="Arial" w:hAnsi="Arial"/>
          <w:sz w:val="22"/>
          <w:szCs w:val="22"/>
        </w:rPr>
        <w:t xml:space="preserve"> sposobu lub</w:t>
      </w:r>
      <w:r w:rsidRPr="00466300">
        <w:rPr>
          <w:rStyle w:val="BrakA"/>
          <w:rFonts w:ascii="Arial" w:hAnsi="Arial"/>
          <w:sz w:val="22"/>
          <w:szCs w:val="22"/>
        </w:rPr>
        <w:t xml:space="preserve"> terminu wykonania.</w:t>
      </w:r>
    </w:p>
    <w:p w14:paraId="7CBEB746" w14:textId="7C5C571D" w:rsidR="00D14A92" w:rsidRPr="00466300" w:rsidRDefault="005B35C1" w:rsidP="009902E5">
      <w:pPr>
        <w:pStyle w:val="Textbody"/>
        <w:numPr>
          <w:ilvl w:val="0"/>
          <w:numId w:val="54"/>
        </w:numPr>
        <w:tabs>
          <w:tab w:val="left" w:pos="131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 xml:space="preserve">Jeżeli nie wskazano inaczej, podstawą do wprowadzenia zmian w Umowie, będzie pisemny wniosek Strony zainteresowanej zmianą Umowy do drugiej Strony, wraz z udokumentowaniem okoliczności uzasadniających konieczność wprowadzenia zmiany w Umowie. </w:t>
      </w:r>
    </w:p>
    <w:p w14:paraId="33BE7716" w14:textId="77777777" w:rsidR="00D14A92" w:rsidRPr="00466300" w:rsidRDefault="005B35C1" w:rsidP="00ED2D75">
      <w:pPr>
        <w:pStyle w:val="Akapitzlist"/>
        <w:spacing w:before="240" w:after="240" w:line="360" w:lineRule="auto"/>
        <w:ind w:left="360"/>
        <w:jc w:val="center"/>
        <w:rPr>
          <w:rFonts w:ascii="Arial" w:eastAsia="Arial" w:hAnsi="Arial" w:cs="Arial"/>
        </w:rPr>
      </w:pPr>
      <w:r w:rsidRPr="00466300">
        <w:rPr>
          <w:rFonts w:ascii="Arial" w:hAnsi="Arial"/>
          <w:b/>
          <w:bCs/>
        </w:rPr>
        <w:t>§ 11. Zmiana Ceny jednostkowej</w:t>
      </w:r>
    </w:p>
    <w:p w14:paraId="2CEB4449" w14:textId="77777777" w:rsidR="00D14A92" w:rsidRPr="00466300" w:rsidRDefault="005B35C1" w:rsidP="009902E5">
      <w:pPr>
        <w:pStyle w:val="Textbody"/>
        <w:numPr>
          <w:ilvl w:val="0"/>
          <w:numId w:val="36"/>
        </w:numPr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Zamawiający przewiduje możliwość odmiennego okreś</w:t>
      </w:r>
      <w:r w:rsidRPr="00466300">
        <w:rPr>
          <w:rFonts w:ascii="Arial" w:hAnsi="Arial"/>
          <w:sz w:val="22"/>
          <w:szCs w:val="22"/>
        </w:rPr>
        <w:t>lenia Ceny jednostkowej, w</w:t>
      </w:r>
      <w:r w:rsidRPr="00466300">
        <w:rPr>
          <w:rStyle w:val="BrakA"/>
          <w:rFonts w:ascii="Arial" w:hAnsi="Arial"/>
          <w:sz w:val="22"/>
          <w:szCs w:val="22"/>
        </w:rPr>
        <w:t> stosunku do Ceny jednostkowej wskazanej w Ofercie Wykonawcy, stanowiącej Załącznik nr 2 do Umowy, w przypadku zmiany:</w:t>
      </w:r>
    </w:p>
    <w:p w14:paraId="58A76E53" w14:textId="77777777" w:rsidR="00D14A92" w:rsidRPr="00466300" w:rsidRDefault="005B35C1" w:rsidP="009902E5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ind w:left="1134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stawki podatku od towar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i usług;</w:t>
      </w:r>
    </w:p>
    <w:p w14:paraId="2A403CC5" w14:textId="77777777" w:rsidR="00D14A92" w:rsidRPr="00466300" w:rsidRDefault="005B35C1" w:rsidP="009902E5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ind w:left="1134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wysokości minimalnego wynagrodzenia za pracę albo wysokości minimalnej stawki godzinowej, ustalonych na podstawie przepis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ustawy z dnia 10 października 2002 r. o minimalnym wynagrodzeniu za pracę;</w:t>
      </w:r>
    </w:p>
    <w:p w14:paraId="7D682A81" w14:textId="77777777" w:rsidR="00D14A92" w:rsidRPr="00466300" w:rsidRDefault="005B35C1" w:rsidP="009902E5">
      <w:pPr>
        <w:pStyle w:val="Akapitzlist"/>
        <w:widowControl w:val="0"/>
        <w:numPr>
          <w:ilvl w:val="0"/>
          <w:numId w:val="38"/>
        </w:numPr>
        <w:suppressAutoHyphens/>
        <w:spacing w:after="0" w:line="360" w:lineRule="auto"/>
        <w:ind w:left="1134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zasad podlegania ubezpieczeniom społecznym lub ubezpieczeniu zdrowotnemu lub wysokości stawki składki na ubezpieczenie społeczne i zdrowotne</w:t>
      </w:r>
    </w:p>
    <w:p w14:paraId="20338802" w14:textId="6C8987CD" w:rsidR="00D14A92" w:rsidRPr="00466300" w:rsidRDefault="005B35C1" w:rsidP="009902E5">
      <w:pPr>
        <w:pStyle w:val="Akapitzlist"/>
        <w:spacing w:after="0" w:line="360" w:lineRule="auto"/>
        <w:ind w:left="1134" w:hanging="567"/>
        <w:jc w:val="both"/>
        <w:rPr>
          <w:rFonts w:ascii="Arial" w:eastAsia="Arial" w:hAnsi="Arial" w:cs="Arial"/>
        </w:rPr>
      </w:pPr>
      <w:r w:rsidRPr="00466300">
        <w:rPr>
          <w:rFonts w:ascii="Arial" w:hAnsi="Arial"/>
        </w:rPr>
        <w:t xml:space="preserve"> – jeżeli zmiany te mają wpływ na koszty wykonania zamówienia przez Wykonawcę.</w:t>
      </w:r>
    </w:p>
    <w:p w14:paraId="73F572FD" w14:textId="77777777" w:rsidR="00D14A92" w:rsidRPr="00466300" w:rsidRDefault="005B35C1" w:rsidP="009902E5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Strona wnioskująca o zmianę Ceny jednostkowej czyni to w drodze pisemnego wniosku złożonego drugiej Stronie.</w:t>
      </w:r>
    </w:p>
    <w:p w14:paraId="2A4951F1" w14:textId="11D7ADF3" w:rsidR="00D14A92" w:rsidRPr="00466300" w:rsidRDefault="005B35C1" w:rsidP="009902E5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Wykonawca w terminie 3 (trzech) dni od złożenia wniosku, o kt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 xml:space="preserve">rym mowa w ust. 2, </w:t>
      </w:r>
      <w:r w:rsidRPr="00466300">
        <w:rPr>
          <w:rStyle w:val="BrakA"/>
          <w:rFonts w:ascii="Arial" w:hAnsi="Arial"/>
        </w:rPr>
        <w:lastRenderedPageBreak/>
        <w:t>złoży sprawozdanie zawierające szczegółową kalkulację wpływu zmian, o kt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rych mowa w ust. 1 pkt 1-3, na koszty wykonania Umowy przez Wykonawcę, w</w:t>
      </w:r>
      <w:r w:rsidR="00D52FA0" w:rsidRPr="00466300">
        <w:rPr>
          <w:rStyle w:val="BrakA"/>
          <w:rFonts w:ascii="Arial" w:hAnsi="Arial"/>
        </w:rPr>
        <w:t> </w:t>
      </w:r>
      <w:r w:rsidRPr="00466300">
        <w:rPr>
          <w:rStyle w:val="BrakA"/>
          <w:rFonts w:ascii="Arial" w:hAnsi="Arial"/>
        </w:rPr>
        <w:t>szczeg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lności wskazując wysokość odpowiednich koszt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w odniesieniu do</w:t>
      </w:r>
      <w:r w:rsidR="00D52FA0" w:rsidRPr="00466300">
        <w:rPr>
          <w:rStyle w:val="BrakA"/>
          <w:rFonts w:ascii="Arial" w:hAnsi="Arial"/>
        </w:rPr>
        <w:t> </w:t>
      </w:r>
      <w:r w:rsidRPr="00466300">
        <w:rPr>
          <w:rStyle w:val="BrakA"/>
          <w:rFonts w:ascii="Arial" w:hAnsi="Arial"/>
        </w:rPr>
        <w:t>poszczeg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lnych pracownik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realizujących Umowę, zakres ich zaangażowania w</w:t>
      </w:r>
      <w:r w:rsidR="00ED2D75" w:rsidRPr="00466300">
        <w:rPr>
          <w:rStyle w:val="BrakA"/>
          <w:rFonts w:ascii="Arial" w:hAnsi="Arial"/>
        </w:rPr>
        <w:t xml:space="preserve"> </w:t>
      </w:r>
      <w:r w:rsidRPr="00466300">
        <w:rPr>
          <w:rStyle w:val="BrakA"/>
          <w:rFonts w:ascii="Arial" w:hAnsi="Arial"/>
        </w:rPr>
        <w:t>realizację Umowy oraz wpływ odpowiednich czynnik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na zmianę koszt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w.</w:t>
      </w:r>
    </w:p>
    <w:p w14:paraId="59D9521B" w14:textId="2FA9C84E" w:rsidR="00D14A92" w:rsidRPr="00466300" w:rsidRDefault="005B35C1" w:rsidP="009902E5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Zamawiający może odm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wić waloryzacji w przypadku</w:t>
      </w:r>
      <w:r w:rsidR="008F0722" w:rsidRPr="00466300">
        <w:rPr>
          <w:rStyle w:val="BrakA"/>
          <w:rFonts w:ascii="Arial" w:hAnsi="Arial"/>
        </w:rPr>
        <w:t>,</w:t>
      </w:r>
      <w:r w:rsidRPr="00466300">
        <w:rPr>
          <w:rStyle w:val="BrakA"/>
          <w:rFonts w:ascii="Arial" w:hAnsi="Arial"/>
        </w:rPr>
        <w:t xml:space="preserve"> gdy wyjaśnienia o kt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rych mowa w ust. 3 nie będą w wystarczający spos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b uzasadniać proponowanej zmiany Cen jednostkowych.</w:t>
      </w:r>
    </w:p>
    <w:p w14:paraId="012FC18F" w14:textId="77777777" w:rsidR="00D14A92" w:rsidRPr="00466300" w:rsidRDefault="005B35C1" w:rsidP="009902E5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Waloryzacja może dotyczyć wyłącznie koszt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wykonania Umowy w okresie po wejściu w życie odpowiednich zmian, a w przypadku stawki podatku VAT – wyłącznie faktur wystawianych po wejściu w życie tych zmian.</w:t>
      </w:r>
    </w:p>
    <w:p w14:paraId="3789E015" w14:textId="12A70DEF" w:rsidR="00D14A92" w:rsidRPr="00466300" w:rsidRDefault="005B35C1" w:rsidP="00AF6B1D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ind w:left="567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Zmiana o której mowa w niniejszym paragrafie wymaga zmiany Umowy, pod rygorem nieważności.</w:t>
      </w:r>
    </w:p>
    <w:p w14:paraId="3F6645CE" w14:textId="77777777" w:rsidR="00D14A92" w:rsidRPr="00466300" w:rsidRDefault="005B35C1" w:rsidP="00ED2D75">
      <w:pPr>
        <w:spacing w:before="240" w:after="24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466300">
        <w:rPr>
          <w:rFonts w:ascii="Arial" w:hAnsi="Arial"/>
          <w:b/>
          <w:bCs/>
          <w:lang w:val="pl-PL"/>
        </w:rPr>
        <w:t>§ 12. Siła wyższa</w:t>
      </w:r>
    </w:p>
    <w:p w14:paraId="5190CC99" w14:textId="040A21F4" w:rsidR="00D14A92" w:rsidRPr="00466300" w:rsidRDefault="005B35C1" w:rsidP="009902E5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Siła wyższa oznacza takie przypadki lub zdarzenia, kt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re są poza kontrolą i nie są zawinione przez żadną ze Stron, kt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rych nie można przewidzieć ani uniknąć, a kt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3B05DE7A" w14:textId="77777777" w:rsidR="00D14A92" w:rsidRPr="00466300" w:rsidRDefault="005B35C1" w:rsidP="009902E5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Za siłę wyższą uznaje się w szczeg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lnoś</w:t>
      </w:r>
      <w:r w:rsidRPr="00466300">
        <w:rPr>
          <w:rFonts w:ascii="Arial" w:hAnsi="Arial"/>
        </w:rPr>
        <w:t>ci:</w:t>
      </w:r>
    </w:p>
    <w:p w14:paraId="6B34C070" w14:textId="77777777" w:rsidR="00D14A92" w:rsidRPr="00466300" w:rsidRDefault="005B35C1" w:rsidP="009902E5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wojny (wypowiedziane lub nie) oraz inne działania zbrojne, inwazje, działania wrog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zewnętrznych, mobilizacje, rekwizycje lub embarga;</w:t>
      </w:r>
    </w:p>
    <w:p w14:paraId="61C78BE3" w14:textId="77777777" w:rsidR="00D14A92" w:rsidRPr="00466300" w:rsidRDefault="005B35C1" w:rsidP="009902E5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promieniowanie radioaktywne lub skażenie przez radioaktywność od paliwa jądrowego lub odpad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w;</w:t>
      </w:r>
    </w:p>
    <w:p w14:paraId="3F4E5F67" w14:textId="77777777" w:rsidR="00D14A92" w:rsidRPr="00466300" w:rsidRDefault="005B35C1" w:rsidP="009902E5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rebelia, rewolucja, powstanie, przewr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 xml:space="preserve">t wojskowy lub cywilny lub wojna domowa; </w:t>
      </w:r>
    </w:p>
    <w:p w14:paraId="3CAEC763" w14:textId="77777777" w:rsidR="00D14A92" w:rsidRPr="00466300" w:rsidRDefault="005B35C1" w:rsidP="009902E5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trzęsienie ziemi, pow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 xml:space="preserve">dź, pożar lub inne klęski żywiołowe (ogłoszone przez stosowne władze); </w:t>
      </w:r>
    </w:p>
    <w:p w14:paraId="1823FA0F" w14:textId="4A56A28F" w:rsidR="00D14A92" w:rsidRPr="00466300" w:rsidRDefault="005B35C1" w:rsidP="009902E5">
      <w:pPr>
        <w:pStyle w:val="Tekstpodstawowy2"/>
        <w:numPr>
          <w:ilvl w:val="1"/>
          <w:numId w:val="41"/>
        </w:numPr>
        <w:spacing w:after="0" w:line="360" w:lineRule="auto"/>
        <w:ind w:left="1134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produkcyjnych, ograniczeniu przepływu towar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i usług.</w:t>
      </w:r>
    </w:p>
    <w:p w14:paraId="373CC3CD" w14:textId="717ECF4F" w:rsidR="00D14A92" w:rsidRPr="00466300" w:rsidRDefault="005B35C1" w:rsidP="009902E5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 xml:space="preserve">Wystąpienie i zakończenie zdarzeń spowodowanych siłą wyższą, zakomunikowane zostanie drugiej Stronie natychmiast, nie później jednak niż w ciągu 3 </w:t>
      </w:r>
      <w:r w:rsidR="005C5DA5" w:rsidRPr="00466300">
        <w:rPr>
          <w:rStyle w:val="BrakA"/>
          <w:rFonts w:ascii="Arial" w:hAnsi="Arial"/>
        </w:rPr>
        <w:t xml:space="preserve">(trzech) </w:t>
      </w:r>
      <w:r w:rsidRPr="00466300">
        <w:rPr>
          <w:rStyle w:val="BrakA"/>
          <w:rFonts w:ascii="Arial" w:hAnsi="Arial"/>
        </w:rPr>
        <w:t xml:space="preserve">dni. </w:t>
      </w:r>
      <w:r w:rsidRPr="00466300">
        <w:rPr>
          <w:rStyle w:val="BrakA"/>
          <w:rFonts w:ascii="Arial" w:hAnsi="Arial"/>
        </w:rPr>
        <w:lastRenderedPageBreak/>
        <w:t>Jeżeli Strona nie zawiadomi drugiej Strony we właściwym czasie o okolicznościach siły wyższej, wtedy będzie pozbawiona prawa powoływania się na nią w przyszłości.</w:t>
      </w:r>
    </w:p>
    <w:p w14:paraId="31306BB6" w14:textId="77777777" w:rsidR="00D14A92" w:rsidRPr="00466300" w:rsidRDefault="005B35C1" w:rsidP="009902E5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29A0EF99" w14:textId="77777777" w:rsidR="00D14A92" w:rsidRPr="00466300" w:rsidRDefault="005B35C1" w:rsidP="009902E5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Strona dotknięta działaniem siły wyższej podejmie stosowne wysiłki dla zminimalizowania jej skutk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w i wznowi realizację Umowy niezwłocznie jak tylko będzie to możliwe.</w:t>
      </w:r>
    </w:p>
    <w:p w14:paraId="1E148931" w14:textId="77777777" w:rsidR="00D14A92" w:rsidRPr="00466300" w:rsidRDefault="005B35C1" w:rsidP="009902E5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</w:t>
      </w:r>
      <w:r w:rsidRPr="00466300">
        <w:rPr>
          <w:rFonts w:ascii="Arial" w:hAnsi="Arial"/>
        </w:rPr>
        <w:t>ó</w:t>
      </w:r>
      <w:r w:rsidRPr="00466300">
        <w:rPr>
          <w:rStyle w:val="BrakA"/>
          <w:rFonts w:ascii="Arial" w:hAnsi="Arial"/>
        </w:rPr>
        <w:t>d.</w:t>
      </w:r>
    </w:p>
    <w:p w14:paraId="695464D1" w14:textId="282F451B" w:rsidR="00D14A92" w:rsidRPr="00466300" w:rsidRDefault="005B35C1" w:rsidP="00ED2D75">
      <w:pPr>
        <w:pStyle w:val="Tekstpodstawowy2"/>
        <w:numPr>
          <w:ilvl w:val="0"/>
          <w:numId w:val="41"/>
        </w:numPr>
        <w:spacing w:after="0" w:line="360" w:lineRule="auto"/>
        <w:ind w:left="567" w:right="68" w:hanging="567"/>
        <w:jc w:val="both"/>
        <w:rPr>
          <w:rFonts w:ascii="Arial" w:hAnsi="Arial"/>
        </w:rPr>
      </w:pPr>
      <w:r w:rsidRPr="00466300">
        <w:rPr>
          <w:rStyle w:val="BrakA"/>
          <w:rFonts w:ascii="Arial" w:hAnsi="Arial"/>
        </w:rPr>
        <w:t>Czas trwania siły wyższej jest czasem zawieszenia Umowy. Jeżeli zawieszenie trwa dłużej niż 90</w:t>
      </w:r>
      <w:r w:rsidR="005C5DA5" w:rsidRPr="00466300">
        <w:rPr>
          <w:rStyle w:val="BrakA"/>
          <w:rFonts w:ascii="Arial" w:hAnsi="Arial"/>
        </w:rPr>
        <w:t xml:space="preserve"> (dziewięćdziesiąt)</w:t>
      </w:r>
      <w:r w:rsidRPr="00466300">
        <w:rPr>
          <w:rStyle w:val="BrakA"/>
          <w:rFonts w:ascii="Arial" w:hAnsi="Arial"/>
        </w:rPr>
        <w:t xml:space="preserve"> dni i jeżeli nie osią</w:t>
      </w:r>
      <w:r w:rsidRPr="00466300">
        <w:rPr>
          <w:rFonts w:ascii="Arial" w:hAnsi="Arial"/>
        </w:rPr>
        <w:t>gni</w:t>
      </w:r>
      <w:r w:rsidRPr="00466300">
        <w:rPr>
          <w:rStyle w:val="BrakA"/>
          <w:rFonts w:ascii="Arial" w:hAnsi="Arial"/>
        </w:rPr>
        <w:t>ęto w tej kwestii stosownego porozumienia, to każda ze Stron ma prawo wystosowania do Strony drugiej powiadomienia o odstąpieniu od Umowy w niezrealizowanej części.</w:t>
      </w:r>
    </w:p>
    <w:p w14:paraId="65AC9112" w14:textId="77777777" w:rsidR="00D14A92" w:rsidRPr="00466300" w:rsidRDefault="005B35C1" w:rsidP="00ED2D75">
      <w:pPr>
        <w:pStyle w:val="Standard"/>
        <w:spacing w:before="240" w:after="24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66300">
        <w:rPr>
          <w:rFonts w:ascii="Arial" w:hAnsi="Arial"/>
          <w:b/>
          <w:bCs/>
          <w:sz w:val="22"/>
          <w:szCs w:val="22"/>
        </w:rPr>
        <w:t>§ 13</w:t>
      </w:r>
      <w:r w:rsidRPr="00466300">
        <w:rPr>
          <w:rFonts w:ascii="Arial" w:hAnsi="Arial"/>
          <w:sz w:val="22"/>
          <w:szCs w:val="22"/>
        </w:rPr>
        <w:t xml:space="preserve">. </w:t>
      </w:r>
      <w:r w:rsidRPr="00466300">
        <w:rPr>
          <w:rFonts w:ascii="Arial" w:hAnsi="Arial"/>
          <w:b/>
          <w:bCs/>
          <w:sz w:val="22"/>
          <w:szCs w:val="22"/>
        </w:rPr>
        <w:t>Kontakty</w:t>
      </w:r>
    </w:p>
    <w:p w14:paraId="28465601" w14:textId="210CF4CF" w:rsidR="00D14A92" w:rsidRPr="00466300" w:rsidRDefault="005B35C1" w:rsidP="009902E5">
      <w:pPr>
        <w:numPr>
          <w:ilvl w:val="6"/>
          <w:numId w:val="43"/>
        </w:numPr>
        <w:spacing w:after="0" w:line="360" w:lineRule="auto"/>
        <w:ind w:left="567" w:hanging="567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 xml:space="preserve">Do bieżącej współpracy w sprawach związanych z wykonywaniem Umowy, w tym do podpisywania Protokołów odbioru upoważnieni są: </w:t>
      </w:r>
    </w:p>
    <w:p w14:paraId="3F32CFF4" w14:textId="19FF249D" w:rsidR="00D14A92" w:rsidRPr="00466300" w:rsidRDefault="005B35C1" w:rsidP="009902E5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ze strony Zamawiającego:</w:t>
      </w:r>
      <w:r w:rsidR="00694B4A" w:rsidRPr="00466300">
        <w:rPr>
          <w:rStyle w:val="BrakA"/>
          <w:rFonts w:ascii="Arial" w:hAnsi="Arial"/>
          <w:lang w:val="pl-PL"/>
        </w:rPr>
        <w:t xml:space="preserve"> </w:t>
      </w:r>
      <w:r w:rsidR="005C5DA5" w:rsidRPr="00466300">
        <w:rPr>
          <w:rStyle w:val="BrakA"/>
          <w:rFonts w:ascii="Arial" w:hAnsi="Arial"/>
          <w:lang w:val="pl-PL"/>
        </w:rPr>
        <w:t>[…]</w:t>
      </w:r>
      <w:r w:rsidR="00694B4A" w:rsidRPr="00466300">
        <w:rPr>
          <w:rStyle w:val="BrakA"/>
          <w:rFonts w:ascii="Arial" w:hAnsi="Arial"/>
          <w:lang w:val="pl-PL"/>
        </w:rPr>
        <w:t xml:space="preserve">,  tel. </w:t>
      </w:r>
      <w:r w:rsidR="005C5DA5" w:rsidRPr="00466300">
        <w:rPr>
          <w:rStyle w:val="BrakA"/>
          <w:rFonts w:ascii="Arial" w:hAnsi="Arial"/>
          <w:lang w:val="pl-PL"/>
        </w:rPr>
        <w:t>[…], e-mail: […]</w:t>
      </w:r>
      <w:r w:rsidR="00694B4A" w:rsidRPr="00466300">
        <w:rPr>
          <w:rStyle w:val="BrakA"/>
          <w:rFonts w:ascii="Arial" w:hAnsi="Arial"/>
          <w:lang w:val="pl-PL"/>
        </w:rPr>
        <w:t>;</w:t>
      </w:r>
    </w:p>
    <w:p w14:paraId="1B608CD9" w14:textId="18B96A6E" w:rsidR="00D14A92" w:rsidRPr="00466300" w:rsidRDefault="005B35C1" w:rsidP="009902E5">
      <w:pPr>
        <w:numPr>
          <w:ilvl w:val="0"/>
          <w:numId w:val="47"/>
        </w:numPr>
        <w:spacing w:after="0" w:line="360" w:lineRule="auto"/>
        <w:ind w:left="1134" w:hanging="567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 xml:space="preserve">ze strony Wykonawcy: </w:t>
      </w:r>
      <w:r w:rsidR="005C5DA5" w:rsidRPr="00466300">
        <w:rPr>
          <w:rStyle w:val="BrakA"/>
          <w:rFonts w:ascii="Arial" w:hAnsi="Arial"/>
          <w:lang w:val="pl-PL"/>
        </w:rPr>
        <w:t>[…],  tel. […], e-mail: […]</w:t>
      </w:r>
      <w:r w:rsidRPr="00466300">
        <w:rPr>
          <w:rStyle w:val="BrakA"/>
          <w:rFonts w:ascii="Arial" w:hAnsi="Arial"/>
          <w:lang w:val="pl-PL"/>
        </w:rPr>
        <w:t>.</w:t>
      </w:r>
    </w:p>
    <w:p w14:paraId="62082610" w14:textId="77777777" w:rsidR="00D14A92" w:rsidRPr="00466300" w:rsidRDefault="005B35C1" w:rsidP="009902E5">
      <w:pPr>
        <w:widowControl w:val="0"/>
        <w:numPr>
          <w:ilvl w:val="0"/>
          <w:numId w:val="48"/>
        </w:numPr>
        <w:suppressAutoHyphens/>
        <w:spacing w:after="0" w:line="360" w:lineRule="auto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kern w:val="3"/>
          <w:lang w:val="pl-PL"/>
        </w:rPr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74E59E3C" w14:textId="343C0168" w:rsidR="00446E0B" w:rsidRPr="00466300" w:rsidRDefault="005B35C1" w:rsidP="009902E5">
      <w:pPr>
        <w:widowControl w:val="0"/>
        <w:numPr>
          <w:ilvl w:val="0"/>
          <w:numId w:val="48"/>
        </w:numPr>
        <w:suppressAutoHyphens/>
        <w:spacing w:after="0" w:line="360" w:lineRule="auto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kern w:val="3"/>
          <w:lang w:val="pl-PL"/>
        </w:rPr>
        <w:t>Zmiana, o której mowa w ust. 2 powyżej, nie wymaga aneksu do Umowy.</w:t>
      </w:r>
    </w:p>
    <w:p w14:paraId="0EF6995A" w14:textId="77777777" w:rsidR="00D14A92" w:rsidRPr="00466300" w:rsidRDefault="005B35C1" w:rsidP="00ED2D75">
      <w:pPr>
        <w:pStyle w:val="Standard"/>
        <w:spacing w:before="240" w:after="24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66300">
        <w:rPr>
          <w:rFonts w:ascii="Arial" w:hAnsi="Arial"/>
          <w:b/>
          <w:bCs/>
          <w:sz w:val="22"/>
          <w:szCs w:val="22"/>
        </w:rPr>
        <w:t>§ 14.</w:t>
      </w:r>
      <w:r w:rsidRPr="00466300">
        <w:rPr>
          <w:rFonts w:ascii="Arial" w:hAnsi="Arial"/>
          <w:sz w:val="22"/>
          <w:szCs w:val="22"/>
        </w:rPr>
        <w:t xml:space="preserve"> </w:t>
      </w:r>
      <w:r w:rsidRPr="00466300">
        <w:rPr>
          <w:rFonts w:ascii="Arial" w:hAnsi="Arial"/>
          <w:b/>
          <w:bCs/>
          <w:sz w:val="22"/>
          <w:szCs w:val="22"/>
        </w:rPr>
        <w:t>Postanowienia końcowe</w:t>
      </w:r>
    </w:p>
    <w:p w14:paraId="2565CE64" w14:textId="78A7198B" w:rsidR="00D14A92" w:rsidRPr="00466300" w:rsidRDefault="005B35C1" w:rsidP="009902E5">
      <w:pPr>
        <w:pStyle w:val="Textbody"/>
        <w:numPr>
          <w:ilvl w:val="0"/>
          <w:numId w:val="50"/>
        </w:numPr>
        <w:suppressAutoHyphens w:val="0"/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Wszelkie zmiany Umowy wymagają formy pisemnej pod rygorem nieważności, z zastrzeżeniem § 1</w:t>
      </w:r>
      <w:r w:rsidR="00A37F79" w:rsidRPr="00466300">
        <w:rPr>
          <w:rStyle w:val="BrakA"/>
          <w:rFonts w:ascii="Arial" w:hAnsi="Arial"/>
          <w:sz w:val="22"/>
          <w:szCs w:val="22"/>
        </w:rPr>
        <w:t>3</w:t>
      </w:r>
      <w:r w:rsidRPr="00466300">
        <w:rPr>
          <w:rStyle w:val="BrakA"/>
          <w:rFonts w:ascii="Arial" w:hAnsi="Arial"/>
          <w:sz w:val="22"/>
          <w:szCs w:val="22"/>
        </w:rPr>
        <w:t xml:space="preserve"> Umowy.</w:t>
      </w:r>
    </w:p>
    <w:p w14:paraId="4DAB8AC0" w14:textId="77777777" w:rsidR="00D14A92" w:rsidRPr="00466300" w:rsidRDefault="005B35C1" w:rsidP="009902E5">
      <w:pPr>
        <w:pStyle w:val="Standard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Strony zgodnie postanawiają, że wszelkie ewentualne spory wynikające z realizacji Umowy będą rozstrzygane przez są</w:t>
      </w:r>
      <w:r w:rsidRPr="00466300">
        <w:rPr>
          <w:rFonts w:ascii="Arial" w:hAnsi="Arial"/>
          <w:sz w:val="22"/>
          <w:szCs w:val="22"/>
        </w:rPr>
        <w:t>d w</w:t>
      </w:r>
      <w:r w:rsidRPr="00466300">
        <w:rPr>
          <w:rStyle w:val="BrakA"/>
          <w:rFonts w:ascii="Arial" w:hAnsi="Arial"/>
          <w:sz w:val="22"/>
          <w:szCs w:val="22"/>
        </w:rPr>
        <w:t>łaściwy dla siedziby Zamawiającego.</w:t>
      </w:r>
    </w:p>
    <w:p w14:paraId="48F6B8F9" w14:textId="77777777" w:rsidR="00D14A92" w:rsidRPr="00466300" w:rsidRDefault="005B35C1" w:rsidP="009902E5">
      <w:pPr>
        <w:pStyle w:val="Standard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3C22FE66" w14:textId="77777777" w:rsidR="00D14A92" w:rsidRPr="00466300" w:rsidRDefault="005B35C1" w:rsidP="009902E5">
      <w:pPr>
        <w:pStyle w:val="Standard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Umowę wraz z załącznikami sporządzono w dw</w:t>
      </w:r>
      <w:r w:rsidRPr="00466300">
        <w:rPr>
          <w:rFonts w:ascii="Arial" w:hAnsi="Arial"/>
          <w:sz w:val="22"/>
          <w:szCs w:val="22"/>
        </w:rPr>
        <w:t>ó</w:t>
      </w:r>
      <w:r w:rsidRPr="00466300">
        <w:rPr>
          <w:rStyle w:val="BrakA"/>
          <w:rFonts w:ascii="Arial" w:hAnsi="Arial"/>
          <w:sz w:val="22"/>
          <w:szCs w:val="22"/>
        </w:rPr>
        <w:t>ch jednobrzmiących egzemplarzach, po jednym dla każdej ze Stron.</w:t>
      </w:r>
    </w:p>
    <w:p w14:paraId="25867602" w14:textId="77777777" w:rsidR="00D14A92" w:rsidRPr="00466300" w:rsidRDefault="005B35C1" w:rsidP="009902E5">
      <w:pPr>
        <w:pStyle w:val="Standard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466300"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3269F43B" w14:textId="77777777" w:rsidR="00D14A92" w:rsidRPr="00466300" w:rsidRDefault="00D14A92" w:rsidP="009902E5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955B1A4" w14:textId="77777777" w:rsidR="00D14A92" w:rsidRPr="00466300" w:rsidRDefault="005B35C1" w:rsidP="009902E5">
      <w:pPr>
        <w:pStyle w:val="Standard"/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466300">
        <w:rPr>
          <w:rFonts w:ascii="Arial" w:eastAsia="Arial" w:hAnsi="Arial" w:cs="Arial"/>
          <w:sz w:val="22"/>
          <w:szCs w:val="22"/>
        </w:rPr>
        <w:lastRenderedPageBreak/>
        <w:tab/>
      </w:r>
      <w:r w:rsidRPr="00466300">
        <w:rPr>
          <w:rFonts w:ascii="Arial" w:eastAsia="Arial" w:hAnsi="Arial" w:cs="Arial"/>
          <w:sz w:val="22"/>
          <w:szCs w:val="22"/>
        </w:rPr>
        <w:tab/>
      </w:r>
      <w:r w:rsidRPr="00466300">
        <w:rPr>
          <w:rFonts w:ascii="Arial" w:eastAsia="Arial" w:hAnsi="Arial" w:cs="Arial"/>
          <w:sz w:val="22"/>
          <w:szCs w:val="22"/>
        </w:rPr>
        <w:tab/>
      </w:r>
    </w:p>
    <w:p w14:paraId="578CA8BC" w14:textId="77777777" w:rsidR="00D14A92" w:rsidRPr="00466300" w:rsidRDefault="005B35C1" w:rsidP="009902E5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466300">
        <w:rPr>
          <w:rFonts w:ascii="Arial" w:eastAsia="Arial" w:hAnsi="Arial" w:cs="Arial"/>
          <w:sz w:val="22"/>
          <w:szCs w:val="22"/>
        </w:rPr>
        <w:tab/>
        <w:t>Wykonawca</w:t>
      </w:r>
      <w:r w:rsidRPr="00466300">
        <w:rPr>
          <w:rFonts w:ascii="Arial" w:eastAsia="Arial" w:hAnsi="Arial" w:cs="Arial"/>
          <w:sz w:val="22"/>
          <w:szCs w:val="22"/>
        </w:rPr>
        <w:tab/>
        <w:t>Zamawiaj</w:t>
      </w:r>
      <w:r w:rsidRPr="00466300">
        <w:rPr>
          <w:rFonts w:ascii="Arial" w:hAnsi="Arial"/>
          <w:sz w:val="22"/>
          <w:szCs w:val="22"/>
        </w:rPr>
        <w:t>ący</w:t>
      </w:r>
    </w:p>
    <w:p w14:paraId="4A320B10" w14:textId="77777777" w:rsidR="00D14A92" w:rsidRPr="00466300" w:rsidRDefault="00D14A92" w:rsidP="009902E5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27D301F9" w14:textId="77777777" w:rsidR="00D14A92" w:rsidRPr="00466300" w:rsidRDefault="005B35C1" w:rsidP="009902E5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466300">
        <w:rPr>
          <w:rFonts w:ascii="Arial" w:hAnsi="Arial"/>
          <w:b/>
          <w:bCs/>
          <w:sz w:val="22"/>
          <w:szCs w:val="22"/>
          <w:u w:val="single"/>
        </w:rPr>
        <w:t>Załączniki:</w:t>
      </w:r>
    </w:p>
    <w:p w14:paraId="64FF7024" w14:textId="77777777" w:rsidR="00D14A92" w:rsidRPr="00466300" w:rsidRDefault="005B35C1" w:rsidP="009902E5">
      <w:pPr>
        <w:numPr>
          <w:ilvl w:val="1"/>
          <w:numId w:val="56"/>
        </w:numPr>
        <w:spacing w:after="0" w:line="360" w:lineRule="auto"/>
        <w:ind w:left="1440" w:hanging="360"/>
        <w:jc w:val="both"/>
        <w:rPr>
          <w:rFonts w:ascii="Arial" w:hAnsi="Arial"/>
          <w:lang w:val="pl-PL"/>
        </w:rPr>
      </w:pPr>
      <w:r w:rsidRPr="00466300">
        <w:rPr>
          <w:rFonts w:ascii="Arial" w:hAnsi="Arial"/>
          <w:lang w:val="pl-PL"/>
        </w:rPr>
        <w:t>Opis przedmiotu zamówienia – Załącznik 1,</w:t>
      </w:r>
    </w:p>
    <w:p w14:paraId="367E083E" w14:textId="77777777" w:rsidR="00D14A92" w:rsidRPr="00466300" w:rsidRDefault="005B35C1" w:rsidP="009902E5">
      <w:pPr>
        <w:numPr>
          <w:ilvl w:val="1"/>
          <w:numId w:val="56"/>
        </w:numPr>
        <w:spacing w:after="0" w:line="360" w:lineRule="auto"/>
        <w:ind w:left="1440" w:hanging="360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Oferta Wykonawcy – Załącznik 2,</w:t>
      </w:r>
    </w:p>
    <w:p w14:paraId="1C0F1355" w14:textId="77777777" w:rsidR="00D14A92" w:rsidRPr="00466300" w:rsidRDefault="005B35C1" w:rsidP="009902E5">
      <w:pPr>
        <w:numPr>
          <w:ilvl w:val="1"/>
          <w:numId w:val="56"/>
        </w:numPr>
        <w:spacing w:after="0" w:line="360" w:lineRule="auto"/>
        <w:ind w:left="1440" w:hanging="360"/>
        <w:jc w:val="both"/>
        <w:rPr>
          <w:rFonts w:ascii="Arial" w:hAnsi="Arial"/>
          <w:lang w:val="pl-PL"/>
        </w:rPr>
      </w:pPr>
      <w:r w:rsidRPr="00466300">
        <w:rPr>
          <w:rStyle w:val="BrakA"/>
          <w:rFonts w:ascii="Arial" w:hAnsi="Arial"/>
          <w:lang w:val="pl-PL"/>
        </w:rPr>
        <w:t>Wzór Protokołu odbioru – Załącznik 3.</w:t>
      </w:r>
    </w:p>
    <w:p w14:paraId="0965716F" w14:textId="77777777" w:rsidR="00D14A92" w:rsidRPr="00466300" w:rsidRDefault="00D14A92" w:rsidP="009902E5">
      <w:pPr>
        <w:spacing w:after="0" w:line="360" w:lineRule="auto"/>
        <w:ind w:left="1080"/>
        <w:jc w:val="both"/>
        <w:rPr>
          <w:lang w:val="pl-PL"/>
        </w:rPr>
      </w:pPr>
    </w:p>
    <w:p w14:paraId="13BD62BA" w14:textId="77777777" w:rsidR="00D14A92" w:rsidRPr="00466300" w:rsidRDefault="00D14A92" w:rsidP="009902E5">
      <w:pPr>
        <w:spacing w:after="0" w:line="360" w:lineRule="auto"/>
        <w:ind w:left="1080"/>
        <w:jc w:val="both"/>
        <w:rPr>
          <w:lang w:val="pl-PL"/>
        </w:rPr>
      </w:pPr>
    </w:p>
    <w:p w14:paraId="5DB32E80" w14:textId="0D2F0FAF" w:rsidR="00D14A92" w:rsidRPr="00466300" w:rsidRDefault="00D14A92" w:rsidP="009902E5">
      <w:pPr>
        <w:spacing w:after="0" w:line="360" w:lineRule="auto"/>
        <w:jc w:val="both"/>
        <w:rPr>
          <w:lang w:val="pl-PL"/>
        </w:rPr>
      </w:pPr>
    </w:p>
    <w:p w14:paraId="617963DF" w14:textId="77777777" w:rsidR="00A50C5B" w:rsidRPr="00466300" w:rsidRDefault="00A50C5B" w:rsidP="009902E5">
      <w:pPr>
        <w:spacing w:after="0" w:line="360" w:lineRule="auto"/>
        <w:jc w:val="both"/>
        <w:rPr>
          <w:lang w:val="pl-PL"/>
        </w:rPr>
      </w:pPr>
    </w:p>
    <w:p w14:paraId="048E5F55" w14:textId="77777777" w:rsidR="00873F46" w:rsidRPr="00466300" w:rsidRDefault="00873F46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64EC03E9" w14:textId="77777777" w:rsidR="00873F46" w:rsidRPr="00466300" w:rsidRDefault="00873F46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4D5EFF26" w14:textId="77777777" w:rsidR="00873F46" w:rsidRPr="00466300" w:rsidRDefault="00873F46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506F3829" w14:textId="77777777" w:rsidR="00873F46" w:rsidRPr="00466300" w:rsidRDefault="00873F46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55CA5130" w14:textId="77777777" w:rsidR="00873F46" w:rsidRPr="00466300" w:rsidRDefault="00873F46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4D99858A" w14:textId="77777777" w:rsidR="00873F46" w:rsidRPr="00466300" w:rsidRDefault="00873F46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73C3DD04" w14:textId="77777777" w:rsidR="00D52FA0" w:rsidRPr="00466300" w:rsidRDefault="00D52FA0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6FBA8A4F" w14:textId="77777777" w:rsidR="0081770D" w:rsidRPr="00466300" w:rsidRDefault="0081770D" w:rsidP="009902E5">
      <w:pPr>
        <w:spacing w:after="0" w:line="360" w:lineRule="auto"/>
        <w:rPr>
          <w:rFonts w:ascii="Arial" w:hAnsi="Arial"/>
          <w:lang w:val="pl-PL"/>
        </w:rPr>
      </w:pPr>
    </w:p>
    <w:p w14:paraId="5A2FD7D4" w14:textId="31DC53D0" w:rsidR="00D52FA0" w:rsidRPr="00466300" w:rsidRDefault="00D52FA0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6C8813AC" w14:textId="3B67A7C5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129BF4D4" w14:textId="040C2EB4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62686004" w14:textId="5938753C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65F65B55" w14:textId="371AB23B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16345FEC" w14:textId="72509615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189A8A0F" w14:textId="7BAF209C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08830599" w14:textId="257A7B0D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66CF6B9A" w14:textId="3E5FD088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7CCFC639" w14:textId="49F46A39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409BEDBD" w14:textId="38FC4E1E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424DA24D" w14:textId="37582FCD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4D2E9E6B" w14:textId="10804BA3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24E25ABF" w14:textId="1AC02383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581F0F10" w14:textId="3A91B4AD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02CD1EDA" w14:textId="1225480C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3B49A657" w14:textId="137F2802" w:rsidR="005C5DA5" w:rsidRPr="00466300" w:rsidRDefault="005C5DA5" w:rsidP="009902E5">
      <w:pPr>
        <w:spacing w:after="0" w:line="360" w:lineRule="auto"/>
        <w:ind w:left="1080"/>
        <w:jc w:val="right"/>
        <w:rPr>
          <w:rFonts w:ascii="Arial" w:hAnsi="Arial"/>
          <w:lang w:val="pl-PL"/>
        </w:rPr>
      </w:pPr>
    </w:p>
    <w:p w14:paraId="3E0BD0EC" w14:textId="0658C7F8" w:rsidR="00D14A92" w:rsidRPr="00466300" w:rsidRDefault="00AF6B1D" w:rsidP="00AF6B1D">
      <w:pPr>
        <w:spacing w:after="0" w:line="240" w:lineRule="auto"/>
        <w:ind w:left="1080"/>
        <w:jc w:val="right"/>
        <w:rPr>
          <w:rFonts w:ascii="Arial" w:eastAsia="Arial" w:hAnsi="Arial" w:cs="Arial"/>
          <w:lang w:val="pl-PL"/>
        </w:rPr>
      </w:pPr>
      <w:r w:rsidRPr="00466300">
        <w:rPr>
          <w:rFonts w:ascii="Arial" w:hAnsi="Arial"/>
          <w:lang w:val="pl-PL"/>
        </w:rPr>
        <w:lastRenderedPageBreak/>
        <w:t>Z</w:t>
      </w:r>
      <w:r w:rsidR="005B35C1" w:rsidRPr="00466300">
        <w:rPr>
          <w:rFonts w:ascii="Arial" w:hAnsi="Arial"/>
          <w:lang w:val="pl-PL"/>
        </w:rPr>
        <w:t>ałącznik nr 3 do Umowy</w:t>
      </w:r>
    </w:p>
    <w:p w14:paraId="665AC134" w14:textId="77777777" w:rsidR="00D14A92" w:rsidRPr="00466300" w:rsidRDefault="00D14A92" w:rsidP="00AF6B1D">
      <w:pPr>
        <w:spacing w:after="0" w:line="240" w:lineRule="auto"/>
        <w:ind w:left="1080"/>
        <w:jc w:val="right"/>
        <w:rPr>
          <w:rFonts w:ascii="Arial" w:eastAsia="Arial" w:hAnsi="Arial" w:cs="Arial"/>
          <w:lang w:val="pl-PL"/>
        </w:rPr>
      </w:pPr>
    </w:p>
    <w:p w14:paraId="6DC2EDC1" w14:textId="16FC2FC4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</w:pPr>
      <w:r w:rsidRPr="00466300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>PROTOKÓŁ ODBIORU</w:t>
      </w:r>
      <w:r w:rsidR="00AF6B1D" w:rsidRPr="00466300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>/PROTOKÓŁ ODBIORU CZĘŚCIOWEGO</w:t>
      </w:r>
    </w:p>
    <w:p w14:paraId="5A58016F" w14:textId="1312B951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bdr w:val="none" w:sz="0" w:space="0" w:color="auto"/>
          <w:lang w:val="pl-PL"/>
        </w:rPr>
      </w:pPr>
      <w:r w:rsidRPr="00466300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>WZÓR</w:t>
      </w:r>
    </w:p>
    <w:tbl>
      <w:tblPr>
        <w:tblStyle w:val="TableNormal1"/>
        <w:tblW w:w="711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2270"/>
        <w:gridCol w:w="3069"/>
      </w:tblGrid>
      <w:tr w:rsidR="00446E0B" w:rsidRPr="00466300" w14:paraId="4313798D" w14:textId="77777777" w:rsidTr="00AF6B1D">
        <w:trPr>
          <w:trHeight w:val="513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766A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  <w:p w14:paraId="6F4091E1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W dniu (dniach)</w:t>
            </w:r>
          </w:p>
        </w:tc>
        <w:tc>
          <w:tcPr>
            <w:tcW w:w="227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489F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3B42F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  <w:p w14:paraId="69B4404B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komisja w składzie:</w:t>
            </w:r>
          </w:p>
        </w:tc>
      </w:tr>
    </w:tbl>
    <w:p w14:paraId="5D2AFD2C" w14:textId="77777777" w:rsidR="00446E0B" w:rsidRPr="00466300" w:rsidRDefault="00446E0B" w:rsidP="00AF6B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center"/>
        <w:outlineLvl w:val="0"/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</w:pPr>
    </w:p>
    <w:tbl>
      <w:tblPr>
        <w:tblStyle w:val="TableNormal1"/>
        <w:tblW w:w="9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  <w:gridCol w:w="4838"/>
      </w:tblGrid>
      <w:tr w:rsidR="00446E0B" w:rsidRPr="00466300" w14:paraId="08EBF56A" w14:textId="77777777" w:rsidTr="00943495">
        <w:trPr>
          <w:trHeight w:val="508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93C4D" w14:textId="77777777" w:rsidR="00446E0B" w:rsidRPr="00466300" w:rsidRDefault="00446E0B" w:rsidP="00AF6B1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/>
                <w:bCs/>
                <w:bdr w:val="none" w:sz="0" w:space="0" w:color="auto"/>
                <w:lang w:val="pl-PL"/>
              </w:rPr>
              <w:t>ZE STRONY WYKONAWCY: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B3F66" w14:textId="77777777" w:rsidR="00446E0B" w:rsidRPr="00466300" w:rsidRDefault="00446E0B" w:rsidP="00AF6B1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/>
                <w:bCs/>
                <w:bdr w:val="none" w:sz="0" w:space="0" w:color="auto"/>
                <w:lang w:val="pl-PL"/>
              </w:rPr>
              <w:t>ZE STRONY ZAMAWIAJĄCEGO:</w:t>
            </w:r>
          </w:p>
        </w:tc>
      </w:tr>
    </w:tbl>
    <w:p w14:paraId="31D73EBB" w14:textId="77777777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"/>
        <w:gridCol w:w="4025"/>
        <w:gridCol w:w="301"/>
        <w:gridCol w:w="407"/>
        <w:gridCol w:w="4111"/>
      </w:tblGrid>
      <w:tr w:rsidR="00446E0B" w:rsidRPr="00466300" w14:paraId="073B35ED" w14:textId="77777777" w:rsidTr="00AF6B1D">
        <w:trPr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8E5477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2C7A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1697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D89A2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B91D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466300" w14:paraId="16BCA95D" w14:textId="77777777" w:rsidTr="00AF6B1D">
        <w:trPr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236C6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2904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452F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107E6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C4A5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</w:tbl>
    <w:p w14:paraId="48DC350E" w14:textId="77777777" w:rsidR="00446E0B" w:rsidRPr="00466300" w:rsidRDefault="00446E0B" w:rsidP="00AF6B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42EC2AC9" w14:textId="77777777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6"/>
        <w:gridCol w:w="2049"/>
        <w:gridCol w:w="2186"/>
        <w:gridCol w:w="4099"/>
      </w:tblGrid>
      <w:tr w:rsidR="00446E0B" w:rsidRPr="00466300" w14:paraId="03542E92" w14:textId="77777777" w:rsidTr="00AF6B1D">
        <w:trPr>
          <w:trHeight w:val="518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22C8B" w14:textId="2D5FA2E1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 xml:space="preserve">Dokonała odbioru zadania </w:t>
            </w:r>
            <w:r w:rsidR="005C5DA5"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pn</w:t>
            </w: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.: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D44C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466300" w14:paraId="2DCA9AB9" w14:textId="77777777" w:rsidTr="00AF6B1D">
        <w:trPr>
          <w:trHeight w:val="248"/>
        </w:trPr>
        <w:tc>
          <w:tcPr>
            <w:tcW w:w="9360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B4B0A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466300" w14:paraId="6B7179E4" w14:textId="77777777" w:rsidTr="00AF6B1D">
        <w:trPr>
          <w:trHeight w:val="243"/>
        </w:trPr>
        <w:tc>
          <w:tcPr>
            <w:tcW w:w="9360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E7EC0" w14:textId="77777777" w:rsidR="00446E0B" w:rsidRPr="00466300" w:rsidRDefault="00446E0B" w:rsidP="00AF6B1D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i/>
                <w:iCs/>
                <w:bdr w:val="none" w:sz="0" w:space="0" w:color="auto"/>
                <w:lang w:val="pl-PL"/>
              </w:rPr>
              <w:t xml:space="preserve"> </w:t>
            </w:r>
          </w:p>
        </w:tc>
      </w:tr>
      <w:tr w:rsidR="00446E0B" w:rsidRPr="00466300" w14:paraId="1567738A" w14:textId="77777777" w:rsidTr="00AF6B1D">
        <w:trPr>
          <w:trHeight w:val="238"/>
        </w:trPr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02F672" w14:textId="78C1C25C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wykonanego na podstawie Umowy:</w:t>
            </w:r>
          </w:p>
        </w:tc>
        <w:tc>
          <w:tcPr>
            <w:tcW w:w="4099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46BD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466300" w14:paraId="566456A9" w14:textId="77777777" w:rsidTr="00AF6B1D">
        <w:trPr>
          <w:trHeight w:val="24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8356C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z dnia:</w:t>
            </w:r>
          </w:p>
        </w:tc>
        <w:tc>
          <w:tcPr>
            <w:tcW w:w="8334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6443A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</w:tbl>
    <w:p w14:paraId="37041628" w14:textId="77777777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32D2CE6E" w14:textId="14CE1CD3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2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466300">
        <w:rPr>
          <w:rFonts w:ascii="Arial" w:eastAsia="Arial Unicode MS" w:hAnsi="Arial" w:cs="Arial Unicode MS"/>
          <w:bdr w:val="none" w:sz="0" w:space="0" w:color="auto"/>
          <w:lang w:val="pl-PL"/>
        </w:rPr>
        <w:t>Komisja stwierdza wykonanie zadania zgodnie z warunkami zawartymi w Umownie.</w:t>
      </w:r>
    </w:p>
    <w:p w14:paraId="5C4619E4" w14:textId="77777777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2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8"/>
        <w:gridCol w:w="283"/>
        <w:gridCol w:w="3544"/>
      </w:tblGrid>
      <w:tr w:rsidR="00446E0B" w:rsidRPr="00466300" w14:paraId="177C5E25" w14:textId="77777777" w:rsidTr="00943495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C280F" w14:textId="033768E4" w:rsidR="00446E0B" w:rsidRPr="00466300" w:rsidRDefault="005C5DA5" w:rsidP="00AF6B1D">
            <w:pPr>
              <w:suppressAutoHyphens/>
              <w:spacing w:after="0" w:line="240" w:lineRule="auto"/>
              <w:ind w:left="-53"/>
              <w:jc w:val="both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Ilość zgodnie z Przedmiotem Umowy, jakość, wady, usterki: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96DF6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i/>
                <w:iCs/>
                <w:bdr w:val="none" w:sz="0" w:space="0" w:color="auto"/>
                <w:lang w:val="pl-PL"/>
              </w:rPr>
              <w:t xml:space="preserve">     </w:t>
            </w:r>
          </w:p>
        </w:tc>
      </w:tr>
      <w:tr w:rsidR="00446E0B" w:rsidRPr="00466300" w14:paraId="67657A59" w14:textId="77777777" w:rsidTr="00943495">
        <w:trPr>
          <w:trHeight w:val="528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47AE0" w14:textId="77777777" w:rsidR="00446E0B" w:rsidRPr="00466300" w:rsidRDefault="00446E0B" w:rsidP="00AF6B1D">
            <w:pPr>
              <w:suppressAutoHyphens/>
              <w:spacing w:after="0" w:line="240" w:lineRule="auto"/>
              <w:ind w:left="-53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 xml:space="preserve">Komisja stwierdza, że termin zakończenia ww. prac tj.: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9727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</w:tbl>
    <w:p w14:paraId="3B13979A" w14:textId="77777777" w:rsidR="00446E0B" w:rsidRPr="00466300" w:rsidRDefault="00446E0B" w:rsidP="00AF6B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4CBE8A26" w14:textId="63C12E4B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142"/>
        <w:jc w:val="both"/>
        <w:rPr>
          <w:rFonts w:ascii="Arial" w:eastAsia="Arial Unicode MS" w:hAnsi="Arial" w:cs="Arial Unicode MS"/>
          <w:i/>
          <w:iCs/>
          <w:bdr w:val="none" w:sz="0" w:space="0" w:color="auto"/>
          <w:lang w:val="pl-PL"/>
        </w:rPr>
      </w:pPr>
      <w:r w:rsidRPr="00466300">
        <w:rPr>
          <w:rFonts w:ascii="Arial" w:eastAsia="Arial Unicode MS" w:hAnsi="Arial" w:cs="Arial Unicode MS"/>
          <w:bdr w:val="none" w:sz="0" w:space="0" w:color="auto"/>
          <w:lang w:val="pl-PL"/>
        </w:rPr>
        <w:t>jest zgodny / niezgodny* z terminem Umownym</w:t>
      </w:r>
      <w:r w:rsidR="005C5DA5" w:rsidRPr="00466300">
        <w:rPr>
          <w:rFonts w:ascii="Arial" w:eastAsia="Arial Unicode MS" w:hAnsi="Arial" w:cs="Arial Unicode MS"/>
          <w:bdr w:val="none" w:sz="0" w:space="0" w:color="auto"/>
          <w:lang w:val="pl-PL"/>
        </w:rPr>
        <w:t>.</w:t>
      </w:r>
      <w:r w:rsidRPr="00466300">
        <w:rPr>
          <w:rFonts w:ascii="Arial" w:eastAsia="Arial Unicode MS" w:hAnsi="Arial" w:cs="Arial Unicode MS"/>
          <w:bdr w:val="none" w:sz="0" w:space="0" w:color="auto"/>
          <w:lang w:val="pl-PL"/>
        </w:rPr>
        <w:t xml:space="preserve"> </w:t>
      </w: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1"/>
        <w:gridCol w:w="1134"/>
        <w:gridCol w:w="2410"/>
        <w:gridCol w:w="3260"/>
      </w:tblGrid>
      <w:tr w:rsidR="00446E0B" w:rsidRPr="00466300" w14:paraId="5870F0DF" w14:textId="77777777" w:rsidTr="00943495">
        <w:trPr>
          <w:trHeight w:val="518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6C087" w14:textId="77777777" w:rsidR="00446E0B" w:rsidRPr="00466300" w:rsidRDefault="00446E0B" w:rsidP="00AF6B1D">
            <w:pPr>
              <w:suppressAutoHyphens/>
              <w:spacing w:after="0" w:line="240" w:lineRule="auto"/>
              <w:ind w:left="-53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C407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466300" w14:paraId="5F06F974" w14:textId="77777777" w:rsidTr="00943495">
        <w:trPr>
          <w:trHeight w:val="523"/>
        </w:trPr>
        <w:tc>
          <w:tcPr>
            <w:tcW w:w="248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7AEB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97664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BF42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91427" w14:textId="1361C6F1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Wynikającą z</w:t>
            </w:r>
            <w:r w:rsidR="005C5DA5"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 xml:space="preserve"> </w:t>
            </w: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Umowy.</w:t>
            </w:r>
          </w:p>
        </w:tc>
      </w:tr>
    </w:tbl>
    <w:p w14:paraId="7C103569" w14:textId="77777777" w:rsidR="00446E0B" w:rsidRPr="00466300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"/>
        <w:gridCol w:w="3174"/>
        <w:gridCol w:w="2126"/>
        <w:gridCol w:w="426"/>
        <w:gridCol w:w="3118"/>
      </w:tblGrid>
      <w:tr w:rsidR="00446E0B" w:rsidRPr="00466300" w14:paraId="43A2251F" w14:textId="77777777" w:rsidTr="00AF6B1D">
        <w:trPr>
          <w:trHeight w:val="50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02F8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4A775" w14:textId="77777777" w:rsidR="00446E0B" w:rsidRPr="00466300" w:rsidRDefault="00446E0B" w:rsidP="00AF6B1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PODPIS (PIECZĘĆ)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F24C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0953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6AC71" w14:textId="77777777" w:rsidR="00446E0B" w:rsidRPr="00466300" w:rsidRDefault="00446E0B" w:rsidP="00AF6B1D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PODPIS (PIECZĘĆ)</w:t>
            </w:r>
          </w:p>
        </w:tc>
      </w:tr>
      <w:tr w:rsidR="00446E0B" w:rsidRPr="00466300" w14:paraId="3EBDA0E4" w14:textId="77777777" w:rsidTr="00AF6B1D">
        <w:trPr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6E756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963F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DE14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19463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5BD3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466300" w14:paraId="24289DBA" w14:textId="77777777" w:rsidTr="00AF6B1D">
        <w:trPr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32C2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ED7B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5994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710F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34AD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466300" w14:paraId="7EE4D8B5" w14:textId="77777777" w:rsidTr="00AF6B1D">
        <w:trPr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7A9FC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F1FB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DDF7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2ED8D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466300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0320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466300" w14:paraId="6F4CF177" w14:textId="77777777" w:rsidTr="00AF6B1D">
        <w:trPr>
          <w:trHeight w:val="23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A226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522A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DE3D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A0DA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AB1B" w14:textId="77777777" w:rsidR="00446E0B" w:rsidRPr="00466300" w:rsidRDefault="00446E0B" w:rsidP="00AF6B1D">
            <w:pPr>
              <w:suppressAutoHyphens/>
              <w:spacing w:after="0" w:line="240" w:lineRule="auto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</w:tbl>
    <w:p w14:paraId="0CFE0DAD" w14:textId="77777777" w:rsidR="00446E0B" w:rsidRPr="00466300" w:rsidRDefault="00446E0B" w:rsidP="00AF6B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29C778C4" w14:textId="77777777" w:rsidR="00446E0B" w:rsidRPr="00943495" w:rsidRDefault="00446E0B" w:rsidP="00AF6B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466300">
        <w:rPr>
          <w:rFonts w:ascii="Arial" w:eastAsia="Arial Unicode MS" w:hAnsi="Arial" w:cs="Arial Unicode MS"/>
          <w:bdr w:val="none" w:sz="0" w:space="0" w:color="auto"/>
          <w:lang w:val="pl-PL"/>
        </w:rPr>
        <w:t>*niepotrzebne skreślić</w:t>
      </w:r>
    </w:p>
    <w:p w14:paraId="1568BE39" w14:textId="77777777" w:rsidR="00D14A92" w:rsidRPr="00771106" w:rsidRDefault="00D14A92" w:rsidP="009902E5">
      <w:pPr>
        <w:spacing w:after="0" w:line="360" w:lineRule="auto"/>
        <w:jc w:val="center"/>
        <w:rPr>
          <w:lang w:val="pl-PL"/>
        </w:rPr>
      </w:pPr>
    </w:p>
    <w:sectPr w:rsidR="00D14A92" w:rsidRPr="00771106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B774" w14:textId="77777777" w:rsidR="00B101EC" w:rsidRDefault="00B101EC">
      <w:pPr>
        <w:spacing w:after="0" w:line="240" w:lineRule="auto"/>
      </w:pPr>
      <w:r>
        <w:separator/>
      </w:r>
    </w:p>
  </w:endnote>
  <w:endnote w:type="continuationSeparator" w:id="0">
    <w:p w14:paraId="5EB8D352" w14:textId="77777777" w:rsidR="00B101EC" w:rsidRDefault="00B1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E8F42" w14:textId="77777777" w:rsidR="00B101EC" w:rsidRDefault="00B101EC">
      <w:pPr>
        <w:spacing w:after="0" w:line="240" w:lineRule="auto"/>
      </w:pPr>
      <w:r>
        <w:separator/>
      </w:r>
    </w:p>
  </w:footnote>
  <w:footnote w:type="continuationSeparator" w:id="0">
    <w:p w14:paraId="514B9572" w14:textId="77777777" w:rsidR="00B101EC" w:rsidRDefault="00B1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34DB" w14:textId="05FA3063" w:rsidR="00D14A92" w:rsidRPr="009902E5" w:rsidRDefault="009902E5">
    <w:pPr>
      <w:pStyle w:val="Nagwekistopka"/>
      <w:rPr>
        <w:rFonts w:ascii="Arial" w:hAnsi="Arial" w:cs="Arial"/>
        <w:sz w:val="22"/>
        <w:szCs w:val="20"/>
      </w:rPr>
    </w:pPr>
    <w:r w:rsidRPr="009902E5">
      <w:rPr>
        <w:rFonts w:ascii="Arial" w:hAnsi="Arial" w:cs="Arial"/>
        <w:sz w:val="22"/>
        <w:szCs w:val="20"/>
      </w:rPr>
      <w:t>ZUO.PDG.102.022.2022.AB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99F"/>
    <w:multiLevelType w:val="multilevel"/>
    <w:tmpl w:val="374AA278"/>
    <w:numStyleLink w:val="WWNum8"/>
  </w:abstractNum>
  <w:abstractNum w:abstractNumId="1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A6605"/>
    <w:multiLevelType w:val="multilevel"/>
    <w:tmpl w:val="90FA3D98"/>
    <w:numStyleLink w:val="Zaimportowanystyl7"/>
  </w:abstractNum>
  <w:abstractNum w:abstractNumId="4">
    <w:nsid w:val="06C433EF"/>
    <w:multiLevelType w:val="multilevel"/>
    <w:tmpl w:val="27381276"/>
    <w:lvl w:ilvl="0">
      <w:start w:val="1"/>
      <w:numFmt w:val="decimal"/>
      <w:lvlText w:val="%1."/>
      <w:lvlJc w:val="left"/>
      <w:pPr>
        <w:ind w:left="42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68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67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>
    <w:nsid w:val="079E5D4D"/>
    <w:multiLevelType w:val="multilevel"/>
    <w:tmpl w:val="40648B54"/>
    <w:numStyleLink w:val="WWNum7"/>
  </w:abstractNum>
  <w:abstractNum w:abstractNumId="6">
    <w:nsid w:val="07A27D55"/>
    <w:multiLevelType w:val="hybridMultilevel"/>
    <w:tmpl w:val="35C2C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E2E6F"/>
    <w:multiLevelType w:val="hybridMultilevel"/>
    <w:tmpl w:val="C8D08EF4"/>
    <w:numStyleLink w:val="Zaimportowanystyl40"/>
  </w:abstractNum>
  <w:abstractNum w:abstractNumId="8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5A752CF"/>
    <w:multiLevelType w:val="hybridMultilevel"/>
    <w:tmpl w:val="1B641606"/>
    <w:styleLink w:val="Zaimportowanystyl161"/>
    <w:lvl w:ilvl="0" w:tplc="2B0265F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E6B16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2914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6E91A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E55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2957E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50478A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84C0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0547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65E5C07"/>
    <w:multiLevelType w:val="hybridMultilevel"/>
    <w:tmpl w:val="8512AB12"/>
    <w:styleLink w:val="Zaimportowanystyl11"/>
    <w:lvl w:ilvl="0" w:tplc="4CB891A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A6F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4CF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8D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2C3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E55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0F2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AEA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6D7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7F9687A"/>
    <w:multiLevelType w:val="multilevel"/>
    <w:tmpl w:val="402ADE9E"/>
    <w:numStyleLink w:val="WWNum13"/>
  </w:abstractNum>
  <w:abstractNum w:abstractNumId="12">
    <w:nsid w:val="1A270010"/>
    <w:multiLevelType w:val="hybridMultilevel"/>
    <w:tmpl w:val="C450A9F2"/>
    <w:numStyleLink w:val="Zaimportowanystyl12"/>
  </w:abstractNum>
  <w:abstractNum w:abstractNumId="13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86B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A98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44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6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1E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0A5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32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0AD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41A2932"/>
    <w:multiLevelType w:val="multilevel"/>
    <w:tmpl w:val="1F960BF0"/>
    <w:numStyleLink w:val="WWNum6"/>
  </w:abstractNum>
  <w:abstractNum w:abstractNumId="15">
    <w:nsid w:val="26AB314C"/>
    <w:multiLevelType w:val="multilevel"/>
    <w:tmpl w:val="FAB6A4F8"/>
    <w:numStyleLink w:val="Zaimportowanystyl16"/>
  </w:abstractNum>
  <w:abstractNum w:abstractNumId="16">
    <w:nsid w:val="274B2E51"/>
    <w:multiLevelType w:val="multilevel"/>
    <w:tmpl w:val="B32C4956"/>
    <w:numStyleLink w:val="WWNum5"/>
  </w:abstractNum>
  <w:abstractNum w:abstractNumId="17">
    <w:nsid w:val="27EC4D3D"/>
    <w:multiLevelType w:val="hybridMultilevel"/>
    <w:tmpl w:val="998C356C"/>
    <w:numStyleLink w:val="Zaimportowanystyl171"/>
  </w:abstractNum>
  <w:abstractNum w:abstractNumId="18">
    <w:nsid w:val="2ABA5112"/>
    <w:multiLevelType w:val="hybridMultilevel"/>
    <w:tmpl w:val="29AE4B46"/>
    <w:lvl w:ilvl="0" w:tplc="65DC0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E856BC8"/>
    <w:multiLevelType w:val="hybridMultilevel"/>
    <w:tmpl w:val="8512AB12"/>
    <w:numStyleLink w:val="Zaimportowanystyl11"/>
  </w:abstractNum>
  <w:abstractNum w:abstractNumId="21">
    <w:nsid w:val="2FDC46C2"/>
    <w:multiLevelType w:val="hybridMultilevel"/>
    <w:tmpl w:val="A33256C6"/>
    <w:styleLink w:val="Zaimportowanystyl13"/>
    <w:lvl w:ilvl="0" w:tplc="73D2A01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6BFD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C61BC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88D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E59A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44B80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6B64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2CE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EC226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06F491E"/>
    <w:multiLevelType w:val="hybridMultilevel"/>
    <w:tmpl w:val="741A8C3E"/>
    <w:styleLink w:val="Zaimportowanystyl15"/>
    <w:lvl w:ilvl="0" w:tplc="90F200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8C4B0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6C41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908D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4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64C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A91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221A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6AC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0FB4C66"/>
    <w:multiLevelType w:val="multilevel"/>
    <w:tmpl w:val="84427E82"/>
    <w:numStyleLink w:val="WWNum10"/>
  </w:abstractNum>
  <w:abstractNum w:abstractNumId="24">
    <w:nsid w:val="346C5576"/>
    <w:multiLevelType w:val="hybridMultilevel"/>
    <w:tmpl w:val="C450A9F2"/>
    <w:styleLink w:val="Zaimportowanystyl12"/>
    <w:lvl w:ilvl="0" w:tplc="39FCC2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8E66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A37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E26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2CF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077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49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8AA4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2424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7FD2FBB"/>
    <w:multiLevelType w:val="hybridMultilevel"/>
    <w:tmpl w:val="C8D08EF4"/>
    <w:styleLink w:val="Zaimportowanystyl40"/>
    <w:lvl w:ilvl="0" w:tplc="C09490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C19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876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264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22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D8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E94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D3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6F5D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9F8210B"/>
    <w:multiLevelType w:val="hybridMultilevel"/>
    <w:tmpl w:val="97C298E2"/>
    <w:styleLink w:val="Zaimportowanystyl19"/>
    <w:lvl w:ilvl="0" w:tplc="8D60249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2083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ED782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363D1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03CEC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07AF0">
      <w:start w:val="1"/>
      <w:numFmt w:val="low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6A9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6C9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FCA6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3A4C4053"/>
    <w:multiLevelType w:val="hybridMultilevel"/>
    <w:tmpl w:val="A33256C6"/>
    <w:numStyleLink w:val="Zaimportowanystyl13"/>
  </w:abstractNum>
  <w:abstractNum w:abstractNumId="29">
    <w:nsid w:val="3B7E0A3A"/>
    <w:multiLevelType w:val="hybridMultilevel"/>
    <w:tmpl w:val="FAB6A4F8"/>
    <w:styleLink w:val="Zaimportowanystyl16"/>
    <w:lvl w:ilvl="0" w:tplc="432EAC0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374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9A40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14427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2020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66B60C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AA0EE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8A7C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078B4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3FB13203"/>
    <w:multiLevelType w:val="multilevel"/>
    <w:tmpl w:val="90FA3D98"/>
    <w:styleLink w:val="Zaimportowanystyl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45FC076A"/>
    <w:multiLevelType w:val="hybridMultilevel"/>
    <w:tmpl w:val="A134BAC0"/>
    <w:lvl w:ilvl="0" w:tplc="438CC3DE">
      <w:start w:val="1"/>
      <w:numFmt w:val="decimal"/>
      <w:lvlText w:val="%1)"/>
      <w:lvlJc w:val="left"/>
      <w:pPr>
        <w:ind w:left="12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C8724030">
      <w:start w:val="1"/>
      <w:numFmt w:val="decimal"/>
      <w:lvlText w:val="%3."/>
      <w:lvlJc w:val="left"/>
      <w:pPr>
        <w:ind w:left="283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3">
    <w:nsid w:val="4968698D"/>
    <w:multiLevelType w:val="multilevel"/>
    <w:tmpl w:val="B1C68CF6"/>
    <w:numStyleLink w:val="Zaimportowanystyl9"/>
  </w:abstractNum>
  <w:abstractNum w:abstractNumId="34">
    <w:nsid w:val="49E22110"/>
    <w:multiLevelType w:val="hybridMultilevel"/>
    <w:tmpl w:val="22B2512C"/>
    <w:styleLink w:val="Zaimportowanystyl10"/>
    <w:lvl w:ilvl="0" w:tplc="9C1078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E57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40C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4CA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6D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FEBE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864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C39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D2B5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CB2176F"/>
    <w:multiLevelType w:val="hybridMultilevel"/>
    <w:tmpl w:val="63F2C046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52DD3BCB"/>
    <w:multiLevelType w:val="multilevel"/>
    <w:tmpl w:val="590A4B36"/>
    <w:styleLink w:val="Zaimportowanystyl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3BC1655"/>
    <w:multiLevelType w:val="hybridMultilevel"/>
    <w:tmpl w:val="FF82E962"/>
    <w:lvl w:ilvl="0" w:tplc="0415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C121B"/>
    <w:multiLevelType w:val="multilevel"/>
    <w:tmpl w:val="59FA3866"/>
    <w:numStyleLink w:val="WWNum25"/>
  </w:abstractNum>
  <w:abstractNum w:abstractNumId="39">
    <w:nsid w:val="5A177949"/>
    <w:multiLevelType w:val="hybridMultilevel"/>
    <w:tmpl w:val="831AF95C"/>
    <w:numStyleLink w:val="Zaimportowanystyl20"/>
  </w:abstractNum>
  <w:abstractNum w:abstractNumId="40">
    <w:nsid w:val="5C79590B"/>
    <w:multiLevelType w:val="hybridMultilevel"/>
    <w:tmpl w:val="A43A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23CC1"/>
    <w:multiLevelType w:val="hybridMultilevel"/>
    <w:tmpl w:val="07D4CF36"/>
    <w:styleLink w:val="Zaimportowanystyl1"/>
    <w:lvl w:ilvl="0" w:tplc="EDCC673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24C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E3D0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C3D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EEB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45E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6EB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C6F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034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5F0C1EA9"/>
    <w:multiLevelType w:val="hybridMultilevel"/>
    <w:tmpl w:val="22B2512C"/>
    <w:numStyleLink w:val="Zaimportowanystyl10"/>
  </w:abstractNum>
  <w:abstractNum w:abstractNumId="43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7F45621"/>
    <w:multiLevelType w:val="hybridMultilevel"/>
    <w:tmpl w:val="8820D048"/>
    <w:numStyleLink w:val="Zaimportowanystyl131"/>
  </w:abstractNum>
  <w:abstractNum w:abstractNumId="45">
    <w:nsid w:val="69937596"/>
    <w:multiLevelType w:val="hybridMultilevel"/>
    <w:tmpl w:val="831AF95C"/>
    <w:styleLink w:val="Zaimportowanystyl20"/>
    <w:lvl w:ilvl="0" w:tplc="F5E4C43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84AB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2C0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8A3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A98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E286C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B0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6A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A746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A8A7961"/>
    <w:multiLevelType w:val="hybridMultilevel"/>
    <w:tmpl w:val="07D4CF36"/>
    <w:numStyleLink w:val="Zaimportowanystyl1"/>
  </w:abstractNum>
  <w:abstractNum w:abstractNumId="47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6F5978E3"/>
    <w:multiLevelType w:val="multilevel"/>
    <w:tmpl w:val="FE9409EC"/>
    <w:lvl w:ilvl="0">
      <w:start w:val="6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0CF0743"/>
    <w:multiLevelType w:val="multilevel"/>
    <w:tmpl w:val="B1C68CF6"/>
    <w:styleLink w:val="Zaimportowanystyl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73EE3DAB"/>
    <w:multiLevelType w:val="multilevel"/>
    <w:tmpl w:val="590A4B36"/>
    <w:numStyleLink w:val="Zaimportowanystyl100"/>
  </w:abstractNum>
  <w:abstractNum w:abstractNumId="51">
    <w:nsid w:val="748D1987"/>
    <w:multiLevelType w:val="hybridMultilevel"/>
    <w:tmpl w:val="97C298E2"/>
    <w:numStyleLink w:val="Zaimportowanystyl19"/>
  </w:abstractNum>
  <w:abstractNum w:abstractNumId="52">
    <w:nsid w:val="78454784"/>
    <w:multiLevelType w:val="hybridMultilevel"/>
    <w:tmpl w:val="3206A1F4"/>
    <w:lvl w:ilvl="0" w:tplc="A12EE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9D95B2B"/>
    <w:multiLevelType w:val="hybridMultilevel"/>
    <w:tmpl w:val="8820D048"/>
    <w:styleLink w:val="Zaimportowanystyl131"/>
    <w:lvl w:ilvl="0" w:tplc="DE0E82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A30B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E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59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3479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6EC4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A54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929E5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1"/>
  </w:num>
  <w:num w:numId="2">
    <w:abstractNumId w:val="46"/>
  </w:num>
  <w:num w:numId="3">
    <w:abstractNumId w:val="34"/>
  </w:num>
  <w:num w:numId="4">
    <w:abstractNumId w:val="42"/>
  </w:num>
  <w:num w:numId="5">
    <w:abstractNumId w:val="29"/>
  </w:num>
  <w:num w:numId="6">
    <w:abstractNumId w:val="15"/>
  </w:num>
  <w:num w:numId="7">
    <w:abstractNumId w:val="30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9"/>
  </w:num>
  <w:num w:numId="11">
    <w:abstractNumId w:val="33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6"/>
  </w:num>
  <w:num w:numId="13">
    <w:abstractNumId w:val="50"/>
  </w:num>
  <w:num w:numId="14">
    <w:abstractNumId w:val="33"/>
    <w:lvlOverride w:ilvl="0">
      <w:startOverride w:val="3"/>
    </w:lvlOverride>
  </w:num>
  <w:num w:numId="15">
    <w:abstractNumId w:val="26"/>
  </w:num>
  <w:num w:numId="16">
    <w:abstractNumId w:val="7"/>
  </w:num>
  <w:num w:numId="17">
    <w:abstractNumId w:val="53"/>
  </w:num>
  <w:num w:numId="18">
    <w:abstractNumId w:val="44"/>
  </w:num>
  <w:num w:numId="19">
    <w:abstractNumId w:val="31"/>
  </w:num>
  <w:num w:numId="20">
    <w:abstractNumId w:val="16"/>
  </w:num>
  <w:num w:numId="21">
    <w:abstractNumId w:val="10"/>
  </w:num>
  <w:num w:numId="22">
    <w:abstractNumId w:val="20"/>
  </w:num>
  <w:num w:numId="23">
    <w:abstractNumId w:val="16"/>
    <w:lvlOverride w:ilvl="0">
      <w:startOverride w:val="2"/>
    </w:lvlOverride>
  </w:num>
  <w:num w:numId="24">
    <w:abstractNumId w:val="1"/>
  </w:num>
  <w:num w:numId="25">
    <w:abstractNumId w:val="14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7"/>
    <w:lvlOverride w:ilvl="0">
      <w:startOverride w:val="3"/>
    </w:lvlOverride>
  </w:num>
  <w:num w:numId="31">
    <w:abstractNumId w:val="47"/>
  </w:num>
  <w:num w:numId="32">
    <w:abstractNumId w:val="5"/>
  </w:num>
  <w:num w:numId="33">
    <w:abstractNumId w:val="8"/>
  </w:num>
  <w:num w:numId="34">
    <w:abstractNumId w:val="0"/>
  </w:num>
  <w:num w:numId="35">
    <w:abstractNumId w:val="21"/>
  </w:num>
  <w:num w:numId="36">
    <w:abstractNumId w:val="28"/>
  </w:num>
  <w:num w:numId="37">
    <w:abstractNumId w:val="19"/>
  </w:num>
  <w:num w:numId="38">
    <w:abstractNumId w:val="38"/>
  </w:num>
  <w:num w:numId="39">
    <w:abstractNumId w:val="28"/>
    <w:lvlOverride w:ilvl="0">
      <w:startOverride w:val="2"/>
    </w:lvlOverride>
  </w:num>
  <w:num w:numId="40">
    <w:abstractNumId w:val="24"/>
  </w:num>
  <w:num w:numId="41">
    <w:abstractNumId w:val="12"/>
  </w:num>
  <w:num w:numId="42">
    <w:abstractNumId w:val="27"/>
  </w:num>
  <w:num w:numId="43">
    <w:abstractNumId w:val="51"/>
  </w:num>
  <w:num w:numId="44">
    <w:abstractNumId w:val="45"/>
  </w:num>
  <w:num w:numId="45">
    <w:abstractNumId w:val="39"/>
  </w:num>
  <w:num w:numId="46">
    <w:abstractNumId w:val="43"/>
  </w:num>
  <w:num w:numId="47">
    <w:abstractNumId w:val="39"/>
    <w:lvlOverride w:ilvl="0">
      <w:startOverride w:val="2"/>
    </w:lvlOverride>
  </w:num>
  <w:num w:numId="48">
    <w:abstractNumId w:val="51"/>
    <w:lvlOverride w:ilvl="0">
      <w:startOverride w:val="2"/>
      <w:lvl w:ilvl="0" w:tplc="437C596A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F6EFAA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308722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CEECFFA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AC5D44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E6E73C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D20DAC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68FF78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C9C7C78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54"/>
  </w:num>
  <w:num w:numId="50">
    <w:abstractNumId w:val="23"/>
  </w:num>
  <w:num w:numId="51">
    <w:abstractNumId w:val="22"/>
  </w:num>
  <w:num w:numId="52">
    <w:abstractNumId w:val="9"/>
  </w:num>
  <w:num w:numId="53">
    <w:abstractNumId w:val="48"/>
  </w:num>
  <w:num w:numId="54">
    <w:abstractNumId w:val="2"/>
  </w:num>
  <w:num w:numId="55">
    <w:abstractNumId w:val="52"/>
  </w:num>
  <w:num w:numId="56">
    <w:abstractNumId w:val="35"/>
  </w:num>
  <w:num w:numId="57">
    <w:abstractNumId w:val="6"/>
  </w:num>
  <w:num w:numId="58">
    <w:abstractNumId w:val="40"/>
  </w:num>
  <w:num w:numId="59">
    <w:abstractNumId w:val="37"/>
  </w:num>
  <w:num w:numId="60">
    <w:abstractNumId w:val="32"/>
  </w:num>
  <w:num w:numId="61">
    <w:abstractNumId w:val="4"/>
  </w:num>
  <w:num w:numId="62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2"/>
    <w:rsid w:val="000544E2"/>
    <w:rsid w:val="00075A56"/>
    <w:rsid w:val="00075B5B"/>
    <w:rsid w:val="0008512D"/>
    <w:rsid w:val="000E5C63"/>
    <w:rsid w:val="00106E46"/>
    <w:rsid w:val="00132223"/>
    <w:rsid w:val="00135980"/>
    <w:rsid w:val="00137AB4"/>
    <w:rsid w:val="00160ED6"/>
    <w:rsid w:val="001A2D8A"/>
    <w:rsid w:val="001A4EBD"/>
    <w:rsid w:val="001F3186"/>
    <w:rsid w:val="00235E7E"/>
    <w:rsid w:val="00262AA0"/>
    <w:rsid w:val="00297409"/>
    <w:rsid w:val="002A0E8E"/>
    <w:rsid w:val="002B5CAB"/>
    <w:rsid w:val="00335273"/>
    <w:rsid w:val="00352A2B"/>
    <w:rsid w:val="003B708F"/>
    <w:rsid w:val="003D6E98"/>
    <w:rsid w:val="00425A71"/>
    <w:rsid w:val="00446E0B"/>
    <w:rsid w:val="00466300"/>
    <w:rsid w:val="004774F0"/>
    <w:rsid w:val="00484D21"/>
    <w:rsid w:val="00502ED7"/>
    <w:rsid w:val="00517E2D"/>
    <w:rsid w:val="0054179F"/>
    <w:rsid w:val="00547716"/>
    <w:rsid w:val="0056299B"/>
    <w:rsid w:val="005705B4"/>
    <w:rsid w:val="00571BC0"/>
    <w:rsid w:val="005B35C1"/>
    <w:rsid w:val="005C5358"/>
    <w:rsid w:val="005C5DA5"/>
    <w:rsid w:val="005E4AEB"/>
    <w:rsid w:val="006323EC"/>
    <w:rsid w:val="00652A08"/>
    <w:rsid w:val="00657046"/>
    <w:rsid w:val="0066410B"/>
    <w:rsid w:val="0066573A"/>
    <w:rsid w:val="00666290"/>
    <w:rsid w:val="00694B4A"/>
    <w:rsid w:val="006D0356"/>
    <w:rsid w:val="007034BF"/>
    <w:rsid w:val="00704DA4"/>
    <w:rsid w:val="0071093A"/>
    <w:rsid w:val="00751965"/>
    <w:rsid w:val="007524F4"/>
    <w:rsid w:val="00771106"/>
    <w:rsid w:val="007B6786"/>
    <w:rsid w:val="008163C1"/>
    <w:rsid w:val="0081770D"/>
    <w:rsid w:val="00847960"/>
    <w:rsid w:val="00850031"/>
    <w:rsid w:val="00854955"/>
    <w:rsid w:val="0085796A"/>
    <w:rsid w:val="00873F46"/>
    <w:rsid w:val="00880981"/>
    <w:rsid w:val="00894E4B"/>
    <w:rsid w:val="008B25CC"/>
    <w:rsid w:val="008C7C68"/>
    <w:rsid w:val="008D0A1D"/>
    <w:rsid w:val="008F0722"/>
    <w:rsid w:val="0090667F"/>
    <w:rsid w:val="0091523D"/>
    <w:rsid w:val="009175B2"/>
    <w:rsid w:val="00962E3E"/>
    <w:rsid w:val="00976C00"/>
    <w:rsid w:val="00981D56"/>
    <w:rsid w:val="009902E5"/>
    <w:rsid w:val="009B59A9"/>
    <w:rsid w:val="009D6E85"/>
    <w:rsid w:val="00A37F79"/>
    <w:rsid w:val="00A402D7"/>
    <w:rsid w:val="00A50C5B"/>
    <w:rsid w:val="00AE7B03"/>
    <w:rsid w:val="00AF1ADB"/>
    <w:rsid w:val="00AF6B1D"/>
    <w:rsid w:val="00B101EC"/>
    <w:rsid w:val="00B615E7"/>
    <w:rsid w:val="00B85F4C"/>
    <w:rsid w:val="00BE05DE"/>
    <w:rsid w:val="00BF3978"/>
    <w:rsid w:val="00C22990"/>
    <w:rsid w:val="00C6585E"/>
    <w:rsid w:val="00CB1BCF"/>
    <w:rsid w:val="00CD7E3C"/>
    <w:rsid w:val="00D14A92"/>
    <w:rsid w:val="00D24ED2"/>
    <w:rsid w:val="00D52FA0"/>
    <w:rsid w:val="00D568CF"/>
    <w:rsid w:val="00D73580"/>
    <w:rsid w:val="00D92D25"/>
    <w:rsid w:val="00DC42E4"/>
    <w:rsid w:val="00E40BEA"/>
    <w:rsid w:val="00E42AEB"/>
    <w:rsid w:val="00E547F1"/>
    <w:rsid w:val="00E927F0"/>
    <w:rsid w:val="00EB4A9A"/>
    <w:rsid w:val="00ED2D75"/>
    <w:rsid w:val="00ED5A37"/>
    <w:rsid w:val="00F12F3E"/>
    <w:rsid w:val="00F135CB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16">
    <w:name w:val="Zaimportowany styl 16"/>
    <w:pPr>
      <w:numPr>
        <w:numId w:val="5"/>
      </w:numPr>
    </w:p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2"/>
      </w:numPr>
    </w:pPr>
  </w:style>
  <w:style w:type="numbering" w:customStyle="1" w:styleId="Zaimportowanystyl40">
    <w:name w:val="Zaimportowany styl 4.0"/>
    <w:pPr>
      <w:numPr>
        <w:numId w:val="15"/>
      </w:numPr>
    </w:pPr>
  </w:style>
  <w:style w:type="numbering" w:customStyle="1" w:styleId="Zaimportowanystyl131">
    <w:name w:val="Zaimportowany styl 131"/>
    <w:pPr>
      <w:numPr>
        <w:numId w:val="17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WWNum6">
    <w:name w:val="WWNum6"/>
    <w:pPr>
      <w:numPr>
        <w:numId w:val="24"/>
      </w:numPr>
    </w:pPr>
  </w:style>
  <w:style w:type="numbering" w:customStyle="1" w:styleId="WWNum13">
    <w:name w:val="WWNum13"/>
    <w:pPr>
      <w:numPr>
        <w:numId w:val="26"/>
      </w:numPr>
    </w:pPr>
  </w:style>
  <w:style w:type="numbering" w:customStyle="1" w:styleId="Zaimportowanystyl171">
    <w:name w:val="Zaimportowany styl 171"/>
    <w:pPr>
      <w:numPr>
        <w:numId w:val="28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31"/>
      </w:numPr>
    </w:pPr>
  </w:style>
  <w:style w:type="numbering" w:customStyle="1" w:styleId="WWNum8">
    <w:name w:val="WWNum8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WWNum25">
    <w:name w:val="WWNum25"/>
    <w:pPr>
      <w:numPr>
        <w:numId w:val="37"/>
      </w:numPr>
    </w:pPr>
  </w:style>
  <w:style w:type="numbering" w:customStyle="1" w:styleId="Zaimportowanystyl12">
    <w:name w:val="Zaimportowany styl 12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141">
    <w:name w:val="Zaimportowany styl 141"/>
    <w:pPr>
      <w:numPr>
        <w:numId w:val="46"/>
      </w:numPr>
    </w:pPr>
  </w:style>
  <w:style w:type="numbering" w:customStyle="1" w:styleId="WWNum10">
    <w:name w:val="WWNum10"/>
    <w:pPr>
      <w:numPr>
        <w:numId w:val="4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5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A2B"/>
    <w:rPr>
      <w:rFonts w:ascii="Calibri" w:eastAsia="Calibri" w:hAnsi="Calibri" w:cs="Calibri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5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E5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16">
    <w:name w:val="Zaimportowany styl 16"/>
    <w:pPr>
      <w:numPr>
        <w:numId w:val="5"/>
      </w:numPr>
    </w:p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2"/>
      </w:numPr>
    </w:pPr>
  </w:style>
  <w:style w:type="numbering" w:customStyle="1" w:styleId="Zaimportowanystyl40">
    <w:name w:val="Zaimportowany styl 4.0"/>
    <w:pPr>
      <w:numPr>
        <w:numId w:val="15"/>
      </w:numPr>
    </w:pPr>
  </w:style>
  <w:style w:type="numbering" w:customStyle="1" w:styleId="Zaimportowanystyl131">
    <w:name w:val="Zaimportowany styl 131"/>
    <w:pPr>
      <w:numPr>
        <w:numId w:val="17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WWNum6">
    <w:name w:val="WWNum6"/>
    <w:pPr>
      <w:numPr>
        <w:numId w:val="24"/>
      </w:numPr>
    </w:pPr>
  </w:style>
  <w:style w:type="numbering" w:customStyle="1" w:styleId="WWNum13">
    <w:name w:val="WWNum13"/>
    <w:pPr>
      <w:numPr>
        <w:numId w:val="26"/>
      </w:numPr>
    </w:pPr>
  </w:style>
  <w:style w:type="numbering" w:customStyle="1" w:styleId="Zaimportowanystyl171">
    <w:name w:val="Zaimportowany styl 171"/>
    <w:pPr>
      <w:numPr>
        <w:numId w:val="28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31"/>
      </w:numPr>
    </w:pPr>
  </w:style>
  <w:style w:type="numbering" w:customStyle="1" w:styleId="WWNum8">
    <w:name w:val="WWNum8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WWNum25">
    <w:name w:val="WWNum25"/>
    <w:pPr>
      <w:numPr>
        <w:numId w:val="37"/>
      </w:numPr>
    </w:pPr>
  </w:style>
  <w:style w:type="numbering" w:customStyle="1" w:styleId="Zaimportowanystyl12">
    <w:name w:val="Zaimportowany styl 12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141">
    <w:name w:val="Zaimportowany styl 141"/>
    <w:pPr>
      <w:numPr>
        <w:numId w:val="46"/>
      </w:numPr>
    </w:pPr>
  </w:style>
  <w:style w:type="numbering" w:customStyle="1" w:styleId="WWNum10">
    <w:name w:val="WWNum10"/>
    <w:pPr>
      <w:numPr>
        <w:numId w:val="4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5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A2B"/>
    <w:rPr>
      <w:rFonts w:ascii="Calibri" w:eastAsia="Calibri" w:hAnsi="Calibri" w:cs="Calibri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E5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E5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nanse@zu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EB78-60F7-435C-970D-DFBC6377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3446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19</cp:revision>
  <dcterms:created xsi:type="dcterms:W3CDTF">2022-03-02T13:20:00Z</dcterms:created>
  <dcterms:modified xsi:type="dcterms:W3CDTF">2022-03-08T11:12:00Z</dcterms:modified>
</cp:coreProperties>
</file>