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1E841BF6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1E194C" w:rsidRPr="00F474EE">
        <w:rPr>
          <w:rFonts w:ascii="Arial" w:hAnsi="Arial" w:cs="Arial"/>
          <w:b/>
          <w:u w:val="single"/>
        </w:rPr>
        <w:t xml:space="preserve"> </w:t>
      </w:r>
      <w:r w:rsidR="001E194C" w:rsidRPr="00F474EE">
        <w:rPr>
          <w:rFonts w:ascii="Arial" w:hAnsi="Arial" w:cs="Arial"/>
          <w:b/>
          <w:u w:val="single"/>
        </w:rPr>
        <w:br/>
      </w:r>
    </w:p>
    <w:p w14:paraId="0C399C8B" w14:textId="77777777" w:rsidR="00F474EE" w:rsidRDefault="001E194C" w:rsidP="00F474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Na potrzeby postępowania o udzielenie zamówienia sektorowego</w:t>
      </w:r>
      <w:r w:rsidR="00F474EE">
        <w:rPr>
          <w:rFonts w:ascii="Arial" w:hAnsi="Arial" w:cs="Arial"/>
        </w:rPr>
        <w:t xml:space="preserve"> o wartości poniżej progów unijnych prowadzonego w trybie przetargu nieograniczonego</w:t>
      </w:r>
      <w:r w:rsidRPr="00F474EE">
        <w:rPr>
          <w:rFonts w:ascii="Arial" w:hAnsi="Arial" w:cs="Arial"/>
        </w:rPr>
        <w:t xml:space="preserve"> pn. </w:t>
      </w:r>
      <w:r w:rsidR="00F474EE">
        <w:rPr>
          <w:rFonts w:ascii="Arial" w:hAnsi="Arial" w:cs="Arial"/>
          <w:b/>
        </w:rPr>
        <w:t>„Wykonanie i dostawa worków filtracyjnych kompatybilnych z zabudowanymi filtrami workowymi linii nr 1 i 2 oraz ich wymiana w Instalacji Oczyszczania Spalin w Zakładzie Unieszkodliwiania Odpadów w Szczecinie.”</w:t>
      </w:r>
    </w:p>
    <w:p w14:paraId="3DD4D0CA" w14:textId="385ABE0C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F474EE">
      <w:pPr>
        <w:spacing w:after="0" w:line="360" w:lineRule="auto"/>
        <w:jc w:val="center"/>
        <w:rPr>
          <w:rFonts w:ascii="Arial" w:hAnsi="Arial" w:cs="Arial"/>
        </w:rPr>
      </w:pP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806C73" w14:textId="79D0A7BA" w:rsidR="001E194C" w:rsidRPr="00F474EE" w:rsidRDefault="001E194C" w:rsidP="00F474EE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74CD5F2D" w14:textId="77777777" w:rsidR="001E194C" w:rsidRPr="00F474EE" w:rsidRDefault="001E194C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5D091451" w:rsidR="001E194C" w:rsidRDefault="001E194C" w:rsidP="00F474EE">
      <w:pPr>
        <w:spacing w:after="0" w:line="360" w:lineRule="auto"/>
        <w:jc w:val="center"/>
        <w:rPr>
          <w:sz w:val="20"/>
        </w:rPr>
      </w:pPr>
    </w:p>
    <w:p w14:paraId="405D5EB6" w14:textId="59074C8C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08108E4C" w14:textId="7E2FC19D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0923933B" w14:textId="34D40731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4524A496" w14:textId="29CAFAC4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6B02F6BC" w14:textId="77777777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F474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lastRenderedPageBreak/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B9A25A" w14:textId="520A3F37" w:rsidR="001E194C" w:rsidRPr="00F474EE" w:rsidRDefault="001E194C" w:rsidP="00F474EE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A963DCC" w14:textId="448FF732" w:rsidR="001E194C" w:rsidRPr="00F474EE" w:rsidRDefault="001E194C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452" w14:textId="77777777" w:rsidR="00C91014" w:rsidRDefault="00C91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905C" w14:textId="77777777" w:rsidR="00C91014" w:rsidRDefault="00C91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A0F2" w14:textId="77777777" w:rsidR="00C91014" w:rsidRDefault="00C91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1832" w14:textId="77777777" w:rsidR="00C91014" w:rsidRDefault="00C91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7B8E384B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BF12E0">
      <w:rPr>
        <w:rFonts w:ascii="Arial" w:hAnsi="Arial" w:cs="Arial"/>
      </w:rPr>
      <w:t>ZUO/101/0</w:t>
    </w:r>
    <w:r w:rsidR="00C91014">
      <w:rPr>
        <w:rFonts w:ascii="Arial" w:hAnsi="Arial" w:cs="Arial"/>
      </w:rPr>
      <w:t>21</w:t>
    </w:r>
    <w:r w:rsidR="0062281F" w:rsidRPr="0079614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ADD1" w14:textId="77777777" w:rsidR="00C91014" w:rsidRDefault="00C91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4F34784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4</cp:revision>
  <cp:lastPrinted>2018-07-18T12:09:00Z</cp:lastPrinted>
  <dcterms:created xsi:type="dcterms:W3CDTF">2021-12-08T10:31:00Z</dcterms:created>
  <dcterms:modified xsi:type="dcterms:W3CDTF">2021-12-08T14:00:00Z</dcterms:modified>
</cp:coreProperties>
</file>