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6BAF" w14:textId="160CD5F2" w:rsidR="00346108" w:rsidRPr="00204FE6" w:rsidRDefault="00346108" w:rsidP="00F3498C">
      <w:pPr>
        <w:shd w:val="clear" w:color="auto" w:fill="B8CCE4" w:themeFill="accent1" w:themeFillTint="66"/>
        <w:spacing w:line="276" w:lineRule="auto"/>
        <w:jc w:val="right"/>
        <w:rPr>
          <w:rFonts w:ascii="Arial" w:hAnsi="Arial" w:cs="Arial"/>
          <w:b/>
          <w:sz w:val="22"/>
          <w:szCs w:val="22"/>
          <w:lang w:val="pl-PL"/>
        </w:rPr>
      </w:pPr>
      <w:r w:rsidRPr="00204FE6">
        <w:rPr>
          <w:rFonts w:ascii="Arial" w:hAnsi="Arial" w:cs="Arial"/>
          <w:b/>
          <w:sz w:val="22"/>
          <w:szCs w:val="22"/>
          <w:lang w:val="pl-PL"/>
        </w:rPr>
        <w:t>Załącznik nr 2 do SIWK</w:t>
      </w:r>
    </w:p>
    <w:p w14:paraId="18BEA703" w14:textId="77777777" w:rsidR="00415472" w:rsidRPr="00204FE6" w:rsidRDefault="00415472" w:rsidP="00F3498C">
      <w:pPr>
        <w:pStyle w:val="Podtytu"/>
        <w:spacing w:after="0" w:line="276" w:lineRule="auto"/>
        <w:jc w:val="center"/>
        <w:rPr>
          <w:rFonts w:ascii="Arial" w:hAnsi="Arial" w:cs="Arial"/>
          <w:b/>
          <w:bCs/>
          <w:color w:val="000000"/>
          <w:u w:color="000000"/>
          <w:lang w:val="pl-PL"/>
        </w:rPr>
      </w:pPr>
    </w:p>
    <w:p w14:paraId="315D6D8A" w14:textId="03191690" w:rsidR="007560C0" w:rsidRPr="00204FE6" w:rsidRDefault="0055393A" w:rsidP="00F3498C">
      <w:pPr>
        <w:pStyle w:val="Podtytu"/>
        <w:spacing w:after="0" w:line="276" w:lineRule="auto"/>
        <w:jc w:val="center"/>
        <w:rPr>
          <w:rFonts w:ascii="Arial" w:hAnsi="Arial" w:cs="Arial"/>
          <w:b/>
          <w:bCs/>
          <w:color w:val="000000"/>
          <w:u w:color="000000"/>
          <w:lang w:val="pl-PL"/>
        </w:rPr>
      </w:pPr>
      <w:r w:rsidRPr="00204FE6">
        <w:rPr>
          <w:rFonts w:ascii="Arial" w:hAnsi="Arial" w:cs="Arial"/>
          <w:b/>
          <w:bCs/>
          <w:color w:val="000000"/>
          <w:u w:color="000000"/>
          <w:lang w:val="pl-PL"/>
        </w:rPr>
        <w:t>UMOWA ZUO/……./202</w:t>
      </w:r>
      <w:r w:rsidR="008C61ED">
        <w:rPr>
          <w:rFonts w:ascii="Arial" w:hAnsi="Arial" w:cs="Arial"/>
          <w:b/>
          <w:bCs/>
          <w:color w:val="000000"/>
          <w:u w:color="000000"/>
          <w:lang w:val="pl-PL"/>
        </w:rPr>
        <w:t>4</w:t>
      </w:r>
    </w:p>
    <w:p w14:paraId="76CDCCEE" w14:textId="77777777" w:rsidR="00C0589D" w:rsidRPr="00204FE6" w:rsidRDefault="00C0589D" w:rsidP="00F3498C">
      <w:pPr>
        <w:spacing w:line="276" w:lineRule="auto"/>
        <w:rPr>
          <w:lang w:val="pl-PL"/>
        </w:rPr>
      </w:pPr>
    </w:p>
    <w:p w14:paraId="05402362" w14:textId="503BC05E" w:rsidR="002E6CEA" w:rsidRPr="00204FE6" w:rsidRDefault="00AC3BEB" w:rsidP="00F3498C">
      <w:pPr>
        <w:spacing w:line="276" w:lineRule="auto"/>
        <w:rPr>
          <w:rFonts w:ascii="Arial" w:hAnsi="Arial" w:cs="Arial"/>
          <w:b/>
          <w:bCs/>
          <w:sz w:val="22"/>
          <w:szCs w:val="22"/>
          <w:lang w:val="pl-PL"/>
        </w:rPr>
      </w:pPr>
      <w:r w:rsidRPr="00204FE6">
        <w:rPr>
          <w:rFonts w:ascii="Arial" w:hAnsi="Arial" w:cs="Arial"/>
          <w:b/>
          <w:bCs/>
          <w:sz w:val="22"/>
          <w:szCs w:val="22"/>
          <w:lang w:val="pl-PL"/>
        </w:rPr>
        <w:t>zwana dalej „Umową” zawarta w Szczecinie w dniu ……………………….…. r. pomiędzy:</w:t>
      </w:r>
    </w:p>
    <w:p w14:paraId="1F4FC45F" w14:textId="77777777" w:rsidR="00C0589D" w:rsidRPr="00204FE6" w:rsidRDefault="00C0589D" w:rsidP="00F3498C">
      <w:pPr>
        <w:spacing w:line="276" w:lineRule="auto"/>
        <w:rPr>
          <w:rFonts w:ascii="Arial" w:eastAsia="Arial" w:hAnsi="Arial" w:cs="Arial"/>
          <w:b/>
          <w:bCs/>
          <w:sz w:val="22"/>
          <w:szCs w:val="22"/>
          <w:lang w:val="pl-PL"/>
        </w:rPr>
      </w:pPr>
    </w:p>
    <w:p w14:paraId="25BD1615" w14:textId="0122BE35" w:rsidR="00803B7A" w:rsidRPr="00204FE6" w:rsidRDefault="00AC3BEB" w:rsidP="00F3498C">
      <w:pPr>
        <w:spacing w:line="276" w:lineRule="auto"/>
        <w:jc w:val="both"/>
        <w:rPr>
          <w:rFonts w:ascii="Arial" w:hAnsi="Arial" w:cs="Arial"/>
          <w:sz w:val="22"/>
          <w:szCs w:val="22"/>
          <w:lang w:val="pl-PL"/>
        </w:rPr>
      </w:pPr>
      <w:r w:rsidRPr="00204FE6">
        <w:rPr>
          <w:rFonts w:ascii="Arial" w:hAnsi="Arial" w:cs="Arial"/>
          <w:b/>
          <w:bCs/>
          <w:sz w:val="22"/>
          <w:szCs w:val="22"/>
          <w:lang w:val="pl-PL"/>
        </w:rPr>
        <w:t xml:space="preserve">Zakładem Unieszkodliwiania Odpadów Spółką z o.o. </w:t>
      </w:r>
      <w:r w:rsidRPr="00204FE6">
        <w:rPr>
          <w:rFonts w:ascii="Arial" w:hAnsi="Arial" w:cs="Arial"/>
          <w:sz w:val="22"/>
          <w:szCs w:val="22"/>
          <w:lang w:val="pl-PL"/>
        </w:rPr>
        <w:t xml:space="preserve">z siedzibą w Szczecinie, przy ul. Logistycznej 22, 70-608 Szczecin, wpisaną do rejestru przedsiębiorców Krajowego Rejestru Sądowego, prowadzonego przez Sąd Rejonowy Szczecin-Centrum w Szczecinie, XIII Wydział Gospodarczy KRS, pod numerem KRS 0000381247, NIP 8513140503, REGON 320959491, </w:t>
      </w:r>
      <w:r w:rsidR="00803B7A" w:rsidRPr="00204FE6">
        <w:rPr>
          <w:rFonts w:ascii="Arial" w:hAnsi="Arial" w:cs="Arial"/>
          <w:sz w:val="22"/>
          <w:szCs w:val="22"/>
          <w:lang w:val="pl-PL"/>
        </w:rPr>
        <w:t xml:space="preserve">BDO 000014075, kapitał zakładowy: 42 076 500,00 PLN, </w:t>
      </w:r>
    </w:p>
    <w:p w14:paraId="29E705C8" w14:textId="349ED609" w:rsidR="00C0589D" w:rsidRPr="00204FE6" w:rsidRDefault="00AC3BEB" w:rsidP="00F3498C">
      <w:pPr>
        <w:spacing w:line="276" w:lineRule="auto"/>
        <w:jc w:val="both"/>
        <w:rPr>
          <w:rFonts w:ascii="Arial" w:hAnsi="Arial" w:cs="Arial"/>
          <w:sz w:val="22"/>
          <w:szCs w:val="22"/>
          <w:lang w:val="pl-PL"/>
        </w:rPr>
      </w:pPr>
      <w:r w:rsidRPr="00204FE6">
        <w:rPr>
          <w:rFonts w:ascii="Arial" w:hAnsi="Arial" w:cs="Arial"/>
          <w:sz w:val="22"/>
          <w:szCs w:val="22"/>
          <w:lang w:val="pl-PL"/>
        </w:rPr>
        <w:t>reprezentowaną przez</w:t>
      </w:r>
    </w:p>
    <w:p w14:paraId="1CCFECF4" w14:textId="1CEC69AD" w:rsidR="002E6CEA" w:rsidRPr="00204FE6" w:rsidRDefault="00AC3BEB" w:rsidP="00F3498C">
      <w:pPr>
        <w:spacing w:line="276" w:lineRule="auto"/>
        <w:jc w:val="both"/>
        <w:rPr>
          <w:rFonts w:ascii="Arial" w:eastAsia="Arial" w:hAnsi="Arial" w:cs="Arial"/>
          <w:b/>
          <w:bCs/>
          <w:sz w:val="22"/>
          <w:szCs w:val="22"/>
          <w:lang w:val="pl-PL"/>
        </w:rPr>
      </w:pPr>
      <w:r w:rsidRPr="00204FE6">
        <w:rPr>
          <w:rFonts w:ascii="Arial" w:hAnsi="Arial" w:cs="Arial"/>
          <w:b/>
          <w:bCs/>
          <w:sz w:val="22"/>
          <w:szCs w:val="22"/>
          <w:lang w:val="pl-PL"/>
        </w:rPr>
        <w:t>Tomasza Lachowicza</w:t>
      </w:r>
      <w:r w:rsidR="00C0589D" w:rsidRPr="00204FE6">
        <w:rPr>
          <w:rFonts w:ascii="Arial" w:hAnsi="Arial" w:cs="Arial"/>
          <w:b/>
          <w:bCs/>
          <w:sz w:val="22"/>
          <w:szCs w:val="22"/>
          <w:lang w:val="pl-PL"/>
        </w:rPr>
        <w:t xml:space="preserve"> – Prezesa Zarządu</w:t>
      </w:r>
    </w:p>
    <w:p w14:paraId="6FC21BFD" w14:textId="77777777" w:rsidR="002E6CEA" w:rsidRPr="00204FE6" w:rsidRDefault="00AC3BEB" w:rsidP="00F3498C">
      <w:pPr>
        <w:spacing w:line="276" w:lineRule="auto"/>
        <w:jc w:val="both"/>
        <w:rPr>
          <w:rFonts w:ascii="Arial" w:eastAsia="Arial" w:hAnsi="Arial" w:cs="Arial"/>
          <w:sz w:val="22"/>
          <w:szCs w:val="22"/>
          <w:lang w:val="pl-PL"/>
        </w:rPr>
      </w:pPr>
      <w:r w:rsidRPr="00204FE6">
        <w:rPr>
          <w:rFonts w:ascii="Arial" w:hAnsi="Arial" w:cs="Arial"/>
          <w:sz w:val="22"/>
          <w:szCs w:val="22"/>
          <w:lang w:val="pl-PL"/>
        </w:rPr>
        <w:t>zwaną w dalszej części Umowy „Sprzedającym”,</w:t>
      </w:r>
    </w:p>
    <w:p w14:paraId="04B8A077" w14:textId="77777777" w:rsidR="002E6CEA" w:rsidRPr="00204FE6" w:rsidRDefault="00AC3BEB" w:rsidP="00F3498C">
      <w:pPr>
        <w:spacing w:line="276" w:lineRule="auto"/>
        <w:rPr>
          <w:rFonts w:ascii="Arial" w:hAnsi="Arial" w:cs="Arial"/>
          <w:sz w:val="22"/>
          <w:szCs w:val="22"/>
          <w:lang w:val="pl-PL"/>
        </w:rPr>
      </w:pPr>
      <w:r w:rsidRPr="00204FE6">
        <w:rPr>
          <w:rFonts w:ascii="Arial" w:hAnsi="Arial" w:cs="Arial"/>
          <w:sz w:val="22"/>
          <w:szCs w:val="22"/>
          <w:lang w:val="pl-PL"/>
        </w:rPr>
        <w:t>a</w:t>
      </w:r>
    </w:p>
    <w:p w14:paraId="26CD2635" w14:textId="5FFD2E63" w:rsidR="007B329E" w:rsidRPr="00204FE6" w:rsidRDefault="001B6854" w:rsidP="00F3498C">
      <w:pPr>
        <w:tabs>
          <w:tab w:val="left" w:pos="9066"/>
        </w:tabs>
        <w:spacing w:line="276" w:lineRule="auto"/>
        <w:jc w:val="both"/>
        <w:rPr>
          <w:rFonts w:ascii="Arial" w:hAnsi="Arial" w:cs="Arial"/>
          <w:sz w:val="22"/>
          <w:szCs w:val="22"/>
          <w:lang w:val="pl-PL"/>
        </w:rPr>
      </w:pPr>
      <w:r w:rsidRPr="00204FE6">
        <w:rPr>
          <w:rFonts w:ascii="Arial" w:hAnsi="Arial" w:cs="Arial"/>
          <w:sz w:val="22"/>
          <w:szCs w:val="22"/>
          <w:lang w:val="pl-PL"/>
        </w:rPr>
        <w:t>………</w:t>
      </w:r>
      <w:r w:rsidR="0055393A" w:rsidRPr="00204FE6">
        <w:rPr>
          <w:rFonts w:ascii="Arial" w:hAnsi="Arial" w:cs="Arial"/>
          <w:sz w:val="22"/>
          <w:szCs w:val="22"/>
          <w:lang w:val="pl-PL"/>
        </w:rPr>
        <w:t>…………………………….</w:t>
      </w:r>
    </w:p>
    <w:p w14:paraId="60B2F75B" w14:textId="60C27D6D" w:rsidR="002E6CEA" w:rsidRPr="00204FE6" w:rsidRDefault="00AC3BEB" w:rsidP="00F3498C">
      <w:pPr>
        <w:spacing w:line="276" w:lineRule="auto"/>
        <w:jc w:val="both"/>
        <w:rPr>
          <w:rFonts w:ascii="Arial" w:eastAsia="Arial" w:hAnsi="Arial" w:cs="Arial"/>
          <w:sz w:val="22"/>
          <w:szCs w:val="22"/>
          <w:lang w:val="pl-PL"/>
        </w:rPr>
      </w:pPr>
      <w:r w:rsidRPr="00204FE6">
        <w:rPr>
          <w:rFonts w:ascii="Arial" w:hAnsi="Arial" w:cs="Arial"/>
          <w:sz w:val="22"/>
          <w:szCs w:val="22"/>
          <w:lang w:val="pl-PL"/>
        </w:rPr>
        <w:t>reprezentowaną przez:</w:t>
      </w:r>
    </w:p>
    <w:p w14:paraId="48EFFCD0" w14:textId="4C85D5FC" w:rsidR="007B329E" w:rsidRPr="00204FE6" w:rsidRDefault="001B6854" w:rsidP="00F3498C">
      <w:pPr>
        <w:spacing w:line="276" w:lineRule="auto"/>
        <w:jc w:val="both"/>
        <w:rPr>
          <w:rFonts w:ascii="Arial" w:hAnsi="Arial" w:cs="Arial"/>
          <w:sz w:val="22"/>
          <w:szCs w:val="22"/>
          <w:lang w:val="pl-PL"/>
        </w:rPr>
      </w:pPr>
      <w:r w:rsidRPr="00204FE6">
        <w:rPr>
          <w:rFonts w:ascii="Arial" w:hAnsi="Arial" w:cs="Arial"/>
          <w:sz w:val="22"/>
          <w:szCs w:val="22"/>
          <w:lang w:val="pl-PL"/>
        </w:rPr>
        <w:t>……………………………………..</w:t>
      </w:r>
    </w:p>
    <w:p w14:paraId="456EFFA9" w14:textId="77777777" w:rsidR="00C0589D" w:rsidRPr="00204FE6" w:rsidRDefault="00C0589D" w:rsidP="00F3498C">
      <w:pPr>
        <w:spacing w:line="276" w:lineRule="auto"/>
        <w:jc w:val="both"/>
        <w:rPr>
          <w:rFonts w:ascii="Arial" w:hAnsi="Arial" w:cs="Arial"/>
          <w:sz w:val="22"/>
          <w:szCs w:val="22"/>
          <w:lang w:val="pl-PL"/>
        </w:rPr>
      </w:pPr>
    </w:p>
    <w:p w14:paraId="14DC5360" w14:textId="39C28EEE" w:rsidR="002E6CEA" w:rsidRPr="00204FE6" w:rsidRDefault="00AC3BEB" w:rsidP="00F3498C">
      <w:pPr>
        <w:spacing w:line="276" w:lineRule="auto"/>
        <w:jc w:val="both"/>
        <w:rPr>
          <w:rFonts w:ascii="Arial" w:eastAsia="Arial" w:hAnsi="Arial" w:cs="Arial"/>
          <w:sz w:val="22"/>
          <w:szCs w:val="22"/>
          <w:lang w:val="pl-PL"/>
        </w:rPr>
      </w:pPr>
      <w:r w:rsidRPr="00204FE6">
        <w:rPr>
          <w:rFonts w:ascii="Arial" w:hAnsi="Arial" w:cs="Arial"/>
          <w:sz w:val="22"/>
          <w:szCs w:val="22"/>
          <w:lang w:val="pl-PL"/>
        </w:rPr>
        <w:t>zwaną w dalszej części Umowy „Kupującym”</w:t>
      </w:r>
    </w:p>
    <w:p w14:paraId="63773F12" w14:textId="77777777" w:rsidR="002E6CEA" w:rsidRPr="00204FE6" w:rsidRDefault="00AC3BEB" w:rsidP="00F3498C">
      <w:pPr>
        <w:spacing w:line="276" w:lineRule="auto"/>
        <w:jc w:val="both"/>
        <w:rPr>
          <w:rFonts w:ascii="Arial" w:eastAsia="Arial" w:hAnsi="Arial" w:cs="Arial"/>
          <w:sz w:val="22"/>
          <w:szCs w:val="22"/>
          <w:lang w:val="pl-PL"/>
        </w:rPr>
      </w:pPr>
      <w:r w:rsidRPr="00204FE6">
        <w:rPr>
          <w:rFonts w:ascii="Arial" w:hAnsi="Arial" w:cs="Arial"/>
          <w:sz w:val="22"/>
          <w:szCs w:val="22"/>
          <w:lang w:val="pl-PL"/>
        </w:rPr>
        <w:t>dalej łącznie zwanymi „Stronami"</w:t>
      </w:r>
    </w:p>
    <w:p w14:paraId="278381B5" w14:textId="0C92D58C" w:rsidR="00A01CDE" w:rsidRPr="008C61ED" w:rsidRDefault="00AC3BEB" w:rsidP="00F3498C">
      <w:pPr>
        <w:autoSpaceDE w:val="0"/>
        <w:adjustRightInd w:val="0"/>
        <w:spacing w:line="276" w:lineRule="auto"/>
        <w:jc w:val="both"/>
        <w:rPr>
          <w:rFonts w:ascii="Arial" w:hAnsi="Arial"/>
          <w:sz w:val="22"/>
          <w:szCs w:val="22"/>
          <w:lang w:val="pl-PL"/>
        </w:rPr>
      </w:pPr>
      <w:r w:rsidRPr="00204FE6">
        <w:rPr>
          <w:rFonts w:ascii="Arial" w:hAnsi="Arial"/>
          <w:sz w:val="22"/>
          <w:szCs w:val="22"/>
          <w:lang w:val="pl-PL"/>
        </w:rPr>
        <w:t>w wyniku rozstrzygnięcia postępowania o charakterze konkursu ofer</w:t>
      </w:r>
      <w:r w:rsidR="005A05CB" w:rsidRPr="00204FE6">
        <w:rPr>
          <w:rFonts w:ascii="Arial" w:hAnsi="Arial"/>
          <w:sz w:val="22"/>
          <w:szCs w:val="22"/>
          <w:lang w:val="pl-PL"/>
        </w:rPr>
        <w:t>t</w:t>
      </w:r>
      <w:r w:rsidR="008C61ED">
        <w:rPr>
          <w:rFonts w:ascii="Arial" w:hAnsi="Arial"/>
          <w:sz w:val="22"/>
          <w:szCs w:val="22"/>
          <w:lang w:val="pl-PL"/>
        </w:rPr>
        <w:t xml:space="preserve"> </w:t>
      </w:r>
      <w:r w:rsidR="008C61ED" w:rsidRPr="008C61ED">
        <w:rPr>
          <w:rFonts w:ascii="Arial" w:hAnsi="Arial" w:cs="Arial"/>
          <w:b/>
          <w:sz w:val="22"/>
          <w:szCs w:val="22"/>
          <w:lang w:val="pl-PL"/>
        </w:rPr>
        <w:t xml:space="preserve">pn.: Sprzedaż </w:t>
      </w:r>
      <w:r w:rsidR="008C61ED" w:rsidRPr="008C61ED">
        <w:rPr>
          <w:rFonts w:ascii="Arial" w:hAnsi="Arial"/>
          <w:b/>
          <w:sz w:val="22"/>
          <w:szCs w:val="22"/>
          <w:lang w:val="pl-PL"/>
        </w:rPr>
        <w:t xml:space="preserve">Olejów odpadowych, </w:t>
      </w:r>
      <w:bookmarkStart w:id="0" w:name="_Hlk125375306"/>
      <w:r w:rsidR="008C61ED" w:rsidRPr="008C61ED">
        <w:rPr>
          <w:rFonts w:ascii="Arial" w:hAnsi="Arial"/>
          <w:b/>
          <w:sz w:val="22"/>
          <w:szCs w:val="22"/>
          <w:lang w:val="pl-PL"/>
        </w:rPr>
        <w:t xml:space="preserve">kod odpadu 13 01 10* i 13 02 05* powstałych w </w:t>
      </w:r>
      <w:bookmarkEnd w:id="0"/>
      <w:r w:rsidR="008C61ED" w:rsidRPr="008C61ED">
        <w:rPr>
          <w:rFonts w:ascii="Arial" w:hAnsi="Arial"/>
          <w:b/>
          <w:sz w:val="22"/>
          <w:szCs w:val="22"/>
          <w:lang w:val="pl-PL"/>
        </w:rPr>
        <w:t>Zakładzie Termicznego Unieszkodliwiania Odpadów (ZTUO) w Szczecinie</w:t>
      </w:r>
      <w:r w:rsidR="008C61ED">
        <w:rPr>
          <w:rFonts w:ascii="Arial" w:hAnsi="Arial"/>
          <w:b/>
          <w:sz w:val="22"/>
          <w:szCs w:val="22"/>
          <w:lang w:val="pl-PL"/>
        </w:rPr>
        <w:t xml:space="preserve">, </w:t>
      </w:r>
      <w:r w:rsidR="005A05CB" w:rsidRPr="00204FE6">
        <w:rPr>
          <w:rFonts w:ascii="Arial" w:hAnsi="Arial" w:cs="Arial"/>
          <w:sz w:val="22"/>
          <w:szCs w:val="22"/>
          <w:lang w:val="pl-PL"/>
        </w:rPr>
        <w:t xml:space="preserve">zgodnie z warunkami sprzedaży, sporządzonymi przez Sprzedającego, </w:t>
      </w:r>
    </w:p>
    <w:p w14:paraId="3E1A5092" w14:textId="77777777" w:rsidR="00A01CDE" w:rsidRDefault="00A01CDE" w:rsidP="00F3498C">
      <w:pPr>
        <w:autoSpaceDE w:val="0"/>
        <w:adjustRightInd w:val="0"/>
        <w:spacing w:line="276" w:lineRule="auto"/>
        <w:jc w:val="both"/>
        <w:rPr>
          <w:rFonts w:ascii="Arial" w:hAnsi="Arial" w:cs="Arial"/>
          <w:sz w:val="22"/>
          <w:szCs w:val="22"/>
          <w:lang w:val="pl-PL"/>
        </w:rPr>
      </w:pPr>
    </w:p>
    <w:p w14:paraId="209C9807" w14:textId="7B13B52C" w:rsidR="005A05CB" w:rsidRPr="00204FE6" w:rsidRDefault="005A05CB" w:rsidP="00F3498C">
      <w:pPr>
        <w:autoSpaceDE w:val="0"/>
        <w:adjustRightInd w:val="0"/>
        <w:spacing w:line="276" w:lineRule="auto"/>
        <w:jc w:val="both"/>
        <w:rPr>
          <w:rFonts w:ascii="Arial" w:hAnsi="Arial"/>
          <w:sz w:val="22"/>
          <w:szCs w:val="22"/>
          <w:lang w:val="pl-PL"/>
        </w:rPr>
      </w:pPr>
      <w:r w:rsidRPr="00204FE6">
        <w:rPr>
          <w:rFonts w:ascii="Arial" w:hAnsi="Arial" w:cs="Arial"/>
          <w:b/>
          <w:bCs/>
          <w:sz w:val="22"/>
          <w:szCs w:val="22"/>
          <w:lang w:val="pl-PL"/>
        </w:rPr>
        <w:t>na CZĘŚĆ NR……..</w:t>
      </w:r>
    </w:p>
    <w:p w14:paraId="10DF3E25" w14:textId="77777777" w:rsidR="005A05CB" w:rsidRPr="00204FE6" w:rsidRDefault="005A05CB" w:rsidP="00F3498C">
      <w:pPr>
        <w:spacing w:line="276" w:lineRule="auto"/>
        <w:jc w:val="both"/>
        <w:rPr>
          <w:rFonts w:ascii="Arial" w:hAnsi="Arial" w:cs="Arial"/>
          <w:sz w:val="22"/>
          <w:szCs w:val="22"/>
          <w:lang w:val="pl-PL"/>
        </w:rPr>
      </w:pPr>
    </w:p>
    <w:p w14:paraId="70BB9464" w14:textId="2A8738D9" w:rsidR="002E6CEA" w:rsidRPr="00204FE6" w:rsidRDefault="00AC3BEB" w:rsidP="00F3498C">
      <w:pPr>
        <w:spacing w:line="276" w:lineRule="auto"/>
        <w:jc w:val="both"/>
        <w:rPr>
          <w:rFonts w:ascii="Arial" w:eastAsia="Arial" w:hAnsi="Arial" w:cs="Arial"/>
          <w:sz w:val="22"/>
          <w:szCs w:val="22"/>
          <w:lang w:val="pl-PL"/>
        </w:rPr>
      </w:pPr>
      <w:r w:rsidRPr="00204FE6">
        <w:rPr>
          <w:rFonts w:ascii="Arial" w:hAnsi="Arial" w:cs="Arial"/>
          <w:sz w:val="22"/>
          <w:szCs w:val="22"/>
          <w:lang w:val="pl-PL"/>
        </w:rPr>
        <w:t>Strony postanawiają zawrzeć Umowę o następującej treści:</w:t>
      </w:r>
    </w:p>
    <w:p w14:paraId="306FEBA9" w14:textId="77777777" w:rsidR="0057672D" w:rsidRDefault="0057672D" w:rsidP="00E905DD">
      <w:pPr>
        <w:spacing w:before="120" w:after="120" w:line="276" w:lineRule="auto"/>
        <w:jc w:val="center"/>
        <w:rPr>
          <w:rFonts w:ascii="Arial" w:hAnsi="Arial" w:cs="Arial"/>
          <w:b/>
          <w:bCs/>
          <w:sz w:val="22"/>
          <w:szCs w:val="22"/>
          <w:lang w:val="pl-PL"/>
        </w:rPr>
      </w:pPr>
      <w:bookmarkStart w:id="1" w:name="_Hlk125443712"/>
    </w:p>
    <w:p w14:paraId="6738AE05" w14:textId="1A6BB0F2" w:rsidR="002E6CEA" w:rsidRPr="00204FE6" w:rsidRDefault="00AC3BEB" w:rsidP="00E905DD">
      <w:pPr>
        <w:spacing w:before="120" w:after="120" w:line="276" w:lineRule="auto"/>
        <w:jc w:val="center"/>
        <w:rPr>
          <w:rFonts w:ascii="Arial" w:eastAsia="Arial" w:hAnsi="Arial" w:cs="Arial"/>
          <w:b/>
          <w:bCs/>
          <w:sz w:val="22"/>
          <w:szCs w:val="22"/>
          <w:lang w:val="pl-PL"/>
        </w:rPr>
      </w:pPr>
      <w:r w:rsidRPr="00204FE6">
        <w:rPr>
          <w:rFonts w:ascii="Arial" w:hAnsi="Arial" w:cs="Arial"/>
          <w:b/>
          <w:bCs/>
          <w:sz w:val="22"/>
          <w:szCs w:val="22"/>
          <w:lang w:val="pl-PL"/>
        </w:rPr>
        <w:t>§ 1</w:t>
      </w:r>
    </w:p>
    <w:bookmarkEnd w:id="1"/>
    <w:p w14:paraId="0478F307" w14:textId="3F77E5B5" w:rsidR="002E6CEA" w:rsidRPr="00204FE6" w:rsidRDefault="00AC3BEB" w:rsidP="00F3498C">
      <w:pPr>
        <w:spacing w:after="120" w:line="276" w:lineRule="auto"/>
        <w:jc w:val="center"/>
        <w:rPr>
          <w:rFonts w:ascii="Arial" w:hAnsi="Arial" w:cs="Arial"/>
          <w:b/>
          <w:bCs/>
          <w:sz w:val="22"/>
          <w:szCs w:val="22"/>
          <w:lang w:val="pl-PL"/>
        </w:rPr>
      </w:pPr>
      <w:r w:rsidRPr="00204FE6">
        <w:rPr>
          <w:rFonts w:ascii="Arial" w:hAnsi="Arial" w:cs="Arial"/>
          <w:b/>
          <w:bCs/>
          <w:sz w:val="22"/>
          <w:szCs w:val="22"/>
          <w:lang w:val="pl-PL"/>
        </w:rPr>
        <w:t xml:space="preserve">Przedmiot </w:t>
      </w:r>
      <w:r w:rsidR="00DC32B0" w:rsidRPr="00204FE6">
        <w:rPr>
          <w:rFonts w:ascii="Arial" w:hAnsi="Arial" w:cs="Arial"/>
          <w:b/>
          <w:bCs/>
          <w:sz w:val="22"/>
          <w:szCs w:val="22"/>
          <w:lang w:val="pl-PL"/>
        </w:rPr>
        <w:t>umowy</w:t>
      </w:r>
    </w:p>
    <w:p w14:paraId="416D5A04" w14:textId="16A7F66B" w:rsidR="00E200EE" w:rsidRPr="008C61ED" w:rsidRDefault="00AC3BEB" w:rsidP="00F3498C">
      <w:pPr>
        <w:pStyle w:val="Akapitzlist"/>
        <w:widowControl/>
        <w:numPr>
          <w:ilvl w:val="0"/>
          <w:numId w:val="34"/>
        </w:numPr>
        <w:suppressAutoHyphens w:val="0"/>
        <w:autoSpaceDE w:val="0"/>
        <w:adjustRightInd w:val="0"/>
        <w:spacing w:line="276" w:lineRule="auto"/>
        <w:ind w:left="709" w:hanging="709"/>
        <w:jc w:val="both"/>
        <w:textAlignment w:val="auto"/>
        <w:rPr>
          <w:rFonts w:ascii="Arial" w:hAnsi="Arial"/>
          <w:sz w:val="22"/>
          <w:szCs w:val="22"/>
        </w:rPr>
      </w:pPr>
      <w:r w:rsidRPr="008C61ED">
        <w:rPr>
          <w:rFonts w:ascii="Arial" w:hAnsi="Arial"/>
          <w:sz w:val="22"/>
          <w:szCs w:val="22"/>
        </w:rPr>
        <w:t>Przedmiotem umowy jest</w:t>
      </w:r>
      <w:r w:rsidR="009C0181" w:rsidRPr="008C61ED">
        <w:rPr>
          <w:rFonts w:ascii="Arial" w:hAnsi="Arial"/>
          <w:sz w:val="22"/>
          <w:szCs w:val="22"/>
        </w:rPr>
        <w:t xml:space="preserve"> </w:t>
      </w:r>
      <w:r w:rsidR="008C61ED" w:rsidRPr="008C61ED">
        <w:rPr>
          <w:rFonts w:ascii="Arial" w:hAnsi="Arial"/>
          <w:sz w:val="22"/>
          <w:szCs w:val="22"/>
        </w:rPr>
        <w:t xml:space="preserve">sprzedaż Olejów odpadowych, kod odpadu 13 01 10* i 13 02 05* powstałych w Zakładzie Termicznego Unieszkodliwiania Odpadów (ZTUO) w Szczecinie, </w:t>
      </w:r>
      <w:r w:rsidRPr="008C61ED">
        <w:rPr>
          <w:rFonts w:ascii="Arial" w:hAnsi="Arial"/>
          <w:sz w:val="22"/>
          <w:szCs w:val="22"/>
        </w:rPr>
        <w:t xml:space="preserve">zgodnie z warunkami sprzedaży, sporządzonymi przez Sprzedającego. </w:t>
      </w:r>
    </w:p>
    <w:p w14:paraId="4CF3A22C" w14:textId="77777777" w:rsidR="00E200EE" w:rsidRDefault="00CA5629" w:rsidP="00F3498C">
      <w:pPr>
        <w:pStyle w:val="Akapitzlist"/>
        <w:widowControl/>
        <w:numPr>
          <w:ilvl w:val="0"/>
          <w:numId w:val="34"/>
        </w:numPr>
        <w:suppressAutoHyphens w:val="0"/>
        <w:autoSpaceDE w:val="0"/>
        <w:adjustRightInd w:val="0"/>
        <w:spacing w:line="276" w:lineRule="auto"/>
        <w:ind w:left="709" w:hanging="709"/>
        <w:jc w:val="both"/>
        <w:textAlignment w:val="auto"/>
        <w:rPr>
          <w:rFonts w:ascii="Arial" w:hAnsi="Arial"/>
          <w:sz w:val="22"/>
          <w:szCs w:val="22"/>
        </w:rPr>
      </w:pPr>
      <w:r w:rsidRPr="00E200EE">
        <w:rPr>
          <w:rFonts w:ascii="Arial" w:hAnsi="Arial"/>
          <w:sz w:val="22"/>
          <w:szCs w:val="22"/>
        </w:rPr>
        <w:t>Opis przedmiotu umowy</w:t>
      </w:r>
      <w:r w:rsidR="00D72617" w:rsidRPr="00E200EE">
        <w:rPr>
          <w:rFonts w:ascii="Arial" w:hAnsi="Arial"/>
          <w:sz w:val="22"/>
          <w:szCs w:val="22"/>
        </w:rPr>
        <w:t xml:space="preserve"> </w:t>
      </w:r>
      <w:r w:rsidR="00AC3BEB" w:rsidRPr="00E200EE">
        <w:rPr>
          <w:rFonts w:ascii="Arial" w:hAnsi="Arial"/>
          <w:sz w:val="22"/>
          <w:szCs w:val="22"/>
        </w:rPr>
        <w:t>stanowi załącznik nr 1 do niniejszej umowy.</w:t>
      </w:r>
    </w:p>
    <w:p w14:paraId="6277C3D9" w14:textId="30867470" w:rsidR="00657E5C" w:rsidRPr="00657E5C" w:rsidRDefault="00AC3BEB" w:rsidP="00657E5C">
      <w:pPr>
        <w:pStyle w:val="Akapitzlist"/>
        <w:widowControl/>
        <w:numPr>
          <w:ilvl w:val="0"/>
          <w:numId w:val="34"/>
        </w:numPr>
        <w:suppressAutoHyphens w:val="0"/>
        <w:autoSpaceDE w:val="0"/>
        <w:adjustRightInd w:val="0"/>
        <w:spacing w:line="276" w:lineRule="auto"/>
        <w:ind w:left="709" w:hanging="709"/>
        <w:jc w:val="both"/>
        <w:textAlignment w:val="auto"/>
        <w:rPr>
          <w:rFonts w:ascii="Arial" w:hAnsi="Arial"/>
          <w:sz w:val="22"/>
          <w:szCs w:val="22"/>
        </w:rPr>
      </w:pPr>
      <w:r w:rsidRPr="00E200EE">
        <w:rPr>
          <w:rFonts w:ascii="Arial" w:hAnsi="Arial"/>
          <w:sz w:val="22"/>
          <w:szCs w:val="22"/>
        </w:rPr>
        <w:t xml:space="preserve">Kupujący zobowiązuje się do zakupu </w:t>
      </w:r>
      <w:r w:rsidR="008E4D08">
        <w:rPr>
          <w:rFonts w:ascii="Arial" w:hAnsi="Arial"/>
          <w:sz w:val="22"/>
          <w:szCs w:val="22"/>
        </w:rPr>
        <w:t>odpadów</w:t>
      </w:r>
      <w:r w:rsidR="00D72617" w:rsidRPr="00E200EE">
        <w:rPr>
          <w:rFonts w:ascii="Arial" w:hAnsi="Arial"/>
          <w:sz w:val="22"/>
          <w:szCs w:val="22"/>
        </w:rPr>
        <w:t xml:space="preserve"> </w:t>
      </w:r>
      <w:r w:rsidR="005F2933" w:rsidRPr="00E200EE">
        <w:rPr>
          <w:rFonts w:ascii="Arial" w:hAnsi="Arial"/>
          <w:sz w:val="22"/>
          <w:szCs w:val="22"/>
        </w:rPr>
        <w:t>w maksymalnej ilości</w:t>
      </w:r>
      <w:r w:rsidR="00D32FC8" w:rsidRPr="00E200EE">
        <w:rPr>
          <w:rFonts w:ascii="Arial" w:hAnsi="Arial"/>
          <w:sz w:val="22"/>
          <w:szCs w:val="22"/>
        </w:rPr>
        <w:t xml:space="preserve"> odpadów </w:t>
      </w:r>
      <w:r w:rsidR="00D32FC8" w:rsidRPr="00657E5C">
        <w:rPr>
          <w:rFonts w:ascii="Arial" w:hAnsi="Arial"/>
          <w:sz w:val="22"/>
          <w:szCs w:val="22"/>
        </w:rPr>
        <w:t>objętych umową</w:t>
      </w:r>
      <w:r w:rsidR="00D8344E" w:rsidRPr="00657E5C">
        <w:rPr>
          <w:rFonts w:ascii="Arial" w:hAnsi="Arial"/>
          <w:sz w:val="22"/>
          <w:szCs w:val="22"/>
        </w:rPr>
        <w:t xml:space="preserve"> </w:t>
      </w:r>
      <w:proofErr w:type="spellStart"/>
      <w:r w:rsidR="00D8344E" w:rsidRPr="00657E5C">
        <w:rPr>
          <w:rFonts w:ascii="Arial" w:hAnsi="Arial"/>
          <w:sz w:val="22"/>
          <w:szCs w:val="22"/>
        </w:rPr>
        <w:t>t.j</w:t>
      </w:r>
      <w:proofErr w:type="spellEnd"/>
      <w:r w:rsidR="00D8344E" w:rsidRPr="00657E5C">
        <w:rPr>
          <w:rFonts w:ascii="Arial" w:hAnsi="Arial"/>
          <w:sz w:val="22"/>
          <w:szCs w:val="22"/>
        </w:rPr>
        <w:t>.</w:t>
      </w:r>
      <w:r w:rsidR="00D32FC8" w:rsidRPr="00657E5C">
        <w:rPr>
          <w:rFonts w:ascii="Arial" w:hAnsi="Arial"/>
          <w:sz w:val="22"/>
          <w:szCs w:val="22"/>
        </w:rPr>
        <w:t xml:space="preserve">: </w:t>
      </w:r>
    </w:p>
    <w:p w14:paraId="50C806F7" w14:textId="0355BE0C" w:rsidR="00657E5C" w:rsidRPr="00657E5C" w:rsidRDefault="00657E5C" w:rsidP="00657E5C">
      <w:pPr>
        <w:pStyle w:val="Akapitzlist"/>
        <w:widowControl/>
        <w:suppressAutoHyphens w:val="0"/>
        <w:autoSpaceDE w:val="0"/>
        <w:adjustRightInd w:val="0"/>
        <w:spacing w:line="276" w:lineRule="auto"/>
        <w:ind w:left="709"/>
        <w:jc w:val="both"/>
        <w:textAlignment w:val="auto"/>
        <w:rPr>
          <w:rFonts w:ascii="Arial" w:hAnsi="Arial"/>
          <w:sz w:val="22"/>
          <w:szCs w:val="22"/>
        </w:rPr>
      </w:pPr>
      <w:r w:rsidRPr="00657E5C">
        <w:rPr>
          <w:rFonts w:ascii="Arial" w:hAnsi="Arial"/>
          <w:sz w:val="22"/>
          <w:szCs w:val="22"/>
        </w:rPr>
        <w:t>1) część 1:……..</w:t>
      </w:r>
    </w:p>
    <w:p w14:paraId="1D9C23ED" w14:textId="5121AB13" w:rsidR="00657E5C" w:rsidRPr="00657E5C" w:rsidRDefault="00657E5C" w:rsidP="00657E5C">
      <w:pPr>
        <w:pStyle w:val="Akapitzlist"/>
        <w:widowControl/>
        <w:suppressAutoHyphens w:val="0"/>
        <w:autoSpaceDE w:val="0"/>
        <w:adjustRightInd w:val="0"/>
        <w:spacing w:line="276" w:lineRule="auto"/>
        <w:ind w:left="709"/>
        <w:jc w:val="both"/>
        <w:textAlignment w:val="auto"/>
        <w:rPr>
          <w:rFonts w:ascii="Arial" w:hAnsi="Arial"/>
          <w:sz w:val="22"/>
          <w:szCs w:val="22"/>
        </w:rPr>
      </w:pPr>
      <w:r w:rsidRPr="00657E5C">
        <w:rPr>
          <w:rFonts w:ascii="Arial" w:hAnsi="Arial"/>
          <w:sz w:val="22"/>
          <w:szCs w:val="22"/>
        </w:rPr>
        <w:t>2) część 2:…….</w:t>
      </w:r>
    </w:p>
    <w:p w14:paraId="0E4EF503" w14:textId="27415702" w:rsidR="00657E5C" w:rsidRPr="00657E5C" w:rsidRDefault="00657E5C" w:rsidP="00657E5C">
      <w:pPr>
        <w:pStyle w:val="Akapitzlist"/>
        <w:widowControl/>
        <w:numPr>
          <w:ilvl w:val="0"/>
          <w:numId w:val="34"/>
        </w:numPr>
        <w:suppressAutoHyphens w:val="0"/>
        <w:autoSpaceDE w:val="0"/>
        <w:adjustRightInd w:val="0"/>
        <w:spacing w:line="276" w:lineRule="auto"/>
        <w:ind w:left="709" w:hanging="709"/>
        <w:jc w:val="both"/>
        <w:textAlignment w:val="auto"/>
        <w:rPr>
          <w:rFonts w:ascii="Arial" w:hAnsi="Arial"/>
          <w:sz w:val="22"/>
          <w:szCs w:val="22"/>
        </w:rPr>
      </w:pPr>
      <w:r w:rsidRPr="00657E5C">
        <w:rPr>
          <w:rFonts w:ascii="Arial" w:hAnsi="Arial"/>
          <w:sz w:val="22"/>
          <w:szCs w:val="22"/>
        </w:rPr>
        <w:t xml:space="preserve">Ilości wskazane w pkt. </w:t>
      </w:r>
      <w:r>
        <w:rPr>
          <w:rFonts w:ascii="Arial" w:hAnsi="Arial"/>
          <w:sz w:val="22"/>
          <w:szCs w:val="22"/>
        </w:rPr>
        <w:t>3</w:t>
      </w:r>
      <w:r w:rsidRPr="00657E5C">
        <w:rPr>
          <w:rFonts w:ascii="Arial" w:hAnsi="Arial"/>
          <w:sz w:val="22"/>
          <w:szCs w:val="22"/>
        </w:rPr>
        <w:t xml:space="preserve"> dla poszczególnych części, są ilościami maksymalnymi. </w:t>
      </w:r>
      <w:r w:rsidRPr="00657E5C">
        <w:rPr>
          <w:rFonts w:ascii="Arial" w:eastAsia="Calibri" w:hAnsi="Arial"/>
          <w:sz w:val="22"/>
          <w:szCs w:val="22"/>
        </w:rPr>
        <w:t xml:space="preserve">Niewykorzystanie umowy w zakresach wskazanych w  pkt. </w:t>
      </w:r>
      <w:r>
        <w:rPr>
          <w:rFonts w:ascii="Arial" w:eastAsia="Calibri" w:hAnsi="Arial"/>
          <w:sz w:val="22"/>
          <w:szCs w:val="22"/>
        </w:rPr>
        <w:t>3</w:t>
      </w:r>
      <w:r w:rsidRPr="00657E5C">
        <w:rPr>
          <w:rFonts w:ascii="Arial" w:eastAsia="Calibri" w:hAnsi="Arial"/>
          <w:sz w:val="22"/>
          <w:szCs w:val="22"/>
        </w:rPr>
        <w:t xml:space="preserve"> nie stanowi podstawy do jakichkolwiek roszczeń ze strony Wykonawcy.</w:t>
      </w:r>
    </w:p>
    <w:p w14:paraId="2A8BD367" w14:textId="77777777" w:rsidR="00C878CF" w:rsidRDefault="00C878CF" w:rsidP="00657E5C">
      <w:pPr>
        <w:pStyle w:val="Akapitzlist"/>
        <w:widowControl/>
        <w:suppressAutoHyphens w:val="0"/>
        <w:autoSpaceDE w:val="0"/>
        <w:adjustRightInd w:val="0"/>
        <w:spacing w:line="276" w:lineRule="auto"/>
        <w:ind w:left="709"/>
        <w:jc w:val="both"/>
        <w:textAlignment w:val="auto"/>
        <w:rPr>
          <w:rFonts w:ascii="Arial" w:hAnsi="Arial"/>
          <w:sz w:val="22"/>
          <w:szCs w:val="22"/>
        </w:rPr>
      </w:pPr>
    </w:p>
    <w:p w14:paraId="20CFA229" w14:textId="77777777" w:rsidR="0057672D" w:rsidRDefault="0057672D" w:rsidP="00657E5C">
      <w:pPr>
        <w:pStyle w:val="Akapitzlist"/>
        <w:widowControl/>
        <w:suppressAutoHyphens w:val="0"/>
        <w:autoSpaceDE w:val="0"/>
        <w:adjustRightInd w:val="0"/>
        <w:spacing w:line="276" w:lineRule="auto"/>
        <w:ind w:left="709"/>
        <w:jc w:val="both"/>
        <w:textAlignment w:val="auto"/>
        <w:rPr>
          <w:rFonts w:ascii="Arial" w:hAnsi="Arial"/>
          <w:sz w:val="22"/>
          <w:szCs w:val="22"/>
        </w:rPr>
      </w:pPr>
    </w:p>
    <w:p w14:paraId="2A19675F" w14:textId="77777777" w:rsidR="0057672D" w:rsidRPr="00657E5C" w:rsidRDefault="0057672D" w:rsidP="00657E5C">
      <w:pPr>
        <w:pStyle w:val="Akapitzlist"/>
        <w:widowControl/>
        <w:suppressAutoHyphens w:val="0"/>
        <w:autoSpaceDE w:val="0"/>
        <w:adjustRightInd w:val="0"/>
        <w:spacing w:line="276" w:lineRule="auto"/>
        <w:ind w:left="709"/>
        <w:jc w:val="both"/>
        <w:textAlignment w:val="auto"/>
        <w:rPr>
          <w:rFonts w:ascii="Arial" w:hAnsi="Arial"/>
          <w:sz w:val="22"/>
          <w:szCs w:val="22"/>
        </w:rPr>
      </w:pPr>
    </w:p>
    <w:p w14:paraId="74E4F86C" w14:textId="2F36E678" w:rsidR="002E6CEA" w:rsidRPr="00204FE6" w:rsidRDefault="00AC3BEB" w:rsidP="00F3498C">
      <w:pPr>
        <w:pStyle w:val="Default"/>
        <w:spacing w:line="276" w:lineRule="auto"/>
        <w:jc w:val="center"/>
        <w:rPr>
          <w:rFonts w:ascii="Arial" w:eastAsia="Arial" w:hAnsi="Arial" w:cs="Arial"/>
          <w:b/>
          <w:bCs/>
          <w:sz w:val="22"/>
          <w:szCs w:val="22"/>
        </w:rPr>
      </w:pPr>
      <w:r w:rsidRPr="00204FE6">
        <w:rPr>
          <w:rFonts w:ascii="Arial" w:hAnsi="Arial" w:cs="Arial"/>
          <w:b/>
          <w:bCs/>
          <w:sz w:val="22"/>
          <w:szCs w:val="22"/>
        </w:rPr>
        <w:lastRenderedPageBreak/>
        <w:t>§ 2</w:t>
      </w:r>
    </w:p>
    <w:p w14:paraId="0F1B4BCA" w14:textId="77777777" w:rsidR="002E6CEA" w:rsidRPr="00204FE6" w:rsidRDefault="00AC3BEB" w:rsidP="00F3498C">
      <w:pPr>
        <w:pStyle w:val="Default"/>
        <w:spacing w:line="276" w:lineRule="auto"/>
        <w:jc w:val="center"/>
        <w:rPr>
          <w:rFonts w:ascii="Arial" w:eastAsia="Arial" w:hAnsi="Arial" w:cs="Arial"/>
          <w:b/>
          <w:bCs/>
          <w:sz w:val="22"/>
          <w:szCs w:val="22"/>
        </w:rPr>
      </w:pPr>
      <w:r w:rsidRPr="00204FE6">
        <w:rPr>
          <w:rFonts w:ascii="Arial" w:hAnsi="Arial" w:cs="Arial"/>
          <w:b/>
          <w:bCs/>
          <w:sz w:val="22"/>
          <w:szCs w:val="22"/>
        </w:rPr>
        <w:t>Zobowiązania Stron</w:t>
      </w:r>
    </w:p>
    <w:p w14:paraId="09700160" w14:textId="77777777" w:rsidR="00BC5964" w:rsidRPr="00204FE6" w:rsidRDefault="00BC5964" w:rsidP="00BC5964">
      <w:pPr>
        <w:pStyle w:val="Default"/>
        <w:numPr>
          <w:ilvl w:val="0"/>
          <w:numId w:val="5"/>
        </w:numPr>
        <w:spacing w:line="276" w:lineRule="auto"/>
        <w:ind w:left="567" w:hanging="567"/>
        <w:jc w:val="both"/>
        <w:rPr>
          <w:rFonts w:ascii="Arial" w:hAnsi="Arial" w:cs="Arial"/>
          <w:sz w:val="22"/>
          <w:szCs w:val="22"/>
        </w:rPr>
      </w:pPr>
      <w:r w:rsidRPr="00204FE6">
        <w:rPr>
          <w:rFonts w:ascii="Arial" w:hAnsi="Arial" w:cs="Arial"/>
          <w:sz w:val="22"/>
          <w:szCs w:val="22"/>
        </w:rPr>
        <w:t xml:space="preserve">Kupujący zobowiązany jest przez cały okres obowiązywania umowy posiadać stosowne wpisy do rejestru – zgodnie z ustawą z dnia 14 grudnia 2012 r. o odpadach (BDO), </w:t>
      </w:r>
      <w:r w:rsidRPr="00204FE6">
        <w:rPr>
          <w:rFonts w:ascii="Arial" w:hAnsi="Arial" w:cs="Arial"/>
          <w:sz w:val="22"/>
          <w:szCs w:val="22"/>
        </w:rPr>
        <w:br/>
        <w:t xml:space="preserve">z których wynika posiadanie </w:t>
      </w:r>
      <w:r>
        <w:rPr>
          <w:rFonts w:ascii="Arial" w:hAnsi="Arial" w:cs="Arial"/>
          <w:sz w:val="22"/>
          <w:szCs w:val="22"/>
        </w:rPr>
        <w:t>uprawnień</w:t>
      </w:r>
      <w:r w:rsidRPr="00204FE6">
        <w:rPr>
          <w:rFonts w:ascii="Arial" w:hAnsi="Arial" w:cs="Arial"/>
          <w:sz w:val="22"/>
          <w:szCs w:val="22"/>
        </w:rPr>
        <w:t xml:space="preserve"> na zbieranie (lub zbieranie, magazynowanie i przetwarzanie) oraz transport odpadów o kodach: </w:t>
      </w:r>
      <w:r>
        <w:rPr>
          <w:rFonts w:ascii="Arial" w:hAnsi="Arial" w:cs="Arial"/>
          <w:sz w:val="22"/>
          <w:szCs w:val="22"/>
        </w:rPr>
        <w:t>13 01 10* i 13 02 05*.</w:t>
      </w:r>
    </w:p>
    <w:p w14:paraId="51F3C9C4" w14:textId="77777777" w:rsidR="002E6CEA" w:rsidRPr="00204FE6" w:rsidRDefault="00AC3BEB" w:rsidP="00F3498C">
      <w:pPr>
        <w:pStyle w:val="Default"/>
        <w:numPr>
          <w:ilvl w:val="0"/>
          <w:numId w:val="5"/>
        </w:numPr>
        <w:spacing w:line="276" w:lineRule="auto"/>
        <w:ind w:left="567" w:hanging="567"/>
        <w:jc w:val="both"/>
        <w:rPr>
          <w:rFonts w:ascii="Arial" w:hAnsi="Arial" w:cs="Arial"/>
          <w:sz w:val="22"/>
          <w:szCs w:val="22"/>
        </w:rPr>
      </w:pPr>
      <w:r w:rsidRPr="00204FE6">
        <w:rPr>
          <w:rFonts w:ascii="Arial" w:hAnsi="Arial" w:cs="Arial"/>
          <w:sz w:val="22"/>
          <w:szCs w:val="22"/>
        </w:rPr>
        <w:t xml:space="preserve">Kupujący zobowiązany jest, co najmniej 1 dzień przed pierwszym odbiorem odpadów do przekazania na adres, o którym mowa w § </w:t>
      </w:r>
      <w:r w:rsidR="007F703A" w:rsidRPr="00204FE6">
        <w:rPr>
          <w:rFonts w:ascii="Arial" w:hAnsi="Arial" w:cs="Arial"/>
          <w:sz w:val="22"/>
          <w:szCs w:val="22"/>
        </w:rPr>
        <w:t>7 ust. 1</w:t>
      </w:r>
      <w:r w:rsidR="00243CEF" w:rsidRPr="00204FE6">
        <w:rPr>
          <w:rFonts w:ascii="Arial" w:hAnsi="Arial" w:cs="Arial"/>
          <w:sz w:val="22"/>
          <w:szCs w:val="22"/>
        </w:rPr>
        <w:t>.</w:t>
      </w:r>
    </w:p>
    <w:p w14:paraId="109048FC" w14:textId="77777777" w:rsidR="002E6CEA" w:rsidRPr="00204FE6" w:rsidRDefault="00AC3BEB" w:rsidP="00F3498C">
      <w:pPr>
        <w:pStyle w:val="Default"/>
        <w:spacing w:line="276" w:lineRule="auto"/>
        <w:ind w:left="1134" w:hanging="567"/>
        <w:rPr>
          <w:rFonts w:ascii="Arial" w:eastAsia="Arial" w:hAnsi="Arial" w:cs="Arial"/>
          <w:sz w:val="22"/>
          <w:szCs w:val="22"/>
        </w:rPr>
      </w:pPr>
      <w:r w:rsidRPr="00204FE6">
        <w:rPr>
          <w:rFonts w:ascii="Arial" w:hAnsi="Arial" w:cs="Arial"/>
          <w:sz w:val="22"/>
          <w:szCs w:val="22"/>
        </w:rPr>
        <w:t xml:space="preserve">- wykazu pojazdów, które będą odbierać odpady wraz z numerami rejestracyjnymi, </w:t>
      </w:r>
    </w:p>
    <w:p w14:paraId="0A4CAACA" w14:textId="77777777" w:rsidR="002E6CEA" w:rsidRPr="00204FE6" w:rsidRDefault="00AC3BEB" w:rsidP="00F3498C">
      <w:pPr>
        <w:pStyle w:val="Default"/>
        <w:spacing w:line="276" w:lineRule="auto"/>
        <w:ind w:left="1134" w:hanging="567"/>
        <w:rPr>
          <w:rFonts w:ascii="Arial" w:eastAsia="Arial" w:hAnsi="Arial" w:cs="Arial"/>
          <w:sz w:val="22"/>
          <w:szCs w:val="22"/>
        </w:rPr>
      </w:pPr>
      <w:r w:rsidRPr="00204FE6">
        <w:rPr>
          <w:rFonts w:ascii="Arial" w:hAnsi="Arial" w:cs="Arial"/>
          <w:sz w:val="22"/>
          <w:szCs w:val="22"/>
        </w:rPr>
        <w:t xml:space="preserve">- wykazu osób upoważnionych do podpisywania </w:t>
      </w:r>
      <w:r w:rsidR="00243CEF" w:rsidRPr="00204FE6">
        <w:rPr>
          <w:rFonts w:ascii="Arial" w:hAnsi="Arial" w:cs="Arial"/>
          <w:sz w:val="22"/>
          <w:szCs w:val="22"/>
        </w:rPr>
        <w:t>dowodów ważenia</w:t>
      </w:r>
      <w:r w:rsidRPr="00204FE6">
        <w:rPr>
          <w:rFonts w:ascii="Arial" w:hAnsi="Arial" w:cs="Arial"/>
          <w:sz w:val="22"/>
          <w:szCs w:val="22"/>
        </w:rPr>
        <w:t>.</w:t>
      </w:r>
    </w:p>
    <w:p w14:paraId="3A40C68C" w14:textId="77777777" w:rsidR="002E6CEA" w:rsidRPr="00204FE6" w:rsidRDefault="00AC3BEB" w:rsidP="00F3498C">
      <w:pPr>
        <w:pStyle w:val="Default"/>
        <w:numPr>
          <w:ilvl w:val="0"/>
          <w:numId w:val="5"/>
        </w:numPr>
        <w:spacing w:line="276" w:lineRule="auto"/>
        <w:ind w:left="567" w:hanging="567"/>
        <w:jc w:val="both"/>
        <w:rPr>
          <w:rFonts w:ascii="Arial" w:hAnsi="Arial" w:cs="Arial"/>
          <w:sz w:val="22"/>
          <w:szCs w:val="22"/>
        </w:rPr>
      </w:pPr>
      <w:r w:rsidRPr="00204FE6">
        <w:rPr>
          <w:rFonts w:ascii="Arial" w:hAnsi="Arial" w:cs="Arial"/>
          <w:sz w:val="22"/>
          <w:szCs w:val="22"/>
        </w:rPr>
        <w:t>Nie wymaga się sporządzenia aneksu do Umowy, w przypadku konieczności dokonania zmian w wykazie pojazdów oraz osób, o których mowa w ust. 2. Podstawą dokonania takiej zmiany jest pisemna informacja Kupującego przekazana na adres, o którym mowa w § 7 ust.1.</w:t>
      </w:r>
    </w:p>
    <w:p w14:paraId="620DC76B" w14:textId="77777777" w:rsidR="002E6CEA" w:rsidRPr="00204FE6" w:rsidRDefault="00AC3BEB" w:rsidP="00F3498C">
      <w:pPr>
        <w:pStyle w:val="Default"/>
        <w:numPr>
          <w:ilvl w:val="0"/>
          <w:numId w:val="5"/>
        </w:numPr>
        <w:spacing w:line="276" w:lineRule="auto"/>
        <w:ind w:left="567" w:hanging="567"/>
        <w:jc w:val="both"/>
        <w:rPr>
          <w:rFonts w:ascii="Arial" w:hAnsi="Arial" w:cs="Arial"/>
          <w:sz w:val="22"/>
          <w:szCs w:val="22"/>
        </w:rPr>
      </w:pPr>
      <w:r w:rsidRPr="00204FE6">
        <w:rPr>
          <w:rFonts w:ascii="Arial" w:hAnsi="Arial" w:cs="Arial"/>
          <w:sz w:val="22"/>
          <w:szCs w:val="22"/>
        </w:rPr>
        <w:t>Kupujący niezwłocznie powiadomi Sprzedającego o cofnięciu lub ograniczeniu posiadanych uprawnień, niezbędnych do wykonywania swojej działalności gospodarczej będącej przedmiotem Umowy.</w:t>
      </w:r>
    </w:p>
    <w:p w14:paraId="45A8368D" w14:textId="77777777" w:rsidR="00F83E98" w:rsidRPr="00204FE6" w:rsidRDefault="00F83E98" w:rsidP="00F3498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rFonts w:ascii="Arial" w:hAnsi="Arial" w:cs="Arial"/>
          <w:sz w:val="22"/>
          <w:szCs w:val="22"/>
          <w:lang w:val="pl-PL"/>
        </w:rPr>
      </w:pPr>
      <w:r w:rsidRPr="00204FE6">
        <w:rPr>
          <w:rFonts w:ascii="Arial" w:hAnsi="Arial" w:cs="Arial"/>
          <w:sz w:val="22"/>
          <w:szCs w:val="22"/>
          <w:lang w:val="pl-PL"/>
        </w:rPr>
        <w:t>Kupujący może realizować umowę z użyciem podwykonawców, o ile podwykonawcy ci będą posiadać wszelkie niezbędne wpisy i uprawnienia obejmujące zakres zleconych im prac. Na żądanie Sprzedającego Kupujący przedłoży wpisy i decyzje potwierdzające posiadanie odpowiednich uprawnień przez tych podwykonawców.</w:t>
      </w:r>
    </w:p>
    <w:p w14:paraId="6141A187" w14:textId="10B3B78A" w:rsidR="002E6CEA" w:rsidRPr="00204FE6" w:rsidRDefault="00AC3BEB" w:rsidP="00F3498C">
      <w:pPr>
        <w:pStyle w:val="Default"/>
        <w:numPr>
          <w:ilvl w:val="0"/>
          <w:numId w:val="5"/>
        </w:numPr>
        <w:spacing w:line="276" w:lineRule="auto"/>
        <w:ind w:left="567" w:hanging="567"/>
        <w:jc w:val="both"/>
        <w:rPr>
          <w:rFonts w:ascii="Arial" w:hAnsi="Arial" w:cs="Arial"/>
          <w:sz w:val="22"/>
          <w:szCs w:val="22"/>
        </w:rPr>
      </w:pPr>
      <w:r w:rsidRPr="00204FE6">
        <w:rPr>
          <w:rFonts w:ascii="Arial" w:hAnsi="Arial" w:cs="Arial"/>
          <w:sz w:val="22"/>
          <w:szCs w:val="22"/>
        </w:rPr>
        <w:t xml:space="preserve">Kupujący odpowiada za bezpieczeństwo pracy swoich pracowników oraz pracujących na jego rzecz podwykonawców, realizujących czynności związane z odbiorem </w:t>
      </w:r>
      <w:r w:rsidR="00C878CF">
        <w:rPr>
          <w:rFonts w:ascii="Arial" w:hAnsi="Arial" w:cs="Arial"/>
          <w:sz w:val="22"/>
          <w:szCs w:val="22"/>
        </w:rPr>
        <w:t>odpadów</w:t>
      </w:r>
      <w:r w:rsidR="007F703A" w:rsidRPr="00204FE6">
        <w:rPr>
          <w:rFonts w:ascii="Arial" w:hAnsi="Arial" w:cs="Arial"/>
          <w:sz w:val="22"/>
          <w:szCs w:val="22"/>
        </w:rPr>
        <w:t xml:space="preserve"> </w:t>
      </w:r>
      <w:r w:rsidRPr="00204FE6">
        <w:rPr>
          <w:rFonts w:ascii="Arial" w:hAnsi="Arial" w:cs="Arial"/>
          <w:sz w:val="22"/>
          <w:szCs w:val="22"/>
        </w:rPr>
        <w:t>z ZTUO i ponosi odpowiedzialność za wynikające z tego tytułu wszelkie skutki prawne.</w:t>
      </w:r>
    </w:p>
    <w:p w14:paraId="2DDE9DDF" w14:textId="77777777" w:rsidR="002E6CEA" w:rsidRPr="00204FE6" w:rsidRDefault="00AC3BEB" w:rsidP="00F3498C">
      <w:pPr>
        <w:pStyle w:val="Default"/>
        <w:numPr>
          <w:ilvl w:val="0"/>
          <w:numId w:val="5"/>
        </w:numPr>
        <w:spacing w:line="276" w:lineRule="auto"/>
        <w:ind w:left="567" w:hanging="567"/>
        <w:jc w:val="both"/>
        <w:rPr>
          <w:rFonts w:ascii="Arial" w:hAnsi="Arial" w:cs="Arial"/>
          <w:sz w:val="22"/>
          <w:szCs w:val="22"/>
        </w:rPr>
      </w:pPr>
      <w:r w:rsidRPr="00204FE6">
        <w:rPr>
          <w:rFonts w:ascii="Arial" w:hAnsi="Arial" w:cs="Arial"/>
          <w:sz w:val="22"/>
          <w:szCs w:val="22"/>
        </w:rPr>
        <w:t xml:space="preserve">Przed rozpoczęciem realizacji umowy przez pracowników Kupującego, Sprzedający zapozna ich z Regulaminem, z normami i zasadami z zakresu bhp i ochrony środowiska, ochrony obiektu i ruchu samochodowego obowiązującymi na terenie ZTUO, do stosowania których Kupujący jest zobowiązany. </w:t>
      </w:r>
    </w:p>
    <w:p w14:paraId="505B4815" w14:textId="77777777" w:rsidR="002E6CEA" w:rsidRPr="00204FE6" w:rsidRDefault="00AC3BEB" w:rsidP="00F3498C">
      <w:pPr>
        <w:pStyle w:val="Default"/>
        <w:numPr>
          <w:ilvl w:val="0"/>
          <w:numId w:val="5"/>
        </w:numPr>
        <w:spacing w:line="276" w:lineRule="auto"/>
        <w:ind w:left="567" w:hanging="567"/>
        <w:jc w:val="both"/>
        <w:rPr>
          <w:rFonts w:ascii="Arial" w:hAnsi="Arial" w:cs="Arial"/>
          <w:sz w:val="22"/>
          <w:szCs w:val="22"/>
        </w:rPr>
      </w:pPr>
      <w:r w:rsidRPr="00204FE6">
        <w:rPr>
          <w:rFonts w:ascii="Arial" w:hAnsi="Arial" w:cs="Arial"/>
          <w:sz w:val="22"/>
          <w:szCs w:val="22"/>
        </w:rPr>
        <w:t xml:space="preserve">W przypadku zaistnienia okoliczności mogących stanowić lub powodujących zagrożenie dla należytego wykonania obowiązków wynikających z Umowy, Strony zobowiązują się do niezwłocznego wzajemnego powiadamiania się o takich okolicznościach oraz podejmowania wszelkich możliwych działań zmierzających do zminimalizowania negatywnych skutków wystąpienia takich okoliczności, a także aktywnej współpracy </w:t>
      </w:r>
      <w:r w:rsidRPr="00204FE6">
        <w:rPr>
          <w:rFonts w:ascii="Arial" w:eastAsia="Arial Unicode MS" w:hAnsi="Arial" w:cs="Arial"/>
          <w:sz w:val="22"/>
          <w:szCs w:val="22"/>
        </w:rPr>
        <w:br/>
      </w:r>
      <w:r w:rsidRPr="00204FE6">
        <w:rPr>
          <w:rFonts w:ascii="Arial" w:hAnsi="Arial" w:cs="Arial"/>
          <w:sz w:val="22"/>
          <w:szCs w:val="22"/>
        </w:rPr>
        <w:t xml:space="preserve">w tym zakresie. </w:t>
      </w:r>
    </w:p>
    <w:p w14:paraId="7F22C6A6" w14:textId="77777777" w:rsidR="00EB4CD2" w:rsidRPr="00204FE6" w:rsidRDefault="00EB4CD2" w:rsidP="00F3498C">
      <w:pPr>
        <w:pStyle w:val="Default"/>
        <w:spacing w:line="276" w:lineRule="auto"/>
        <w:jc w:val="center"/>
        <w:rPr>
          <w:rFonts w:ascii="Arial" w:hAnsi="Arial" w:cs="Arial"/>
          <w:b/>
          <w:bCs/>
          <w:sz w:val="22"/>
          <w:szCs w:val="22"/>
        </w:rPr>
      </w:pPr>
    </w:p>
    <w:p w14:paraId="58E91FD3" w14:textId="77777777" w:rsidR="002E6CEA" w:rsidRPr="00204FE6" w:rsidRDefault="00AC3BEB" w:rsidP="00F3498C">
      <w:pPr>
        <w:pStyle w:val="Default"/>
        <w:spacing w:line="276" w:lineRule="auto"/>
        <w:jc w:val="center"/>
        <w:rPr>
          <w:rFonts w:ascii="Arial" w:eastAsia="Arial" w:hAnsi="Arial" w:cs="Arial"/>
          <w:sz w:val="22"/>
          <w:szCs w:val="22"/>
        </w:rPr>
      </w:pPr>
      <w:r w:rsidRPr="00204FE6">
        <w:rPr>
          <w:rFonts w:ascii="Arial" w:hAnsi="Arial" w:cs="Arial"/>
          <w:b/>
          <w:bCs/>
          <w:sz w:val="22"/>
          <w:szCs w:val="22"/>
        </w:rPr>
        <w:t>§ 3</w:t>
      </w:r>
    </w:p>
    <w:p w14:paraId="0276C576" w14:textId="77777777" w:rsidR="002E6CEA" w:rsidRPr="00204FE6" w:rsidRDefault="00AC3BEB" w:rsidP="00F3498C">
      <w:pPr>
        <w:pStyle w:val="Default"/>
        <w:spacing w:line="276" w:lineRule="auto"/>
        <w:jc w:val="center"/>
        <w:rPr>
          <w:rFonts w:ascii="Arial" w:eastAsia="Arial" w:hAnsi="Arial" w:cs="Arial"/>
          <w:sz w:val="22"/>
          <w:szCs w:val="22"/>
        </w:rPr>
      </w:pPr>
      <w:r w:rsidRPr="00204FE6">
        <w:rPr>
          <w:rFonts w:ascii="Arial" w:hAnsi="Arial" w:cs="Arial"/>
          <w:b/>
          <w:bCs/>
          <w:sz w:val="22"/>
          <w:szCs w:val="22"/>
        </w:rPr>
        <w:t>Termin</w:t>
      </w:r>
    </w:p>
    <w:p w14:paraId="41E505B6" w14:textId="3006423B" w:rsidR="007F4BE5" w:rsidRDefault="007F4BE5" w:rsidP="00F3498C">
      <w:pPr>
        <w:pStyle w:val="Akapitzlist"/>
        <w:numPr>
          <w:ilvl w:val="0"/>
          <w:numId w:val="33"/>
        </w:numPr>
        <w:spacing w:line="276" w:lineRule="auto"/>
        <w:ind w:left="567" w:hanging="567"/>
        <w:jc w:val="both"/>
        <w:textAlignment w:val="auto"/>
        <w:rPr>
          <w:rFonts w:ascii="Arial" w:hAnsi="Arial"/>
          <w:sz w:val="22"/>
          <w:szCs w:val="22"/>
        </w:rPr>
      </w:pPr>
      <w:r>
        <w:rPr>
          <w:rFonts w:ascii="Arial" w:hAnsi="Arial"/>
          <w:sz w:val="22"/>
          <w:szCs w:val="22"/>
        </w:rPr>
        <w:t xml:space="preserve">Okres realizacji umowy określa się na </w:t>
      </w:r>
      <w:r w:rsidR="000E6DA3">
        <w:rPr>
          <w:rFonts w:ascii="Arial" w:hAnsi="Arial"/>
          <w:sz w:val="22"/>
          <w:szCs w:val="22"/>
        </w:rPr>
        <w:t>1</w:t>
      </w:r>
      <w:r w:rsidR="00657E5C">
        <w:rPr>
          <w:rFonts w:ascii="Arial" w:hAnsi="Arial"/>
          <w:sz w:val="22"/>
          <w:szCs w:val="22"/>
        </w:rPr>
        <w:t>8</w:t>
      </w:r>
      <w:r w:rsidR="000E6DA3">
        <w:rPr>
          <w:rFonts w:ascii="Arial" w:hAnsi="Arial"/>
          <w:sz w:val="22"/>
          <w:szCs w:val="22"/>
        </w:rPr>
        <w:t>0</w:t>
      </w:r>
      <w:r>
        <w:rPr>
          <w:rFonts w:ascii="Arial" w:hAnsi="Arial"/>
          <w:sz w:val="22"/>
          <w:szCs w:val="22"/>
        </w:rPr>
        <w:t xml:space="preserve"> dni od dnia rozpoczęcia realizacji umowy, </w:t>
      </w:r>
      <w:r w:rsidR="00A53178">
        <w:rPr>
          <w:rFonts w:ascii="Arial" w:hAnsi="Arial"/>
          <w:sz w:val="22"/>
          <w:szCs w:val="22"/>
        </w:rPr>
        <w:br/>
      </w:r>
      <w:r>
        <w:rPr>
          <w:rFonts w:ascii="Arial" w:hAnsi="Arial"/>
          <w:sz w:val="22"/>
          <w:szCs w:val="22"/>
        </w:rPr>
        <w:t xml:space="preserve">tj. od dokonania przez Kupującego pierwszego odbioru lub do wyczerpania maksymalnej ilości odpadów wskazanej </w:t>
      </w:r>
      <w:r w:rsidR="00D8344E" w:rsidRPr="007F4BE5">
        <w:rPr>
          <w:rFonts w:ascii="Arial" w:hAnsi="Arial"/>
          <w:sz w:val="22"/>
          <w:szCs w:val="22"/>
        </w:rPr>
        <w:t>w § 1 ust</w:t>
      </w:r>
      <w:r w:rsidR="008E4D08">
        <w:rPr>
          <w:rFonts w:ascii="Arial" w:hAnsi="Arial"/>
          <w:sz w:val="22"/>
          <w:szCs w:val="22"/>
        </w:rPr>
        <w:t>.</w:t>
      </w:r>
      <w:r w:rsidR="00D8344E" w:rsidRPr="007F4BE5">
        <w:rPr>
          <w:rFonts w:ascii="Arial" w:hAnsi="Arial"/>
          <w:sz w:val="22"/>
          <w:szCs w:val="22"/>
        </w:rPr>
        <w:t xml:space="preserve"> 3</w:t>
      </w:r>
      <w:r w:rsidR="00E200EE" w:rsidRPr="007F4BE5">
        <w:rPr>
          <w:rFonts w:ascii="Arial" w:hAnsi="Arial"/>
          <w:sz w:val="22"/>
          <w:szCs w:val="22"/>
        </w:rPr>
        <w:t xml:space="preserve"> umowy </w:t>
      </w:r>
      <w:r w:rsidR="00D8344E" w:rsidRPr="007F4BE5">
        <w:rPr>
          <w:rFonts w:ascii="Arial" w:hAnsi="Arial"/>
          <w:sz w:val="22"/>
          <w:szCs w:val="22"/>
        </w:rPr>
        <w:t xml:space="preserve">w zależności od tego, które zdarzenie nastąpi szybciej. </w:t>
      </w:r>
    </w:p>
    <w:p w14:paraId="5A495A53" w14:textId="2ABAD2FD" w:rsidR="00D8344E" w:rsidRPr="007F4BE5" w:rsidRDefault="00D8344E" w:rsidP="00F3498C">
      <w:pPr>
        <w:pStyle w:val="Akapitzlist"/>
        <w:numPr>
          <w:ilvl w:val="0"/>
          <w:numId w:val="33"/>
        </w:numPr>
        <w:spacing w:line="276" w:lineRule="auto"/>
        <w:ind w:left="567" w:hanging="567"/>
        <w:jc w:val="both"/>
        <w:textAlignment w:val="auto"/>
        <w:rPr>
          <w:rFonts w:ascii="Arial" w:hAnsi="Arial"/>
          <w:sz w:val="22"/>
          <w:szCs w:val="22"/>
        </w:rPr>
      </w:pPr>
      <w:r w:rsidRPr="007F4BE5">
        <w:rPr>
          <w:rFonts w:ascii="Arial" w:eastAsia="Times New Roman" w:hAnsi="Arial"/>
          <w:bCs/>
          <w:sz w:val="22"/>
          <w:szCs w:val="22"/>
          <w:lang w:eastAsia="ar-SA"/>
        </w:rPr>
        <w:t xml:space="preserve">Organizator poinformuje Kupującego o dacie rozpoczęcia realizacji umowy z co najmniej siedmiodniowym wyprzedzeniem. Planowany termin rozpoczęcia realizacji umowy </w:t>
      </w:r>
      <w:r w:rsidR="008E4D08">
        <w:rPr>
          <w:rFonts w:ascii="Arial" w:eastAsia="Times New Roman" w:hAnsi="Arial"/>
          <w:bCs/>
          <w:sz w:val="22"/>
          <w:szCs w:val="22"/>
          <w:lang w:eastAsia="ar-SA"/>
        </w:rPr>
        <w:t>marzec</w:t>
      </w:r>
      <w:r w:rsidRPr="007F4BE5">
        <w:rPr>
          <w:rFonts w:ascii="Arial" w:eastAsia="Times New Roman" w:hAnsi="Arial"/>
          <w:bCs/>
          <w:sz w:val="22"/>
          <w:szCs w:val="22"/>
          <w:lang w:eastAsia="ar-SA"/>
        </w:rPr>
        <w:t xml:space="preserve"> 202</w:t>
      </w:r>
      <w:r w:rsidR="008E4D08">
        <w:rPr>
          <w:rFonts w:ascii="Arial" w:eastAsia="Times New Roman" w:hAnsi="Arial"/>
          <w:bCs/>
          <w:sz w:val="22"/>
          <w:szCs w:val="22"/>
          <w:lang w:eastAsia="ar-SA"/>
        </w:rPr>
        <w:t>4</w:t>
      </w:r>
      <w:r w:rsidRPr="007F4BE5">
        <w:rPr>
          <w:rFonts w:ascii="Arial" w:eastAsia="Times New Roman" w:hAnsi="Arial"/>
          <w:bCs/>
          <w:sz w:val="22"/>
          <w:szCs w:val="22"/>
          <w:lang w:eastAsia="ar-SA"/>
        </w:rPr>
        <w:t>.</w:t>
      </w:r>
    </w:p>
    <w:p w14:paraId="5C1B6E3B" w14:textId="7BDE0FDE" w:rsidR="00BE2ED9" w:rsidRDefault="00BE2ED9" w:rsidP="00F3498C">
      <w:pPr>
        <w:pStyle w:val="Default"/>
        <w:spacing w:line="276" w:lineRule="auto"/>
        <w:jc w:val="center"/>
        <w:rPr>
          <w:rFonts w:ascii="Arial" w:hAnsi="Arial" w:cs="Arial"/>
          <w:b/>
          <w:bCs/>
          <w:sz w:val="22"/>
          <w:szCs w:val="22"/>
        </w:rPr>
      </w:pPr>
    </w:p>
    <w:p w14:paraId="20350676" w14:textId="77777777" w:rsidR="00E905DD" w:rsidRDefault="00E905DD" w:rsidP="00F3498C">
      <w:pPr>
        <w:pStyle w:val="Default"/>
        <w:spacing w:line="276" w:lineRule="auto"/>
        <w:jc w:val="center"/>
        <w:rPr>
          <w:rFonts w:ascii="Arial" w:hAnsi="Arial" w:cs="Arial"/>
          <w:b/>
          <w:bCs/>
          <w:sz w:val="22"/>
          <w:szCs w:val="22"/>
        </w:rPr>
      </w:pPr>
    </w:p>
    <w:p w14:paraId="58611FC5" w14:textId="77777777" w:rsidR="00BB233A" w:rsidRDefault="00BB233A" w:rsidP="00F3498C">
      <w:pPr>
        <w:pStyle w:val="Default"/>
        <w:spacing w:line="276" w:lineRule="auto"/>
        <w:jc w:val="center"/>
        <w:rPr>
          <w:rFonts w:ascii="Arial" w:hAnsi="Arial" w:cs="Arial"/>
          <w:b/>
          <w:bCs/>
          <w:sz w:val="22"/>
          <w:szCs w:val="22"/>
        </w:rPr>
      </w:pPr>
    </w:p>
    <w:p w14:paraId="6488060E" w14:textId="77777777" w:rsidR="00E905DD" w:rsidRPr="00204FE6" w:rsidRDefault="00E905DD" w:rsidP="00F3498C">
      <w:pPr>
        <w:pStyle w:val="Default"/>
        <w:spacing w:line="276" w:lineRule="auto"/>
        <w:jc w:val="center"/>
        <w:rPr>
          <w:rFonts w:ascii="Arial" w:hAnsi="Arial" w:cs="Arial"/>
          <w:b/>
          <w:bCs/>
          <w:sz w:val="22"/>
          <w:szCs w:val="22"/>
        </w:rPr>
      </w:pPr>
    </w:p>
    <w:p w14:paraId="4C791708" w14:textId="147809C4" w:rsidR="002E6CEA" w:rsidRPr="00204FE6" w:rsidRDefault="00AC3BEB" w:rsidP="00F3498C">
      <w:pPr>
        <w:pStyle w:val="Default"/>
        <w:spacing w:line="276" w:lineRule="auto"/>
        <w:jc w:val="center"/>
        <w:rPr>
          <w:rFonts w:ascii="Arial" w:hAnsi="Arial" w:cs="Arial"/>
          <w:b/>
          <w:bCs/>
          <w:sz w:val="22"/>
          <w:szCs w:val="22"/>
        </w:rPr>
      </w:pPr>
      <w:r w:rsidRPr="00204FE6">
        <w:rPr>
          <w:rFonts w:ascii="Arial" w:hAnsi="Arial" w:cs="Arial"/>
          <w:b/>
          <w:bCs/>
          <w:sz w:val="22"/>
          <w:szCs w:val="22"/>
        </w:rPr>
        <w:lastRenderedPageBreak/>
        <w:t>§ 4</w:t>
      </w:r>
    </w:p>
    <w:p w14:paraId="5C756EF0" w14:textId="77777777" w:rsidR="002E6CEA" w:rsidRPr="00204FE6" w:rsidRDefault="00AC3BEB" w:rsidP="00F3498C">
      <w:pPr>
        <w:pStyle w:val="Default"/>
        <w:spacing w:line="276" w:lineRule="auto"/>
        <w:jc w:val="center"/>
        <w:rPr>
          <w:rFonts w:ascii="Arial" w:eastAsia="Arial" w:hAnsi="Arial" w:cs="Arial"/>
          <w:sz w:val="22"/>
          <w:szCs w:val="22"/>
        </w:rPr>
      </w:pPr>
      <w:r w:rsidRPr="00204FE6">
        <w:rPr>
          <w:rFonts w:ascii="Arial" w:hAnsi="Arial" w:cs="Arial"/>
          <w:b/>
          <w:bCs/>
          <w:sz w:val="22"/>
          <w:szCs w:val="22"/>
        </w:rPr>
        <w:t>Wynagrodzenie umowne</w:t>
      </w:r>
    </w:p>
    <w:p w14:paraId="26D3DA46" w14:textId="0488663C" w:rsidR="001B6854" w:rsidRPr="00204FE6" w:rsidRDefault="00274436" w:rsidP="00F3498C">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rFonts w:ascii="Arial" w:hAnsi="Arial" w:cs="Arial"/>
          <w:sz w:val="22"/>
          <w:szCs w:val="22"/>
        </w:rPr>
      </w:pPr>
      <w:r w:rsidRPr="00204FE6">
        <w:rPr>
          <w:rFonts w:ascii="Arial" w:hAnsi="Arial" w:cs="Arial"/>
          <w:sz w:val="22"/>
          <w:szCs w:val="22"/>
        </w:rPr>
        <w:t>Okres rozliczeniowy liczy 14 dni kalendarzowych.</w:t>
      </w:r>
    </w:p>
    <w:p w14:paraId="286964B5" w14:textId="0A802591" w:rsidR="001B6854" w:rsidRPr="00204FE6" w:rsidRDefault="001B6854" w:rsidP="00F3498C">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rFonts w:ascii="Arial" w:hAnsi="Arial" w:cs="Arial"/>
          <w:sz w:val="22"/>
          <w:szCs w:val="22"/>
        </w:rPr>
      </w:pPr>
      <w:r w:rsidRPr="00204FE6">
        <w:rPr>
          <w:rFonts w:ascii="Arial" w:hAnsi="Arial" w:cs="Arial"/>
          <w:sz w:val="22"/>
          <w:szCs w:val="22"/>
        </w:rPr>
        <w:t xml:space="preserve">Z tytułu realizacji niniejszej Umowy, Sprzedający otrzyma wynagrodzenie, które stanowi iloczyn sumy masy </w:t>
      </w:r>
      <w:r w:rsidR="008E4D08">
        <w:rPr>
          <w:rFonts w:ascii="Arial" w:hAnsi="Arial" w:cs="Arial"/>
          <w:sz w:val="22"/>
          <w:szCs w:val="22"/>
        </w:rPr>
        <w:t>odpadów</w:t>
      </w:r>
      <w:r w:rsidRPr="00204FE6">
        <w:rPr>
          <w:rFonts w:ascii="Arial" w:hAnsi="Arial" w:cs="Arial"/>
          <w:sz w:val="22"/>
          <w:szCs w:val="22"/>
        </w:rPr>
        <w:t xml:space="preserve"> </w:t>
      </w:r>
      <w:r w:rsidR="00657E5C">
        <w:rPr>
          <w:rFonts w:ascii="Arial" w:hAnsi="Arial" w:cs="Arial"/>
          <w:sz w:val="22"/>
          <w:szCs w:val="22"/>
        </w:rPr>
        <w:t xml:space="preserve">faktycznie </w:t>
      </w:r>
      <w:r w:rsidRPr="00204FE6">
        <w:rPr>
          <w:rFonts w:ascii="Arial" w:hAnsi="Arial" w:cs="Arial"/>
          <w:sz w:val="22"/>
          <w:szCs w:val="22"/>
        </w:rPr>
        <w:t xml:space="preserve">odebranych w okresie rozliczeniowym oraz opłaty określonej odpowiednio w ust. 3 umowy. </w:t>
      </w:r>
    </w:p>
    <w:p w14:paraId="6E492CD9" w14:textId="0034C7DA" w:rsidR="001B6854" w:rsidRPr="00204FE6" w:rsidRDefault="001B6854" w:rsidP="00F3498C">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rFonts w:ascii="Arial" w:hAnsi="Arial" w:cs="Arial"/>
          <w:sz w:val="22"/>
          <w:szCs w:val="22"/>
        </w:rPr>
      </w:pPr>
      <w:r w:rsidRPr="00204FE6">
        <w:rPr>
          <w:rFonts w:ascii="Arial" w:hAnsi="Arial" w:cs="Arial"/>
          <w:sz w:val="22"/>
          <w:szCs w:val="22"/>
        </w:rPr>
        <w:t>W okresie obowiązywania Umowy, opłata z tytułu odbioru odpadów wynosi ……………………… zł/Mg netto (słownie złotych netto: ……………………………….. złotych 00/100).</w:t>
      </w:r>
    </w:p>
    <w:p w14:paraId="354076D5" w14:textId="064CDE04" w:rsidR="001B6854" w:rsidRPr="00204FE6" w:rsidRDefault="001B6854" w:rsidP="00F3498C">
      <w:pPr>
        <w:pStyle w:val="Defaul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line="276" w:lineRule="auto"/>
        <w:ind w:left="567" w:hanging="567"/>
        <w:jc w:val="both"/>
        <w:rPr>
          <w:rFonts w:ascii="Arial" w:hAnsi="Arial" w:cs="Arial"/>
          <w:sz w:val="22"/>
          <w:szCs w:val="22"/>
        </w:rPr>
      </w:pPr>
      <w:r w:rsidRPr="00204FE6">
        <w:rPr>
          <w:rFonts w:ascii="Arial" w:hAnsi="Arial" w:cs="Arial"/>
          <w:sz w:val="22"/>
          <w:szCs w:val="22"/>
        </w:rPr>
        <w:t>Do wynag</w:t>
      </w:r>
      <w:r w:rsidR="008B21F0" w:rsidRPr="00204FE6">
        <w:rPr>
          <w:rFonts w:ascii="Arial" w:hAnsi="Arial" w:cs="Arial"/>
          <w:sz w:val="22"/>
          <w:szCs w:val="22"/>
        </w:rPr>
        <w:t>rodzenia, o którym mowa w ust. 3</w:t>
      </w:r>
      <w:r w:rsidRPr="00204FE6">
        <w:rPr>
          <w:rFonts w:ascii="Arial" w:hAnsi="Arial" w:cs="Arial"/>
          <w:sz w:val="22"/>
          <w:szCs w:val="22"/>
        </w:rPr>
        <w:t xml:space="preserve"> zostanie doliczony podatek zgodnie </w:t>
      </w:r>
      <w:r w:rsidRPr="00204FE6">
        <w:rPr>
          <w:rFonts w:ascii="Arial" w:eastAsia="Arial Unicode MS" w:hAnsi="Arial" w:cs="Arial"/>
          <w:sz w:val="22"/>
          <w:szCs w:val="22"/>
        </w:rPr>
        <w:br/>
      </w:r>
      <w:r w:rsidRPr="00204FE6">
        <w:rPr>
          <w:rFonts w:ascii="Arial" w:hAnsi="Arial" w:cs="Arial"/>
          <w:sz w:val="22"/>
          <w:szCs w:val="22"/>
        </w:rPr>
        <w:t xml:space="preserve">z przepisami obowiązującymi w tym zakresie. </w:t>
      </w:r>
    </w:p>
    <w:p w14:paraId="298164B4" w14:textId="3EC75E3D" w:rsidR="003975BA" w:rsidRDefault="003975BA" w:rsidP="00F3498C">
      <w:pPr>
        <w:pStyle w:val="Nagwek"/>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line="276" w:lineRule="auto"/>
        <w:ind w:left="567" w:hanging="567"/>
        <w:jc w:val="both"/>
        <w:rPr>
          <w:rFonts w:ascii="Arial" w:hAnsi="Arial" w:cs="Arial"/>
          <w:sz w:val="22"/>
          <w:szCs w:val="22"/>
          <w:lang w:val="pl-PL"/>
        </w:rPr>
      </w:pPr>
      <w:r w:rsidRPr="00204FE6">
        <w:rPr>
          <w:rFonts w:ascii="Arial" w:hAnsi="Arial" w:cs="Arial"/>
          <w:sz w:val="22"/>
          <w:szCs w:val="22"/>
          <w:lang w:val="pl-PL"/>
        </w:rPr>
        <w:t>Maksymalne wynagrodzenie Sprzedającego z tytułu niniejszej umowy wynosi: ……………….. zł netto.</w:t>
      </w:r>
    </w:p>
    <w:p w14:paraId="02BB4A0F" w14:textId="77777777" w:rsidR="00CE2ABE" w:rsidRDefault="00CE2ABE" w:rsidP="00F3498C">
      <w:pPr>
        <w:pStyle w:val="Default"/>
        <w:spacing w:line="276" w:lineRule="auto"/>
        <w:jc w:val="center"/>
        <w:rPr>
          <w:rFonts w:ascii="Arial" w:hAnsi="Arial" w:cs="Arial"/>
          <w:b/>
          <w:bCs/>
          <w:sz w:val="22"/>
          <w:szCs w:val="22"/>
        </w:rPr>
      </w:pPr>
    </w:p>
    <w:p w14:paraId="78A75822" w14:textId="669BD15A" w:rsidR="002E6CEA" w:rsidRPr="00204FE6" w:rsidRDefault="00AC3BEB" w:rsidP="00F3498C">
      <w:pPr>
        <w:pStyle w:val="Default"/>
        <w:spacing w:line="276" w:lineRule="auto"/>
        <w:jc w:val="center"/>
        <w:rPr>
          <w:rFonts w:ascii="Arial" w:eastAsia="Arial" w:hAnsi="Arial" w:cs="Arial"/>
          <w:sz w:val="22"/>
          <w:szCs w:val="22"/>
        </w:rPr>
      </w:pPr>
      <w:r w:rsidRPr="00204FE6">
        <w:rPr>
          <w:rFonts w:ascii="Arial" w:hAnsi="Arial" w:cs="Arial"/>
          <w:b/>
          <w:bCs/>
          <w:sz w:val="22"/>
          <w:szCs w:val="22"/>
        </w:rPr>
        <w:t>§ 5</w:t>
      </w:r>
    </w:p>
    <w:p w14:paraId="46ED1294" w14:textId="77777777" w:rsidR="002E6CEA" w:rsidRPr="00204FE6" w:rsidRDefault="00AC3BEB" w:rsidP="00F3498C">
      <w:pPr>
        <w:pStyle w:val="Default"/>
        <w:spacing w:line="276" w:lineRule="auto"/>
        <w:jc w:val="center"/>
        <w:rPr>
          <w:rFonts w:ascii="Arial" w:eastAsia="Arial" w:hAnsi="Arial" w:cs="Arial"/>
          <w:sz w:val="22"/>
          <w:szCs w:val="22"/>
        </w:rPr>
      </w:pPr>
      <w:r w:rsidRPr="00204FE6">
        <w:rPr>
          <w:rFonts w:ascii="Arial" w:hAnsi="Arial" w:cs="Arial"/>
          <w:b/>
          <w:bCs/>
          <w:sz w:val="22"/>
          <w:szCs w:val="22"/>
        </w:rPr>
        <w:t>Płatności</w:t>
      </w:r>
    </w:p>
    <w:p w14:paraId="0FEE85EB" w14:textId="69EA712B" w:rsidR="00DD1072" w:rsidRPr="00A53178" w:rsidRDefault="00AC3BEB" w:rsidP="00F3498C">
      <w:pPr>
        <w:pStyle w:val="Default"/>
        <w:numPr>
          <w:ilvl w:val="0"/>
          <w:numId w:val="10"/>
        </w:numPr>
        <w:spacing w:line="276" w:lineRule="auto"/>
        <w:ind w:left="567" w:hanging="567"/>
        <w:jc w:val="both"/>
        <w:rPr>
          <w:rFonts w:ascii="Arial" w:hAnsi="Arial" w:cs="Arial"/>
          <w:sz w:val="22"/>
          <w:szCs w:val="22"/>
        </w:rPr>
      </w:pPr>
      <w:r w:rsidRPr="00204FE6">
        <w:rPr>
          <w:rFonts w:ascii="Arial" w:hAnsi="Arial" w:cs="Arial"/>
          <w:sz w:val="22"/>
          <w:szCs w:val="22"/>
        </w:rPr>
        <w:t>Sprzedający wystawi fakturę</w:t>
      </w:r>
      <w:r w:rsidR="0058384A" w:rsidRPr="00204FE6">
        <w:rPr>
          <w:rFonts w:ascii="Arial" w:hAnsi="Arial" w:cs="Arial"/>
          <w:sz w:val="22"/>
          <w:szCs w:val="22"/>
        </w:rPr>
        <w:t xml:space="preserve"> VAT</w:t>
      </w:r>
      <w:r w:rsidR="00274436" w:rsidRPr="00204FE6">
        <w:rPr>
          <w:rFonts w:ascii="Arial" w:hAnsi="Arial" w:cs="Arial"/>
          <w:sz w:val="22"/>
          <w:szCs w:val="22"/>
        </w:rPr>
        <w:t xml:space="preserve"> </w:t>
      </w:r>
      <w:r w:rsidRPr="00204FE6">
        <w:rPr>
          <w:rFonts w:ascii="Arial" w:hAnsi="Arial" w:cs="Arial"/>
          <w:sz w:val="22"/>
          <w:szCs w:val="22"/>
        </w:rPr>
        <w:t xml:space="preserve">w </w:t>
      </w:r>
      <w:r w:rsidR="00274436" w:rsidRPr="00204FE6">
        <w:rPr>
          <w:rFonts w:ascii="Arial" w:hAnsi="Arial" w:cs="Arial"/>
          <w:sz w:val="22"/>
          <w:szCs w:val="22"/>
        </w:rPr>
        <w:t xml:space="preserve">ciągu </w:t>
      </w:r>
      <w:r w:rsidR="005A67CF" w:rsidRPr="00204FE6">
        <w:rPr>
          <w:rFonts w:ascii="Arial" w:hAnsi="Arial" w:cs="Arial"/>
          <w:sz w:val="22"/>
          <w:szCs w:val="22"/>
        </w:rPr>
        <w:t>10</w:t>
      </w:r>
      <w:r w:rsidR="00274436" w:rsidRPr="00204FE6">
        <w:rPr>
          <w:rFonts w:ascii="Arial" w:hAnsi="Arial" w:cs="Arial"/>
          <w:sz w:val="22"/>
          <w:szCs w:val="22"/>
        </w:rPr>
        <w:t xml:space="preserve"> dni od ostatniego odbioru odpadów </w:t>
      </w:r>
      <w:r w:rsidR="00274436" w:rsidRPr="00204FE6">
        <w:rPr>
          <w:rFonts w:ascii="Arial" w:hAnsi="Arial" w:cs="Arial"/>
          <w:sz w:val="22"/>
          <w:szCs w:val="22"/>
        </w:rPr>
        <w:br/>
        <w:t xml:space="preserve">w okresie rozliczeniowym, </w:t>
      </w:r>
      <w:r w:rsidRPr="00204FE6">
        <w:rPr>
          <w:rFonts w:ascii="Arial" w:hAnsi="Arial" w:cs="Arial"/>
          <w:sz w:val="22"/>
          <w:szCs w:val="22"/>
        </w:rPr>
        <w:t>którego faktura dotyczy</w:t>
      </w:r>
      <w:r w:rsidR="00DD1072" w:rsidRPr="00204FE6">
        <w:rPr>
          <w:rFonts w:ascii="Arial" w:hAnsi="Arial" w:cs="Arial"/>
          <w:sz w:val="22"/>
          <w:szCs w:val="22"/>
        </w:rPr>
        <w:t>. Rozliczenia będą wykonywane na podstawie zestawienia dowodów ważenia przekazanych Odpadó</w:t>
      </w:r>
      <w:r w:rsidR="00274436" w:rsidRPr="00204FE6">
        <w:rPr>
          <w:rFonts w:ascii="Arial" w:hAnsi="Arial" w:cs="Arial"/>
          <w:sz w:val="22"/>
          <w:szCs w:val="22"/>
        </w:rPr>
        <w:t xml:space="preserve">w w danym okresie </w:t>
      </w:r>
      <w:r w:rsidR="00274436" w:rsidRPr="00A53178">
        <w:rPr>
          <w:rFonts w:ascii="Arial" w:hAnsi="Arial" w:cs="Arial"/>
          <w:sz w:val="22"/>
          <w:szCs w:val="22"/>
        </w:rPr>
        <w:t>rozliczeniowym</w:t>
      </w:r>
      <w:r w:rsidR="00DD1072" w:rsidRPr="00A53178">
        <w:rPr>
          <w:rFonts w:ascii="Arial" w:hAnsi="Arial" w:cs="Arial"/>
          <w:sz w:val="22"/>
          <w:szCs w:val="22"/>
        </w:rPr>
        <w:t xml:space="preserve"> oraz potwierdzonych Kart przekazania odpadów w BDO.</w:t>
      </w:r>
    </w:p>
    <w:p w14:paraId="4C944D28" w14:textId="12833A76" w:rsidR="002E6CEA" w:rsidRPr="00A53178" w:rsidRDefault="00AC3BEB" w:rsidP="00F3498C">
      <w:pPr>
        <w:pStyle w:val="Default"/>
        <w:numPr>
          <w:ilvl w:val="0"/>
          <w:numId w:val="10"/>
        </w:numPr>
        <w:spacing w:line="276" w:lineRule="auto"/>
        <w:ind w:left="567" w:hanging="567"/>
        <w:jc w:val="both"/>
        <w:rPr>
          <w:rFonts w:ascii="Arial" w:hAnsi="Arial" w:cs="Arial"/>
          <w:sz w:val="22"/>
          <w:szCs w:val="22"/>
        </w:rPr>
      </w:pPr>
      <w:r w:rsidRPr="00A53178">
        <w:rPr>
          <w:rFonts w:ascii="Arial" w:hAnsi="Arial" w:cs="Arial"/>
          <w:sz w:val="22"/>
          <w:szCs w:val="22"/>
        </w:rPr>
        <w:t>Kupujący będzie dokonywał płatności na rachunek bankowy ZUO Sp. z o.</w:t>
      </w:r>
      <w:r w:rsidR="007148B9" w:rsidRPr="00A53178">
        <w:rPr>
          <w:rFonts w:ascii="Arial" w:hAnsi="Arial" w:cs="Arial"/>
          <w:sz w:val="22"/>
          <w:szCs w:val="22"/>
        </w:rPr>
        <w:t xml:space="preserve"> </w:t>
      </w:r>
      <w:r w:rsidRPr="00A53178">
        <w:rPr>
          <w:rFonts w:ascii="Arial" w:hAnsi="Arial" w:cs="Arial"/>
          <w:sz w:val="22"/>
          <w:szCs w:val="22"/>
        </w:rPr>
        <w:t>o.</w:t>
      </w:r>
      <w:r w:rsidR="00AA555F" w:rsidRPr="00A53178">
        <w:rPr>
          <w:rFonts w:ascii="Arial" w:hAnsi="Arial" w:cs="Arial"/>
          <w:sz w:val="22"/>
          <w:szCs w:val="22"/>
        </w:rPr>
        <w:t xml:space="preserve"> o numerze: </w:t>
      </w:r>
      <w:r w:rsidR="007148B9" w:rsidRPr="00A53178">
        <w:rPr>
          <w:rFonts w:ascii="Arial" w:hAnsi="Arial" w:cs="Arial"/>
          <w:sz w:val="22"/>
          <w:szCs w:val="22"/>
        </w:rPr>
        <w:t xml:space="preserve">………………………………… </w:t>
      </w:r>
      <w:r w:rsidRPr="00A53178">
        <w:rPr>
          <w:rFonts w:ascii="Arial" w:hAnsi="Arial" w:cs="Arial"/>
          <w:sz w:val="22"/>
          <w:szCs w:val="22"/>
        </w:rPr>
        <w:t>wskazany w fakturze w terminie 14 dni od daty wystawienia faktury.</w:t>
      </w:r>
    </w:p>
    <w:p w14:paraId="7060C7A1" w14:textId="13784047" w:rsidR="002E6CEA" w:rsidRPr="00A53178" w:rsidRDefault="00AC3BEB" w:rsidP="00F3498C">
      <w:pPr>
        <w:pStyle w:val="Default"/>
        <w:numPr>
          <w:ilvl w:val="0"/>
          <w:numId w:val="10"/>
        </w:numPr>
        <w:spacing w:line="276" w:lineRule="auto"/>
        <w:ind w:left="567" w:hanging="567"/>
        <w:jc w:val="both"/>
        <w:rPr>
          <w:rFonts w:ascii="Arial" w:hAnsi="Arial" w:cs="Arial"/>
          <w:sz w:val="22"/>
          <w:szCs w:val="22"/>
        </w:rPr>
      </w:pPr>
      <w:r w:rsidRPr="00A53178">
        <w:rPr>
          <w:rFonts w:ascii="Arial" w:hAnsi="Arial" w:cs="Arial"/>
          <w:sz w:val="22"/>
          <w:szCs w:val="22"/>
        </w:rPr>
        <w:t>Za dzień dokonania płatności przyjmuje się dzień uznania rachunku bankowego ZUO Sp. z o.</w:t>
      </w:r>
      <w:r w:rsidR="00E05F68" w:rsidRPr="00A53178">
        <w:rPr>
          <w:rFonts w:ascii="Arial" w:hAnsi="Arial" w:cs="Arial"/>
          <w:sz w:val="22"/>
          <w:szCs w:val="22"/>
        </w:rPr>
        <w:t xml:space="preserve"> </w:t>
      </w:r>
      <w:r w:rsidRPr="00A53178">
        <w:rPr>
          <w:rFonts w:ascii="Arial" w:hAnsi="Arial" w:cs="Arial"/>
          <w:sz w:val="22"/>
          <w:szCs w:val="22"/>
        </w:rPr>
        <w:t xml:space="preserve">o. </w:t>
      </w:r>
    </w:p>
    <w:p w14:paraId="63A42BEA" w14:textId="77777777" w:rsidR="00BF5ECF" w:rsidRDefault="00BF5ECF" w:rsidP="00F3498C">
      <w:pPr>
        <w:pStyle w:val="Akapitzlist"/>
        <w:spacing w:line="276" w:lineRule="auto"/>
        <w:ind w:left="567"/>
        <w:textAlignment w:val="auto"/>
        <w:rPr>
          <w:rFonts w:ascii="Arial" w:hAnsi="Arial"/>
          <w:sz w:val="22"/>
          <w:szCs w:val="22"/>
          <w:highlight w:val="yellow"/>
        </w:rPr>
      </w:pPr>
    </w:p>
    <w:p w14:paraId="1D8B4DAE" w14:textId="77777777" w:rsidR="002E6CEA" w:rsidRPr="00204FE6" w:rsidRDefault="00AC3BEB" w:rsidP="00F3498C">
      <w:pPr>
        <w:pStyle w:val="Default"/>
        <w:spacing w:line="276" w:lineRule="auto"/>
        <w:jc w:val="center"/>
        <w:rPr>
          <w:rFonts w:ascii="Arial" w:hAnsi="Arial" w:cs="Arial"/>
          <w:b/>
          <w:bCs/>
          <w:sz w:val="22"/>
          <w:szCs w:val="22"/>
        </w:rPr>
      </w:pPr>
      <w:r w:rsidRPr="00204FE6">
        <w:rPr>
          <w:rFonts w:ascii="Arial" w:hAnsi="Arial" w:cs="Arial"/>
          <w:b/>
          <w:bCs/>
          <w:sz w:val="22"/>
          <w:szCs w:val="22"/>
        </w:rPr>
        <w:t>§ 6</w:t>
      </w:r>
    </w:p>
    <w:p w14:paraId="042FD01A" w14:textId="79BFBD4B" w:rsidR="002E6CEA" w:rsidRPr="00204FE6" w:rsidRDefault="00AC3BEB" w:rsidP="00F3498C">
      <w:pPr>
        <w:pStyle w:val="Default"/>
        <w:spacing w:line="276" w:lineRule="auto"/>
        <w:jc w:val="center"/>
        <w:rPr>
          <w:rFonts w:ascii="Arial" w:hAnsi="Arial" w:cs="Arial"/>
          <w:b/>
          <w:bCs/>
          <w:sz w:val="22"/>
          <w:szCs w:val="22"/>
        </w:rPr>
      </w:pPr>
      <w:r w:rsidRPr="00204FE6">
        <w:rPr>
          <w:rFonts w:ascii="Arial" w:hAnsi="Arial" w:cs="Arial"/>
          <w:b/>
          <w:bCs/>
          <w:sz w:val="22"/>
          <w:szCs w:val="22"/>
        </w:rPr>
        <w:t>Zasady dotyczące przyjęcia Odpadów</w:t>
      </w:r>
    </w:p>
    <w:p w14:paraId="19DB88E9" w14:textId="4F668055" w:rsidR="00F443B1" w:rsidRPr="00204FE6" w:rsidRDefault="00F443B1" w:rsidP="00F3498C">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rFonts w:ascii="Arial" w:hAnsi="Arial" w:cs="Arial"/>
          <w:sz w:val="22"/>
          <w:szCs w:val="22"/>
          <w:lang w:val="pl-PL"/>
        </w:rPr>
      </w:pPr>
      <w:r w:rsidRPr="00204FE6">
        <w:rPr>
          <w:rFonts w:ascii="Arial" w:eastAsia="Times New Roman" w:hAnsi="Arial" w:cs="Arial"/>
          <w:bCs/>
          <w:sz w:val="22"/>
          <w:szCs w:val="22"/>
          <w:lang w:val="pl-PL" w:eastAsia="ar-SA"/>
        </w:rPr>
        <w:t xml:space="preserve">Kupujący jest zobowiązany do odbioru odpadów w terminie max. 5 dni roboczych od otrzymania zgłoszenia w formie e-mailowej </w:t>
      </w:r>
      <w:r w:rsidRPr="00204FE6">
        <w:rPr>
          <w:rFonts w:ascii="Arial" w:hAnsi="Arial" w:cs="Arial"/>
          <w:sz w:val="22"/>
          <w:szCs w:val="22"/>
          <w:lang w:val="pl-PL"/>
        </w:rPr>
        <w:t>na adres wskazany w § 7 ust.</w:t>
      </w:r>
      <w:r w:rsidR="007148B9" w:rsidRPr="00204FE6">
        <w:rPr>
          <w:rFonts w:ascii="Arial" w:hAnsi="Arial" w:cs="Arial"/>
          <w:sz w:val="22"/>
          <w:szCs w:val="22"/>
          <w:lang w:val="pl-PL"/>
        </w:rPr>
        <w:t xml:space="preserve"> </w:t>
      </w:r>
      <w:r w:rsidRPr="00204FE6">
        <w:rPr>
          <w:rFonts w:ascii="Arial" w:hAnsi="Arial" w:cs="Arial"/>
          <w:sz w:val="22"/>
          <w:szCs w:val="22"/>
          <w:lang w:val="pl-PL"/>
        </w:rPr>
        <w:t>1</w:t>
      </w:r>
      <w:r w:rsidRPr="00204FE6">
        <w:rPr>
          <w:rFonts w:ascii="Arial" w:eastAsia="Times New Roman" w:hAnsi="Arial" w:cs="Arial"/>
          <w:bCs/>
          <w:sz w:val="22"/>
          <w:szCs w:val="22"/>
          <w:lang w:val="pl-PL" w:eastAsia="ar-SA"/>
        </w:rPr>
        <w:t xml:space="preserve">. Dopuszcza się zgłoszenie w formie telefonicznej, które musi zostać potwierdzone wiadomością </w:t>
      </w:r>
      <w:r w:rsidRPr="00204FE6">
        <w:rPr>
          <w:rFonts w:ascii="Arial" w:eastAsia="Times New Roman" w:hAnsi="Arial" w:cs="Arial"/>
          <w:bCs/>
          <w:sz w:val="22"/>
          <w:szCs w:val="22"/>
          <w:lang w:val="pl-PL" w:eastAsia="ar-SA"/>
        </w:rPr>
        <w:br/>
        <w:t>e-mail. Odbiór odpadów następować będzie z miejsca wskazanego przez Sprzedającego na terenie ZTUO w Szczecinie.</w:t>
      </w:r>
    </w:p>
    <w:p w14:paraId="2A63941E" w14:textId="07D98CB7" w:rsidR="00DD1072" w:rsidRPr="00204FE6" w:rsidRDefault="00DD1072" w:rsidP="00F3498C">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7" w:hanging="567"/>
        <w:jc w:val="both"/>
        <w:rPr>
          <w:rFonts w:ascii="Arial" w:hAnsi="Arial" w:cs="Arial"/>
          <w:color w:val="auto"/>
          <w:sz w:val="22"/>
          <w:szCs w:val="22"/>
        </w:rPr>
      </w:pPr>
      <w:r w:rsidRPr="00204FE6">
        <w:rPr>
          <w:rFonts w:ascii="Arial" w:hAnsi="Arial" w:cs="Arial"/>
          <w:color w:val="auto"/>
          <w:sz w:val="22"/>
          <w:szCs w:val="22"/>
        </w:rPr>
        <w:t xml:space="preserve">Ilość sprzedawanych </w:t>
      </w:r>
      <w:r w:rsidR="008E4D08">
        <w:rPr>
          <w:rFonts w:ascii="Arial" w:hAnsi="Arial" w:cs="Arial"/>
          <w:color w:val="auto"/>
          <w:sz w:val="22"/>
          <w:szCs w:val="22"/>
        </w:rPr>
        <w:t>odpadów</w:t>
      </w:r>
      <w:r w:rsidRPr="00204FE6">
        <w:rPr>
          <w:rFonts w:ascii="Arial" w:hAnsi="Arial" w:cs="Arial"/>
          <w:color w:val="auto"/>
          <w:sz w:val="22"/>
          <w:szCs w:val="22"/>
        </w:rPr>
        <w:t xml:space="preserve"> określana będzie każdorazowo poprzez pomiar ich wagi, przy użyciu sprawnego i zalegalizowanego urządzenia wagowego znajdującego się na terenie ZUO, a w uzasadnionych przypadkach tj. w przypadku awarii wagi Sprzedającego lub w przypadku braku możliwości zważenia z innych przyczyn technicznych leżących po stronie Sprzedającego na podstawie wskazań legalizowanej wagi Kupującego.</w:t>
      </w:r>
    </w:p>
    <w:p w14:paraId="49361671" w14:textId="77777777" w:rsidR="00DD1072" w:rsidRPr="00204FE6" w:rsidRDefault="00DD1072" w:rsidP="00F3498C">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7" w:hanging="567"/>
        <w:jc w:val="both"/>
        <w:rPr>
          <w:rFonts w:ascii="Arial" w:hAnsi="Arial" w:cs="Arial"/>
          <w:color w:val="auto"/>
          <w:sz w:val="22"/>
          <w:szCs w:val="22"/>
        </w:rPr>
      </w:pPr>
      <w:r w:rsidRPr="00204FE6">
        <w:rPr>
          <w:rFonts w:ascii="Arial" w:hAnsi="Arial" w:cs="Arial"/>
          <w:color w:val="auto"/>
          <w:sz w:val="22"/>
          <w:szCs w:val="22"/>
        </w:rPr>
        <w:t xml:space="preserve">Podstawą wystawienia Kart przekazania odpadów w BDO jest waga ZUO. </w:t>
      </w:r>
    </w:p>
    <w:p w14:paraId="3B07DB32" w14:textId="77777777" w:rsidR="00DD1072" w:rsidRPr="00204FE6" w:rsidRDefault="00DD1072" w:rsidP="00F3498C">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7" w:hanging="567"/>
        <w:jc w:val="both"/>
        <w:rPr>
          <w:rFonts w:ascii="Arial" w:hAnsi="Arial" w:cs="Arial"/>
          <w:color w:val="auto"/>
          <w:sz w:val="22"/>
          <w:szCs w:val="22"/>
        </w:rPr>
      </w:pPr>
      <w:r w:rsidRPr="00204FE6">
        <w:rPr>
          <w:rFonts w:ascii="Arial" w:hAnsi="Arial" w:cs="Arial"/>
          <w:color w:val="auto"/>
          <w:sz w:val="22"/>
          <w:szCs w:val="22"/>
        </w:rPr>
        <w:t xml:space="preserve">Każdy odbiór przez Kupującego odpadów będzie rejestrowany i potwierdzony dowodem ważenia zawierającym, co najmniej: </w:t>
      </w:r>
    </w:p>
    <w:p w14:paraId="3770E774" w14:textId="77777777" w:rsidR="00DD1072" w:rsidRPr="00204FE6" w:rsidRDefault="00DD1072" w:rsidP="00F3498C">
      <w:pPr>
        <w:pStyle w:val="Defaul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851" w:hanging="284"/>
        <w:jc w:val="both"/>
        <w:rPr>
          <w:rFonts w:ascii="Arial" w:hAnsi="Arial" w:cs="Arial"/>
          <w:color w:val="auto"/>
          <w:sz w:val="22"/>
          <w:szCs w:val="22"/>
        </w:rPr>
      </w:pPr>
      <w:r w:rsidRPr="00204FE6">
        <w:rPr>
          <w:rFonts w:ascii="Arial" w:hAnsi="Arial" w:cs="Arial"/>
          <w:color w:val="auto"/>
          <w:sz w:val="22"/>
          <w:szCs w:val="22"/>
        </w:rPr>
        <w:t xml:space="preserve">nr dokumentu i datę  przekazania odpadów, </w:t>
      </w:r>
    </w:p>
    <w:p w14:paraId="016C2243" w14:textId="77777777" w:rsidR="00DD1072" w:rsidRPr="00204FE6" w:rsidRDefault="00DD1072" w:rsidP="00F3498C">
      <w:pPr>
        <w:pStyle w:val="Defaul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851" w:hanging="284"/>
        <w:jc w:val="both"/>
        <w:rPr>
          <w:rFonts w:ascii="Arial" w:hAnsi="Arial" w:cs="Arial"/>
          <w:color w:val="auto"/>
          <w:sz w:val="22"/>
          <w:szCs w:val="22"/>
        </w:rPr>
      </w:pPr>
      <w:r w:rsidRPr="00204FE6">
        <w:rPr>
          <w:rFonts w:ascii="Arial" w:hAnsi="Arial" w:cs="Arial"/>
          <w:color w:val="auto"/>
          <w:sz w:val="22"/>
          <w:szCs w:val="22"/>
        </w:rPr>
        <w:t xml:space="preserve">rodzaj, kod i masę Odpadów (wyznaczoną jako różnica masy pojazdu po załadunku oraz masy tego pojazdu przed załadunkiem), </w:t>
      </w:r>
    </w:p>
    <w:p w14:paraId="2C6B2501" w14:textId="77777777" w:rsidR="00DD1072" w:rsidRPr="00204FE6" w:rsidRDefault="00DD1072" w:rsidP="00F3498C">
      <w:pPr>
        <w:pStyle w:val="Defaul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851" w:hanging="284"/>
        <w:jc w:val="both"/>
        <w:rPr>
          <w:rFonts w:ascii="Arial" w:hAnsi="Arial" w:cs="Arial"/>
          <w:color w:val="auto"/>
          <w:sz w:val="22"/>
          <w:szCs w:val="22"/>
        </w:rPr>
      </w:pPr>
      <w:r w:rsidRPr="00204FE6">
        <w:rPr>
          <w:rFonts w:ascii="Arial" w:hAnsi="Arial" w:cs="Arial"/>
          <w:color w:val="auto"/>
          <w:sz w:val="22"/>
          <w:szCs w:val="22"/>
        </w:rPr>
        <w:t xml:space="preserve">nr rejestracyjny pojazdu odbierającego Odpady, </w:t>
      </w:r>
    </w:p>
    <w:p w14:paraId="257767D7" w14:textId="5397B0F7" w:rsidR="00DD1072" w:rsidRPr="00204FE6" w:rsidRDefault="00DD1072" w:rsidP="00F3498C">
      <w:pPr>
        <w:pStyle w:val="Defaul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851" w:hanging="284"/>
        <w:jc w:val="both"/>
        <w:rPr>
          <w:rFonts w:ascii="Arial" w:hAnsi="Arial" w:cs="Arial"/>
          <w:color w:val="auto"/>
          <w:sz w:val="22"/>
          <w:szCs w:val="22"/>
        </w:rPr>
      </w:pPr>
      <w:r w:rsidRPr="00204FE6">
        <w:rPr>
          <w:rFonts w:ascii="Arial" w:hAnsi="Arial" w:cs="Arial"/>
          <w:color w:val="auto"/>
          <w:sz w:val="22"/>
          <w:szCs w:val="22"/>
        </w:rPr>
        <w:t>dane Odbierającego (nazwa, adres).</w:t>
      </w:r>
    </w:p>
    <w:p w14:paraId="70D7653A" w14:textId="77777777" w:rsidR="00DD1072" w:rsidRPr="00204FE6" w:rsidRDefault="00DD1072" w:rsidP="00F3498C">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7" w:hanging="567"/>
        <w:jc w:val="both"/>
        <w:rPr>
          <w:rFonts w:ascii="Arial" w:hAnsi="Arial" w:cs="Arial"/>
          <w:color w:val="auto"/>
          <w:sz w:val="22"/>
          <w:szCs w:val="22"/>
        </w:rPr>
      </w:pPr>
      <w:r w:rsidRPr="00204FE6">
        <w:rPr>
          <w:rFonts w:ascii="Arial" w:hAnsi="Arial" w:cs="Arial"/>
          <w:color w:val="auto"/>
          <w:sz w:val="22"/>
          <w:szCs w:val="22"/>
        </w:rPr>
        <w:lastRenderedPageBreak/>
        <w:t xml:space="preserve">Dowód ważenia będzie wystawiany w dwóch egzemplarzach, po jednym dla każdej ze Stron. </w:t>
      </w:r>
    </w:p>
    <w:p w14:paraId="12535A85" w14:textId="77777777" w:rsidR="00DD1072" w:rsidRPr="00204FE6" w:rsidRDefault="00DD1072" w:rsidP="00F3498C">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7" w:hanging="567"/>
        <w:jc w:val="both"/>
        <w:rPr>
          <w:rFonts w:ascii="Arial" w:hAnsi="Arial" w:cs="Arial"/>
          <w:color w:val="auto"/>
          <w:sz w:val="22"/>
          <w:szCs w:val="22"/>
        </w:rPr>
      </w:pPr>
      <w:r w:rsidRPr="00204FE6">
        <w:rPr>
          <w:rFonts w:ascii="Arial" w:hAnsi="Arial" w:cs="Arial"/>
          <w:color w:val="auto"/>
          <w:sz w:val="22"/>
          <w:szCs w:val="22"/>
        </w:rPr>
        <w:t xml:space="preserve">Strony prowadzić będą ewidencję Odpadów zgodnie z obowiązującymi w tym zakresie przepisami tj. zgodnie z ustawą z dnia 14 grudnia 2012 r. o odpadach Art. 66, 67 i 69. </w:t>
      </w:r>
    </w:p>
    <w:p w14:paraId="40A5CB4C" w14:textId="77777777" w:rsidR="00BC5964" w:rsidRPr="00144888" w:rsidRDefault="00DD1072" w:rsidP="00BC5964">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7" w:hanging="567"/>
        <w:jc w:val="both"/>
        <w:rPr>
          <w:rFonts w:ascii="Arial" w:hAnsi="Arial" w:cs="Arial"/>
          <w:color w:val="auto"/>
          <w:sz w:val="22"/>
          <w:szCs w:val="22"/>
        </w:rPr>
      </w:pPr>
      <w:r w:rsidRPr="00204FE6">
        <w:rPr>
          <w:rFonts w:ascii="Arial" w:hAnsi="Arial" w:cs="Arial"/>
          <w:color w:val="auto"/>
          <w:sz w:val="22"/>
          <w:szCs w:val="22"/>
        </w:rPr>
        <w:t xml:space="preserve">Zgodnie z Art. 69 ustawy z dnia 14 grudnia 2012 r. o odpadach Kupujący niezwłocznie, każdorazowo po przejęciu odpadów jest zobowiązany potwierdzić w BDO przejęcie odpadów. Transportujący odpady jest zobowiązany do potwierdzenia transportu odpadów w </w:t>
      </w:r>
      <w:r w:rsidRPr="00144888">
        <w:rPr>
          <w:rFonts w:ascii="Arial" w:hAnsi="Arial" w:cs="Arial"/>
          <w:color w:val="auto"/>
          <w:sz w:val="22"/>
          <w:szCs w:val="22"/>
        </w:rPr>
        <w:t xml:space="preserve">BDO niezwłocznie po zakończeniu transportu.  </w:t>
      </w:r>
    </w:p>
    <w:p w14:paraId="2E7EB402" w14:textId="00EB17A8" w:rsidR="00BC5964" w:rsidRPr="00144888" w:rsidRDefault="00BC5964" w:rsidP="00BC5964">
      <w:pPr>
        <w:pStyle w:val="Defaul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567" w:hanging="567"/>
        <w:jc w:val="both"/>
        <w:rPr>
          <w:rFonts w:ascii="Arial" w:hAnsi="Arial" w:cs="Arial"/>
          <w:color w:val="auto"/>
          <w:sz w:val="22"/>
          <w:szCs w:val="22"/>
        </w:rPr>
      </w:pPr>
      <w:r w:rsidRPr="00144888">
        <w:rPr>
          <w:rFonts w:ascii="Arial" w:hAnsi="Arial" w:cs="Arial"/>
          <w:color w:val="auto"/>
          <w:sz w:val="22"/>
          <w:szCs w:val="22"/>
        </w:rPr>
        <w:t>Załadunek Odpadów na pojazdy leży po stronie Sprzedającego i będzie wykonywany przy użyciu wózka jezdniowego podnośnikowego</w:t>
      </w:r>
      <w:r w:rsidRPr="00144888">
        <w:rPr>
          <w:rFonts w:ascii="Arial" w:hAnsi="Arial" w:cs="Arial"/>
          <w:color w:val="auto"/>
          <w:sz w:val="22"/>
          <w:szCs w:val="22"/>
        </w:rPr>
        <w:t>.</w:t>
      </w:r>
      <w:r w:rsidRPr="00144888">
        <w:rPr>
          <w:rFonts w:ascii="Arial" w:hAnsi="Arial" w:cs="Arial"/>
          <w:color w:val="auto"/>
          <w:sz w:val="22"/>
          <w:szCs w:val="22"/>
        </w:rPr>
        <w:t xml:space="preserve"> Sprzedający dopuszcza możliwość załadunek Odpadów przez Kupującego, po wcześniejszym zgłoszeniu, przy czym Kupujący, każdorazowo po załadunku odpadów, jest zobowiązany do uprzątnięcia odpadów, które wylały się podczas załadunku oraz do uprzątnięcia terenu wokół miejsca załadunku.</w:t>
      </w:r>
    </w:p>
    <w:p w14:paraId="22607218" w14:textId="77777777" w:rsidR="00ED1F31" w:rsidRDefault="00ED1F31" w:rsidP="00144888">
      <w:pPr>
        <w:pStyle w:val="Default"/>
        <w:spacing w:line="276" w:lineRule="auto"/>
        <w:jc w:val="center"/>
        <w:rPr>
          <w:rFonts w:ascii="Arial" w:hAnsi="Arial" w:cs="Arial"/>
          <w:b/>
          <w:bCs/>
          <w:sz w:val="22"/>
          <w:szCs w:val="22"/>
        </w:rPr>
      </w:pPr>
    </w:p>
    <w:p w14:paraId="6045B6AD" w14:textId="362E1ECD" w:rsidR="002E6CEA" w:rsidRPr="00204FE6" w:rsidRDefault="00AC3BEB" w:rsidP="00144888">
      <w:pPr>
        <w:pStyle w:val="Default"/>
        <w:spacing w:line="276" w:lineRule="auto"/>
        <w:jc w:val="center"/>
        <w:rPr>
          <w:rFonts w:ascii="Arial" w:eastAsia="Arial" w:hAnsi="Arial" w:cs="Arial"/>
          <w:sz w:val="22"/>
          <w:szCs w:val="22"/>
        </w:rPr>
      </w:pPr>
      <w:r w:rsidRPr="00204FE6">
        <w:rPr>
          <w:rFonts w:ascii="Arial" w:hAnsi="Arial" w:cs="Arial"/>
          <w:b/>
          <w:bCs/>
          <w:sz w:val="22"/>
          <w:szCs w:val="22"/>
        </w:rPr>
        <w:t>§ 7</w:t>
      </w:r>
    </w:p>
    <w:p w14:paraId="6D7DF28C" w14:textId="77777777" w:rsidR="002E6CEA" w:rsidRPr="00204FE6" w:rsidRDefault="00AC3BEB" w:rsidP="00144888">
      <w:pPr>
        <w:pStyle w:val="Default"/>
        <w:spacing w:line="276" w:lineRule="auto"/>
        <w:jc w:val="center"/>
        <w:rPr>
          <w:rFonts w:ascii="Arial" w:eastAsia="Arial" w:hAnsi="Arial" w:cs="Arial"/>
          <w:sz w:val="22"/>
          <w:szCs w:val="22"/>
        </w:rPr>
      </w:pPr>
      <w:r w:rsidRPr="00204FE6">
        <w:rPr>
          <w:rFonts w:ascii="Arial" w:hAnsi="Arial" w:cs="Arial"/>
          <w:b/>
          <w:bCs/>
          <w:sz w:val="22"/>
          <w:szCs w:val="22"/>
        </w:rPr>
        <w:t>Korespondencja</w:t>
      </w:r>
    </w:p>
    <w:p w14:paraId="13CECDB0" w14:textId="77777777" w:rsidR="002E6CEA" w:rsidRPr="00204FE6" w:rsidRDefault="00AC3BEB" w:rsidP="00144888">
      <w:pPr>
        <w:pStyle w:val="Default"/>
        <w:numPr>
          <w:ilvl w:val="0"/>
          <w:numId w:val="15"/>
        </w:numPr>
        <w:spacing w:line="276" w:lineRule="auto"/>
        <w:ind w:left="567" w:hanging="567"/>
        <w:rPr>
          <w:rFonts w:ascii="Arial" w:hAnsi="Arial" w:cs="Arial"/>
          <w:sz w:val="22"/>
          <w:szCs w:val="22"/>
        </w:rPr>
      </w:pPr>
      <w:r w:rsidRPr="00204FE6">
        <w:rPr>
          <w:rFonts w:ascii="Arial" w:hAnsi="Arial" w:cs="Arial"/>
          <w:sz w:val="22"/>
          <w:szCs w:val="22"/>
        </w:rPr>
        <w:t xml:space="preserve">Wszelką korespondencję związaną z realizację Umowy należy kierować na wskazane adresy: </w:t>
      </w:r>
    </w:p>
    <w:p w14:paraId="7FB590E8" w14:textId="77777777" w:rsidR="002E6CEA" w:rsidRPr="00204FE6" w:rsidRDefault="00AC3BEB" w:rsidP="00144888">
      <w:pPr>
        <w:pStyle w:val="Default"/>
        <w:spacing w:line="276" w:lineRule="auto"/>
        <w:ind w:left="567" w:hanging="567"/>
        <w:rPr>
          <w:rFonts w:ascii="Arial" w:eastAsia="Arial" w:hAnsi="Arial" w:cs="Arial"/>
          <w:sz w:val="22"/>
          <w:szCs w:val="22"/>
        </w:rPr>
      </w:pPr>
      <w:r w:rsidRPr="00204FE6">
        <w:rPr>
          <w:rFonts w:ascii="Arial" w:hAnsi="Arial" w:cs="Arial"/>
          <w:b/>
          <w:bCs/>
          <w:sz w:val="22"/>
          <w:szCs w:val="22"/>
        </w:rPr>
        <w:t xml:space="preserve">Dla Sprzedającego: </w:t>
      </w:r>
    </w:p>
    <w:p w14:paraId="404A96DF" w14:textId="77777777" w:rsidR="0055393A" w:rsidRPr="00204FE6" w:rsidRDefault="0055393A" w:rsidP="00144888">
      <w:pPr>
        <w:pStyle w:val="Default"/>
        <w:spacing w:line="276" w:lineRule="auto"/>
        <w:ind w:left="567" w:hanging="567"/>
        <w:rPr>
          <w:rFonts w:ascii="Arial" w:hAnsi="Arial" w:cs="Arial"/>
          <w:sz w:val="22"/>
          <w:szCs w:val="22"/>
        </w:rPr>
      </w:pPr>
      <w:r w:rsidRPr="00204FE6">
        <w:rPr>
          <w:rFonts w:ascii="Arial" w:hAnsi="Arial" w:cs="Arial"/>
          <w:sz w:val="22"/>
          <w:szCs w:val="22"/>
        </w:rPr>
        <w:t>Imię i Nazwisko: ……………………..</w:t>
      </w:r>
    </w:p>
    <w:p w14:paraId="088AC660" w14:textId="77777777" w:rsidR="0055393A" w:rsidRPr="00204FE6" w:rsidRDefault="0055393A" w:rsidP="00144888">
      <w:pPr>
        <w:pStyle w:val="Default"/>
        <w:spacing w:line="276" w:lineRule="auto"/>
        <w:ind w:left="567" w:hanging="567"/>
        <w:rPr>
          <w:rFonts w:ascii="Arial" w:eastAsia="Arial" w:hAnsi="Arial" w:cs="Arial"/>
          <w:sz w:val="22"/>
          <w:szCs w:val="22"/>
        </w:rPr>
      </w:pPr>
      <w:r w:rsidRPr="00204FE6">
        <w:rPr>
          <w:rFonts w:ascii="Arial" w:hAnsi="Arial" w:cs="Arial"/>
          <w:sz w:val="22"/>
          <w:szCs w:val="22"/>
        </w:rPr>
        <w:t>Adres: ………………………………… </w:t>
      </w:r>
    </w:p>
    <w:p w14:paraId="4EE910CA" w14:textId="77777777" w:rsidR="0055393A" w:rsidRPr="00204FE6" w:rsidRDefault="0055393A" w:rsidP="00144888">
      <w:pPr>
        <w:pStyle w:val="Default"/>
        <w:spacing w:line="276" w:lineRule="auto"/>
        <w:ind w:left="567" w:hanging="567"/>
        <w:rPr>
          <w:rFonts w:ascii="Arial" w:eastAsia="Arial" w:hAnsi="Arial" w:cs="Arial"/>
          <w:sz w:val="22"/>
          <w:szCs w:val="22"/>
        </w:rPr>
      </w:pPr>
      <w:r w:rsidRPr="00204FE6">
        <w:rPr>
          <w:rFonts w:ascii="Arial" w:hAnsi="Arial" w:cs="Arial"/>
          <w:sz w:val="22"/>
          <w:szCs w:val="22"/>
        </w:rPr>
        <w:t>Telefon: …………………………….… </w:t>
      </w:r>
    </w:p>
    <w:p w14:paraId="5E35ECE6" w14:textId="77777777" w:rsidR="0055393A" w:rsidRPr="00204FE6" w:rsidRDefault="0055393A" w:rsidP="00144888">
      <w:pPr>
        <w:pStyle w:val="Default"/>
        <w:spacing w:line="276" w:lineRule="auto"/>
        <w:ind w:left="567" w:hanging="567"/>
        <w:rPr>
          <w:rFonts w:ascii="Arial" w:hAnsi="Arial" w:cs="Arial"/>
          <w:sz w:val="22"/>
          <w:szCs w:val="22"/>
        </w:rPr>
      </w:pPr>
      <w:r w:rsidRPr="00204FE6">
        <w:rPr>
          <w:rFonts w:ascii="Arial" w:hAnsi="Arial" w:cs="Arial"/>
          <w:sz w:val="22"/>
          <w:szCs w:val="22"/>
        </w:rPr>
        <w:t>e–mail:…………………………….…..</w:t>
      </w:r>
    </w:p>
    <w:p w14:paraId="326F83D2" w14:textId="77777777" w:rsidR="002E6CEA" w:rsidRPr="00204FE6" w:rsidRDefault="00AC3BEB" w:rsidP="00144888">
      <w:pPr>
        <w:pStyle w:val="Default"/>
        <w:spacing w:line="276" w:lineRule="auto"/>
        <w:ind w:left="567" w:hanging="567"/>
        <w:rPr>
          <w:rFonts w:ascii="Arial" w:eastAsia="Arial" w:hAnsi="Arial" w:cs="Arial"/>
          <w:sz w:val="22"/>
          <w:szCs w:val="22"/>
        </w:rPr>
      </w:pPr>
      <w:r w:rsidRPr="00204FE6">
        <w:rPr>
          <w:rFonts w:ascii="Arial" w:hAnsi="Arial" w:cs="Arial"/>
          <w:b/>
          <w:bCs/>
          <w:sz w:val="22"/>
          <w:szCs w:val="22"/>
        </w:rPr>
        <w:t xml:space="preserve">Dla Kupującego: </w:t>
      </w:r>
    </w:p>
    <w:p w14:paraId="5981253E" w14:textId="77777777" w:rsidR="003975BA" w:rsidRPr="00204FE6" w:rsidRDefault="00AC3BEB" w:rsidP="00144888">
      <w:pPr>
        <w:pStyle w:val="Default"/>
        <w:spacing w:line="276" w:lineRule="auto"/>
        <w:ind w:left="567" w:hanging="567"/>
        <w:rPr>
          <w:rFonts w:ascii="Arial" w:hAnsi="Arial" w:cs="Arial"/>
          <w:sz w:val="22"/>
          <w:szCs w:val="22"/>
        </w:rPr>
      </w:pPr>
      <w:r w:rsidRPr="00204FE6">
        <w:rPr>
          <w:rFonts w:ascii="Arial" w:hAnsi="Arial" w:cs="Arial"/>
          <w:sz w:val="22"/>
          <w:szCs w:val="22"/>
        </w:rPr>
        <w:t xml:space="preserve">Imię i Nazwisko: </w:t>
      </w:r>
      <w:r w:rsidR="003975BA" w:rsidRPr="00204FE6">
        <w:rPr>
          <w:rFonts w:ascii="Arial" w:hAnsi="Arial" w:cs="Arial"/>
          <w:sz w:val="22"/>
          <w:szCs w:val="22"/>
        </w:rPr>
        <w:t>……………………..</w:t>
      </w:r>
    </w:p>
    <w:p w14:paraId="38434CAC" w14:textId="564CD5AD" w:rsidR="002E6CEA" w:rsidRPr="00204FE6" w:rsidRDefault="00AC3BEB" w:rsidP="00144888">
      <w:pPr>
        <w:pStyle w:val="Default"/>
        <w:spacing w:line="276" w:lineRule="auto"/>
        <w:ind w:left="567" w:hanging="567"/>
        <w:rPr>
          <w:rFonts w:ascii="Arial" w:eastAsia="Arial" w:hAnsi="Arial" w:cs="Arial"/>
          <w:sz w:val="22"/>
          <w:szCs w:val="22"/>
        </w:rPr>
      </w:pPr>
      <w:r w:rsidRPr="00204FE6">
        <w:rPr>
          <w:rFonts w:ascii="Arial" w:hAnsi="Arial" w:cs="Arial"/>
          <w:sz w:val="22"/>
          <w:szCs w:val="22"/>
        </w:rPr>
        <w:t xml:space="preserve">Adres: </w:t>
      </w:r>
      <w:r w:rsidR="003975BA" w:rsidRPr="00204FE6">
        <w:rPr>
          <w:rFonts w:ascii="Arial" w:hAnsi="Arial" w:cs="Arial"/>
          <w:sz w:val="22"/>
          <w:szCs w:val="22"/>
        </w:rPr>
        <w:t>…………………………………</w:t>
      </w:r>
      <w:r w:rsidR="00383255" w:rsidRPr="00204FE6">
        <w:rPr>
          <w:rFonts w:ascii="Arial" w:hAnsi="Arial" w:cs="Arial"/>
          <w:sz w:val="22"/>
          <w:szCs w:val="22"/>
        </w:rPr>
        <w:t> </w:t>
      </w:r>
    </w:p>
    <w:p w14:paraId="08E12241" w14:textId="610B9BC6" w:rsidR="002E6CEA" w:rsidRPr="00204FE6" w:rsidRDefault="00E83C22" w:rsidP="00144888">
      <w:pPr>
        <w:pStyle w:val="Default"/>
        <w:spacing w:line="276" w:lineRule="auto"/>
        <w:ind w:left="567" w:hanging="567"/>
        <w:rPr>
          <w:rFonts w:ascii="Arial" w:eastAsia="Arial" w:hAnsi="Arial" w:cs="Arial"/>
          <w:sz w:val="22"/>
          <w:szCs w:val="22"/>
        </w:rPr>
      </w:pPr>
      <w:r w:rsidRPr="00204FE6">
        <w:rPr>
          <w:rFonts w:ascii="Arial" w:hAnsi="Arial" w:cs="Arial"/>
          <w:sz w:val="22"/>
          <w:szCs w:val="22"/>
        </w:rPr>
        <w:t xml:space="preserve">Telefon: </w:t>
      </w:r>
      <w:r w:rsidR="003975BA" w:rsidRPr="00204FE6">
        <w:rPr>
          <w:rFonts w:ascii="Arial" w:hAnsi="Arial" w:cs="Arial"/>
          <w:sz w:val="22"/>
          <w:szCs w:val="22"/>
        </w:rPr>
        <w:t>…………………………….…</w:t>
      </w:r>
      <w:r w:rsidR="00383255" w:rsidRPr="00204FE6">
        <w:rPr>
          <w:rFonts w:ascii="Arial" w:hAnsi="Arial" w:cs="Arial"/>
          <w:sz w:val="22"/>
          <w:szCs w:val="22"/>
        </w:rPr>
        <w:t> </w:t>
      </w:r>
    </w:p>
    <w:p w14:paraId="19323CC8" w14:textId="0BFFA2C0" w:rsidR="00383255" w:rsidRPr="00204FE6" w:rsidRDefault="00383255" w:rsidP="00144888">
      <w:pPr>
        <w:pStyle w:val="Default"/>
        <w:spacing w:line="276" w:lineRule="auto"/>
        <w:ind w:left="567" w:hanging="567"/>
        <w:rPr>
          <w:rFonts w:ascii="Arial" w:hAnsi="Arial" w:cs="Arial"/>
          <w:sz w:val="22"/>
          <w:szCs w:val="22"/>
        </w:rPr>
      </w:pPr>
      <w:r w:rsidRPr="00204FE6">
        <w:rPr>
          <w:rFonts w:ascii="Arial" w:hAnsi="Arial" w:cs="Arial"/>
          <w:sz w:val="22"/>
          <w:szCs w:val="22"/>
        </w:rPr>
        <w:t>e–mail:</w:t>
      </w:r>
      <w:r w:rsidR="003975BA" w:rsidRPr="00204FE6">
        <w:rPr>
          <w:rFonts w:ascii="Arial" w:hAnsi="Arial" w:cs="Arial"/>
          <w:sz w:val="22"/>
          <w:szCs w:val="22"/>
        </w:rPr>
        <w:t>…………………………….…..</w:t>
      </w:r>
    </w:p>
    <w:p w14:paraId="79AE93E6" w14:textId="14CEFE02" w:rsidR="0089398F" w:rsidRPr="00204FE6" w:rsidRDefault="00AC3BEB" w:rsidP="00144888">
      <w:pPr>
        <w:pStyle w:val="Default"/>
        <w:numPr>
          <w:ilvl w:val="0"/>
          <w:numId w:val="15"/>
        </w:numPr>
        <w:spacing w:line="276" w:lineRule="auto"/>
        <w:ind w:left="567" w:hanging="567"/>
        <w:jc w:val="both"/>
        <w:rPr>
          <w:rFonts w:ascii="Arial" w:hAnsi="Arial" w:cs="Arial"/>
          <w:sz w:val="22"/>
          <w:szCs w:val="22"/>
        </w:rPr>
      </w:pPr>
      <w:r w:rsidRPr="00204FE6">
        <w:rPr>
          <w:rFonts w:ascii="Arial" w:hAnsi="Arial" w:cs="Arial"/>
          <w:sz w:val="22"/>
          <w:szCs w:val="22"/>
        </w:rPr>
        <w:t>Zmiana przedstawicieli Stron oraz danych teleadresowych, wymienionych w ust. 1 nie wymaga sporządzenia aneksu do Umowy. Podstawą dokonania zmiany jest pisemna informacja przekazana drugiej Stronie.</w:t>
      </w:r>
    </w:p>
    <w:p w14:paraId="1F41BEC3" w14:textId="77777777" w:rsidR="00ED1F31" w:rsidRDefault="00ED1F31" w:rsidP="00144888">
      <w:pPr>
        <w:pStyle w:val="Default"/>
        <w:spacing w:line="276" w:lineRule="auto"/>
        <w:jc w:val="center"/>
        <w:rPr>
          <w:rFonts w:ascii="Arial" w:hAnsi="Arial" w:cs="Arial"/>
          <w:b/>
          <w:bCs/>
          <w:sz w:val="22"/>
          <w:szCs w:val="22"/>
        </w:rPr>
      </w:pPr>
    </w:p>
    <w:p w14:paraId="1A603AA9" w14:textId="6905D177" w:rsidR="002E6CEA" w:rsidRPr="00204FE6" w:rsidRDefault="00AC3BEB" w:rsidP="00144888">
      <w:pPr>
        <w:pStyle w:val="Default"/>
        <w:spacing w:line="276" w:lineRule="auto"/>
        <w:jc w:val="center"/>
        <w:rPr>
          <w:rFonts w:ascii="Arial" w:hAnsi="Arial" w:cs="Arial"/>
          <w:b/>
          <w:bCs/>
          <w:sz w:val="22"/>
          <w:szCs w:val="22"/>
        </w:rPr>
      </w:pPr>
      <w:r w:rsidRPr="00204FE6">
        <w:rPr>
          <w:rFonts w:ascii="Arial" w:hAnsi="Arial" w:cs="Arial"/>
          <w:b/>
          <w:bCs/>
          <w:sz w:val="22"/>
          <w:szCs w:val="22"/>
        </w:rPr>
        <w:t>§ 8</w:t>
      </w:r>
    </w:p>
    <w:p w14:paraId="78B72F0C" w14:textId="77777777" w:rsidR="002E6CEA" w:rsidRPr="00204FE6" w:rsidRDefault="00AC3BEB" w:rsidP="00144888">
      <w:pPr>
        <w:pStyle w:val="Default"/>
        <w:spacing w:line="276" w:lineRule="auto"/>
        <w:jc w:val="center"/>
        <w:rPr>
          <w:rFonts w:ascii="Arial" w:eastAsia="Arial" w:hAnsi="Arial" w:cs="Arial"/>
          <w:sz w:val="22"/>
          <w:szCs w:val="22"/>
        </w:rPr>
      </w:pPr>
      <w:r w:rsidRPr="00204FE6">
        <w:rPr>
          <w:rFonts w:ascii="Arial" w:hAnsi="Arial" w:cs="Arial"/>
          <w:b/>
          <w:bCs/>
          <w:sz w:val="22"/>
          <w:szCs w:val="22"/>
        </w:rPr>
        <w:t>Kary umowne, odpowiedzialność, siła wyższa</w:t>
      </w:r>
    </w:p>
    <w:p w14:paraId="2694CE68" w14:textId="33E8C338" w:rsidR="002E6CEA" w:rsidRPr="00204FE6" w:rsidRDefault="00AC3BEB" w:rsidP="00144888">
      <w:pPr>
        <w:pStyle w:val="Default"/>
        <w:numPr>
          <w:ilvl w:val="0"/>
          <w:numId w:val="17"/>
        </w:numPr>
        <w:spacing w:line="276" w:lineRule="auto"/>
        <w:ind w:left="567" w:hanging="567"/>
        <w:jc w:val="both"/>
        <w:rPr>
          <w:rFonts w:ascii="Arial" w:hAnsi="Arial" w:cs="Arial"/>
          <w:sz w:val="22"/>
          <w:szCs w:val="22"/>
        </w:rPr>
      </w:pPr>
      <w:r w:rsidRPr="00204FE6">
        <w:rPr>
          <w:rFonts w:ascii="Arial" w:hAnsi="Arial" w:cs="Arial"/>
          <w:sz w:val="22"/>
          <w:szCs w:val="22"/>
        </w:rPr>
        <w:t xml:space="preserve">Sprzedający naliczy Kupującemu karę za nieterminowy odbiór każdej z partii </w:t>
      </w:r>
      <w:r w:rsidR="008E4D08">
        <w:rPr>
          <w:rFonts w:ascii="Arial" w:hAnsi="Arial" w:cs="Arial"/>
          <w:sz w:val="22"/>
          <w:szCs w:val="22"/>
        </w:rPr>
        <w:t>odpadów</w:t>
      </w:r>
      <w:r w:rsidR="008D0C6A" w:rsidRPr="00204FE6">
        <w:rPr>
          <w:rFonts w:ascii="Arial" w:hAnsi="Arial" w:cs="Arial"/>
          <w:sz w:val="22"/>
          <w:szCs w:val="22"/>
        </w:rPr>
        <w:t xml:space="preserve"> </w:t>
      </w:r>
      <w:r w:rsidRPr="00204FE6">
        <w:rPr>
          <w:rFonts w:ascii="Arial" w:hAnsi="Arial" w:cs="Arial"/>
          <w:sz w:val="22"/>
          <w:szCs w:val="22"/>
        </w:rPr>
        <w:t>w wysokości 0,5 % wartości partii za każdy dzień zwłoki.</w:t>
      </w:r>
    </w:p>
    <w:p w14:paraId="35BF26C0" w14:textId="77777777" w:rsidR="002E6CEA" w:rsidRPr="00204FE6" w:rsidRDefault="00AC3BEB" w:rsidP="00144888">
      <w:pPr>
        <w:pStyle w:val="Default"/>
        <w:numPr>
          <w:ilvl w:val="0"/>
          <w:numId w:val="17"/>
        </w:numPr>
        <w:spacing w:line="276" w:lineRule="auto"/>
        <w:ind w:left="567" w:hanging="567"/>
        <w:jc w:val="both"/>
        <w:rPr>
          <w:rFonts w:ascii="Arial" w:hAnsi="Arial" w:cs="Arial"/>
          <w:sz w:val="22"/>
          <w:szCs w:val="22"/>
        </w:rPr>
      </w:pPr>
      <w:r w:rsidRPr="00204FE6">
        <w:rPr>
          <w:rFonts w:ascii="Arial" w:hAnsi="Arial" w:cs="Arial"/>
          <w:sz w:val="22"/>
          <w:szCs w:val="22"/>
        </w:rPr>
        <w:t xml:space="preserve">W przypadku rozwiązania Umowy przez Sprzedającego z winy Kupującego, Sprzedający ma prawo obciążyć Kupującego karą umowną wyliczoną w następujący sposób: ilość Odpadów określona w § 1 ust. 4 zostanie pomniejszona o ilość odebranych Odpadów do dnia rozwiązania Umowy, a różnica zostanie pomnożona przez wysokość opłaty określonej w § 4 ust. 3. Wartość kary umownej ustalona zostanie jako 20 % tak wyliczonej kwoty. </w:t>
      </w:r>
    </w:p>
    <w:p w14:paraId="5889BC2A" w14:textId="77777777" w:rsidR="002E6CEA" w:rsidRPr="00204FE6" w:rsidRDefault="00AC3BEB" w:rsidP="00144888">
      <w:pPr>
        <w:pStyle w:val="Default"/>
        <w:numPr>
          <w:ilvl w:val="0"/>
          <w:numId w:val="17"/>
        </w:numPr>
        <w:spacing w:line="276" w:lineRule="auto"/>
        <w:ind w:left="567" w:hanging="567"/>
        <w:jc w:val="both"/>
        <w:rPr>
          <w:rFonts w:ascii="Arial" w:hAnsi="Arial" w:cs="Arial"/>
          <w:sz w:val="22"/>
          <w:szCs w:val="22"/>
        </w:rPr>
      </w:pPr>
      <w:r w:rsidRPr="00204FE6">
        <w:rPr>
          <w:rFonts w:ascii="Arial" w:hAnsi="Arial" w:cs="Arial"/>
          <w:sz w:val="22"/>
          <w:szCs w:val="22"/>
        </w:rPr>
        <w:t xml:space="preserve">Odpowiedzialność Stron z tytułu nienależytego wykonania lub niewykonania Umowy wyłączają zdarzenia siły wyższej. Zdarzeniami siły wyższej są zdarzenia zewnętrzne, nagłe, niezależne od woli Stron, których nie można było przewidzieć i którym nie można było zapobiec, a które mają wpływ na wykonanie niniejszej Umowy w ten sposób, że uniemożliwiają wykonanie Umowy w całości lub w części przez pewien okres lub </w:t>
      </w:r>
      <w:r w:rsidRPr="00204FE6">
        <w:rPr>
          <w:rFonts w:ascii="Arial" w:hAnsi="Arial" w:cs="Arial"/>
          <w:sz w:val="22"/>
          <w:szCs w:val="22"/>
        </w:rPr>
        <w:lastRenderedPageBreak/>
        <w:t xml:space="preserve">definitywnie, których skutków Strony nie mogły przewidzieć ani im zapobiec, przy czym mogą to być w szczególności okoliczności wskazane w ust. 5. </w:t>
      </w:r>
    </w:p>
    <w:p w14:paraId="37048DF2" w14:textId="4B8B139D" w:rsidR="002E6CEA" w:rsidRPr="00204FE6" w:rsidRDefault="00AC3BEB" w:rsidP="00144888">
      <w:pPr>
        <w:pStyle w:val="Default"/>
        <w:numPr>
          <w:ilvl w:val="0"/>
          <w:numId w:val="17"/>
        </w:numPr>
        <w:spacing w:line="276" w:lineRule="auto"/>
        <w:ind w:left="567" w:hanging="567"/>
        <w:jc w:val="both"/>
        <w:rPr>
          <w:rFonts w:ascii="Arial" w:hAnsi="Arial" w:cs="Arial"/>
          <w:sz w:val="22"/>
          <w:szCs w:val="22"/>
        </w:rPr>
      </w:pPr>
      <w:r w:rsidRPr="00204FE6">
        <w:rPr>
          <w:rFonts w:ascii="Arial" w:hAnsi="Arial" w:cs="Arial"/>
          <w:sz w:val="22"/>
          <w:szCs w:val="22"/>
        </w:rPr>
        <w:t xml:space="preserve">Terminem „siła wyższa” Strony określają akty terroru, wojny wypowiedziane </w:t>
      </w:r>
      <w:r w:rsidR="00AA30C5">
        <w:rPr>
          <w:rFonts w:ascii="Arial" w:hAnsi="Arial" w:cs="Arial"/>
          <w:sz w:val="22"/>
          <w:szCs w:val="22"/>
        </w:rPr>
        <w:br/>
      </w:r>
      <w:r w:rsidRPr="00204FE6">
        <w:rPr>
          <w:rFonts w:ascii="Arial" w:hAnsi="Arial" w:cs="Arial"/>
          <w:sz w:val="22"/>
          <w:szCs w:val="22"/>
        </w:rPr>
        <w:t xml:space="preserve">i niewypowiedziane, blokady, powstania, zamieszki, epidemie, osunięcia gruntu, trzęsienia ziemi, powodzie, wybuchy oraz inne zdarzenia spełniające przesłanki, </w:t>
      </w:r>
      <w:r w:rsidR="00AA30C5">
        <w:rPr>
          <w:rFonts w:ascii="Arial" w:hAnsi="Arial" w:cs="Arial"/>
          <w:sz w:val="22"/>
          <w:szCs w:val="22"/>
        </w:rPr>
        <w:br/>
      </w:r>
      <w:r w:rsidRPr="00204FE6">
        <w:rPr>
          <w:rFonts w:ascii="Arial" w:hAnsi="Arial" w:cs="Arial"/>
          <w:sz w:val="22"/>
          <w:szCs w:val="22"/>
        </w:rPr>
        <w:t>o których mowa w ust. 4.</w:t>
      </w:r>
    </w:p>
    <w:p w14:paraId="44C64BF7" w14:textId="77777777" w:rsidR="002E6CEA" w:rsidRPr="00204FE6" w:rsidRDefault="00AC3BEB" w:rsidP="00144888">
      <w:pPr>
        <w:pStyle w:val="Default"/>
        <w:numPr>
          <w:ilvl w:val="0"/>
          <w:numId w:val="17"/>
        </w:numPr>
        <w:spacing w:line="276" w:lineRule="auto"/>
        <w:ind w:left="567" w:hanging="567"/>
        <w:jc w:val="both"/>
        <w:rPr>
          <w:rFonts w:ascii="Arial" w:hAnsi="Arial" w:cs="Arial"/>
          <w:sz w:val="22"/>
          <w:szCs w:val="22"/>
        </w:rPr>
      </w:pPr>
      <w:r w:rsidRPr="00204FE6">
        <w:rPr>
          <w:rFonts w:ascii="Arial" w:hAnsi="Arial" w:cs="Arial"/>
          <w:sz w:val="22"/>
          <w:szCs w:val="22"/>
        </w:rPr>
        <w:t xml:space="preserve">Obowiązki Strony doświadczającej działania siły wyższej są następujące: </w:t>
      </w:r>
    </w:p>
    <w:p w14:paraId="065D0E69" w14:textId="77777777" w:rsidR="002E6CEA" w:rsidRPr="00204FE6" w:rsidRDefault="00AC3BEB" w:rsidP="00144888">
      <w:pPr>
        <w:pStyle w:val="Default"/>
        <w:numPr>
          <w:ilvl w:val="0"/>
          <w:numId w:val="19"/>
        </w:numPr>
        <w:spacing w:line="276" w:lineRule="auto"/>
        <w:ind w:left="567" w:hanging="567"/>
        <w:jc w:val="both"/>
        <w:rPr>
          <w:rFonts w:ascii="Arial" w:hAnsi="Arial" w:cs="Arial"/>
          <w:sz w:val="22"/>
          <w:szCs w:val="22"/>
        </w:rPr>
      </w:pPr>
      <w:r w:rsidRPr="00204FE6">
        <w:rPr>
          <w:rFonts w:ascii="Arial" w:hAnsi="Arial" w:cs="Arial"/>
          <w:sz w:val="22"/>
          <w:szCs w:val="22"/>
        </w:rPr>
        <w:t>Powstanie i ustanie „siły wyższej” winno być zgłoszone drugiej Stronie przez Stronę podlegającą jej działaniu. Zawiadomienia – dokonane za pośrednictwem korespondencji pocztowej, kurierskiej, telefonicznej lub faksu – winny nastąpić bez zbędnej zwłoki, nie później niż w terminie 14 dni od powstania „siły wyższej”.</w:t>
      </w:r>
    </w:p>
    <w:p w14:paraId="3AFE9727" w14:textId="77777777" w:rsidR="002E6CEA" w:rsidRPr="00204FE6" w:rsidRDefault="00AC3BEB" w:rsidP="00144888">
      <w:pPr>
        <w:pStyle w:val="Default"/>
        <w:numPr>
          <w:ilvl w:val="0"/>
          <w:numId w:val="19"/>
        </w:numPr>
        <w:spacing w:line="276" w:lineRule="auto"/>
        <w:ind w:left="567" w:hanging="567"/>
        <w:jc w:val="both"/>
        <w:rPr>
          <w:rFonts w:ascii="Arial" w:hAnsi="Arial" w:cs="Arial"/>
          <w:sz w:val="22"/>
          <w:szCs w:val="22"/>
        </w:rPr>
      </w:pPr>
      <w:r w:rsidRPr="00204FE6">
        <w:rPr>
          <w:rFonts w:ascii="Arial" w:hAnsi="Arial" w:cs="Arial"/>
          <w:sz w:val="22"/>
          <w:szCs w:val="22"/>
        </w:rPr>
        <w:t xml:space="preserve">W przypadku zgłoszenia telefonicznego należy niezwłocznie potwierdzić je w formie pisemnej. Przedstawienie drugiej Stronie dokumentacji, która wyjaśnia naturę i przyczyny zaistniałej siły wyższej w takim zakresie, w jakim jest ona możliwie osiągalna, w terminie do 7 dni od daty pisemnego potwierdzenia zawiadomienia o zaistnieniu siły wyższej, pod rygorem utraty uprawnień wynikających z niniejszego paragrafu. </w:t>
      </w:r>
    </w:p>
    <w:p w14:paraId="53F9982C" w14:textId="77777777" w:rsidR="002E6CEA" w:rsidRPr="00204FE6" w:rsidRDefault="00AC3BEB" w:rsidP="00144888">
      <w:pPr>
        <w:pStyle w:val="Default"/>
        <w:numPr>
          <w:ilvl w:val="0"/>
          <w:numId w:val="19"/>
        </w:numPr>
        <w:spacing w:line="276" w:lineRule="auto"/>
        <w:ind w:left="567" w:hanging="567"/>
        <w:jc w:val="both"/>
        <w:rPr>
          <w:rFonts w:ascii="Arial" w:hAnsi="Arial" w:cs="Arial"/>
          <w:sz w:val="22"/>
          <w:szCs w:val="22"/>
        </w:rPr>
      </w:pPr>
      <w:r w:rsidRPr="00204FE6">
        <w:rPr>
          <w:rFonts w:ascii="Arial" w:hAnsi="Arial" w:cs="Arial"/>
          <w:sz w:val="22"/>
          <w:szCs w:val="22"/>
        </w:rPr>
        <w:t xml:space="preserve">Jeśli w ciągu 14 dni od pisemnego powiadomienia drugiej Strony o zaistnieniu siły wyższej jej działanie nie ustanie, Strony podejmą rozmowy w celu uzgodnienia działań niezbędnych dla uniknięcia dalszego opóźnienia w realizacji Umowy. </w:t>
      </w:r>
    </w:p>
    <w:p w14:paraId="17FB1DC1" w14:textId="489388A2" w:rsidR="00352067" w:rsidRPr="00204FE6" w:rsidRDefault="00AC3BEB" w:rsidP="00144888">
      <w:pPr>
        <w:pStyle w:val="Default"/>
        <w:numPr>
          <w:ilvl w:val="0"/>
          <w:numId w:val="19"/>
        </w:numPr>
        <w:spacing w:line="276" w:lineRule="auto"/>
        <w:ind w:left="567" w:hanging="567"/>
        <w:jc w:val="both"/>
        <w:rPr>
          <w:rFonts w:ascii="Arial" w:hAnsi="Arial" w:cs="Arial"/>
          <w:sz w:val="22"/>
          <w:szCs w:val="22"/>
        </w:rPr>
      </w:pPr>
      <w:r w:rsidRPr="00204FE6">
        <w:rPr>
          <w:rFonts w:ascii="Arial" w:hAnsi="Arial" w:cs="Arial"/>
          <w:sz w:val="22"/>
          <w:szCs w:val="22"/>
        </w:rPr>
        <w:t xml:space="preserve">Jeżeli okoliczności siły wyższej trwają przez okres dłuższy niż 30 dni, każda ze Stron ma prawo rozwiązać Umowę z zachowaniem tygodniowego okresu wypowiedzenia, ze skutkiem </w:t>
      </w:r>
      <w:r w:rsidR="00352067" w:rsidRPr="00204FE6">
        <w:rPr>
          <w:rFonts w:ascii="Arial" w:hAnsi="Arial" w:cs="Arial"/>
          <w:sz w:val="22"/>
          <w:szCs w:val="22"/>
        </w:rPr>
        <w:t>natychmiastowym</w:t>
      </w:r>
      <w:r w:rsidR="004F7D90" w:rsidRPr="00204FE6">
        <w:rPr>
          <w:rFonts w:ascii="Arial" w:hAnsi="Arial" w:cs="Arial"/>
          <w:sz w:val="22"/>
          <w:szCs w:val="22"/>
        </w:rPr>
        <w:t>.</w:t>
      </w:r>
    </w:p>
    <w:p w14:paraId="24D67E15" w14:textId="77777777" w:rsidR="00352067" w:rsidRPr="00204FE6" w:rsidRDefault="00352067" w:rsidP="00144888">
      <w:pPr>
        <w:pStyle w:val="Default"/>
        <w:numPr>
          <w:ilvl w:val="0"/>
          <w:numId w:val="19"/>
        </w:numPr>
        <w:spacing w:line="276" w:lineRule="auto"/>
        <w:ind w:left="567" w:hanging="567"/>
        <w:jc w:val="both"/>
        <w:rPr>
          <w:rFonts w:ascii="Arial" w:hAnsi="Arial" w:cs="Arial"/>
          <w:sz w:val="22"/>
          <w:szCs w:val="22"/>
        </w:rPr>
      </w:pPr>
      <w:r w:rsidRPr="00204FE6">
        <w:rPr>
          <w:rFonts w:ascii="Arial" w:hAnsi="Arial" w:cs="Arial"/>
          <w:sz w:val="22"/>
          <w:szCs w:val="22"/>
        </w:rPr>
        <w:t>Za opóźnienia wynikłe z wydarzeń spowodowanych siłą wyższą żadna ze Stron nie może żądać odszkodowania, rekompensaty lub udziału w naprawie szkód.</w:t>
      </w:r>
    </w:p>
    <w:p w14:paraId="6F585F26" w14:textId="77777777" w:rsidR="002E6CEA" w:rsidRPr="00204FE6" w:rsidRDefault="00AC3BEB" w:rsidP="00144888">
      <w:pPr>
        <w:pStyle w:val="Default"/>
        <w:numPr>
          <w:ilvl w:val="0"/>
          <w:numId w:val="20"/>
        </w:numPr>
        <w:spacing w:line="276" w:lineRule="auto"/>
        <w:ind w:left="567" w:hanging="567"/>
        <w:jc w:val="both"/>
        <w:rPr>
          <w:rFonts w:ascii="Arial" w:hAnsi="Arial" w:cs="Arial"/>
          <w:sz w:val="22"/>
          <w:szCs w:val="22"/>
        </w:rPr>
      </w:pPr>
      <w:r w:rsidRPr="00204FE6">
        <w:rPr>
          <w:rFonts w:ascii="Arial" w:hAnsi="Arial" w:cs="Arial"/>
          <w:sz w:val="22"/>
          <w:szCs w:val="22"/>
        </w:rPr>
        <w:t>Kary umowne i odszkodowania będą rozliczane na podstawie stosownej noty księgowej. Strona, która ją otrzyma będzie zobowiązana zapłacić drugiej Stronie te kary w terminie 14 dni (czternastu) dni od daty doręczenia</w:t>
      </w:r>
      <w:r w:rsidR="004F7D90" w:rsidRPr="00204FE6">
        <w:rPr>
          <w:rFonts w:ascii="Arial" w:hAnsi="Arial" w:cs="Arial"/>
          <w:sz w:val="22"/>
          <w:szCs w:val="22"/>
        </w:rPr>
        <w:t xml:space="preserve"> listem poleconym za potwierdzeniem odbioru</w:t>
      </w:r>
      <w:r w:rsidRPr="00204FE6">
        <w:rPr>
          <w:rFonts w:ascii="Arial" w:hAnsi="Arial" w:cs="Arial"/>
          <w:sz w:val="22"/>
          <w:szCs w:val="22"/>
        </w:rPr>
        <w:t xml:space="preserve"> jej noty. </w:t>
      </w:r>
    </w:p>
    <w:p w14:paraId="0D58E463" w14:textId="77777777" w:rsidR="00ED1F31" w:rsidRDefault="00ED1F31" w:rsidP="00144888">
      <w:pPr>
        <w:pStyle w:val="Default"/>
        <w:spacing w:line="276" w:lineRule="auto"/>
        <w:jc w:val="center"/>
        <w:rPr>
          <w:rFonts w:ascii="Arial" w:hAnsi="Arial" w:cs="Arial"/>
          <w:b/>
          <w:bCs/>
          <w:sz w:val="22"/>
          <w:szCs w:val="22"/>
        </w:rPr>
      </w:pPr>
    </w:p>
    <w:p w14:paraId="2C473ADA" w14:textId="38401455" w:rsidR="002E6CEA" w:rsidRPr="00204FE6" w:rsidRDefault="00AC3BEB" w:rsidP="00144888">
      <w:pPr>
        <w:pStyle w:val="Default"/>
        <w:spacing w:line="276" w:lineRule="auto"/>
        <w:jc w:val="center"/>
        <w:rPr>
          <w:rFonts w:ascii="Arial" w:eastAsia="Arial" w:hAnsi="Arial" w:cs="Arial"/>
          <w:sz w:val="22"/>
          <w:szCs w:val="22"/>
        </w:rPr>
      </w:pPr>
      <w:r w:rsidRPr="00204FE6">
        <w:rPr>
          <w:rFonts w:ascii="Arial" w:hAnsi="Arial" w:cs="Arial"/>
          <w:b/>
          <w:bCs/>
          <w:sz w:val="22"/>
          <w:szCs w:val="22"/>
        </w:rPr>
        <w:t>§ 9</w:t>
      </w:r>
    </w:p>
    <w:p w14:paraId="4CB7F69F" w14:textId="1F4080EA" w:rsidR="00352067" w:rsidRPr="00204FE6" w:rsidRDefault="00AC3BEB" w:rsidP="00144888">
      <w:pPr>
        <w:pStyle w:val="Default"/>
        <w:spacing w:line="276" w:lineRule="auto"/>
        <w:jc w:val="center"/>
        <w:rPr>
          <w:rFonts w:ascii="Arial" w:hAnsi="Arial" w:cs="Arial"/>
          <w:b/>
          <w:bCs/>
          <w:sz w:val="22"/>
          <w:szCs w:val="22"/>
        </w:rPr>
      </w:pPr>
      <w:r w:rsidRPr="00204FE6">
        <w:rPr>
          <w:rFonts w:ascii="Arial" w:hAnsi="Arial" w:cs="Arial"/>
          <w:b/>
          <w:bCs/>
          <w:sz w:val="22"/>
          <w:szCs w:val="22"/>
        </w:rPr>
        <w:t>Rozwiązanie Umowy</w:t>
      </w:r>
    </w:p>
    <w:p w14:paraId="5BD4C8C9" w14:textId="5613CF32" w:rsidR="002E6CEA" w:rsidRPr="00204FE6" w:rsidRDefault="00160781" w:rsidP="00144888">
      <w:pPr>
        <w:pStyle w:val="Default"/>
        <w:numPr>
          <w:ilvl w:val="0"/>
          <w:numId w:val="22"/>
        </w:numPr>
        <w:spacing w:line="276" w:lineRule="auto"/>
        <w:ind w:left="567" w:hanging="567"/>
        <w:jc w:val="both"/>
        <w:rPr>
          <w:rFonts w:ascii="Arial" w:hAnsi="Arial" w:cs="Arial"/>
          <w:sz w:val="22"/>
          <w:szCs w:val="22"/>
        </w:rPr>
      </w:pPr>
      <w:r w:rsidRPr="00204FE6">
        <w:rPr>
          <w:rFonts w:ascii="Arial" w:hAnsi="Arial" w:cs="Arial"/>
          <w:sz w:val="22"/>
          <w:szCs w:val="22"/>
        </w:rPr>
        <w:t xml:space="preserve">Poza okolicznością wskazaną w </w:t>
      </w:r>
      <w:r w:rsidRPr="00204FE6">
        <w:rPr>
          <w:rFonts w:ascii="Arial" w:hAnsi="Arial" w:cs="Arial"/>
          <w:bCs/>
          <w:sz w:val="22"/>
          <w:szCs w:val="22"/>
        </w:rPr>
        <w:t>§ 8 ust. 6 pkt 4</w:t>
      </w:r>
      <w:r w:rsidRPr="00204FE6">
        <w:rPr>
          <w:rFonts w:ascii="Arial" w:hAnsi="Arial" w:cs="Arial"/>
          <w:b/>
          <w:bCs/>
          <w:sz w:val="22"/>
          <w:szCs w:val="22"/>
        </w:rPr>
        <w:t xml:space="preserve"> </w:t>
      </w:r>
      <w:r w:rsidR="00AC3BEB" w:rsidRPr="00204FE6">
        <w:rPr>
          <w:rFonts w:ascii="Arial" w:hAnsi="Arial" w:cs="Arial"/>
          <w:sz w:val="22"/>
          <w:szCs w:val="22"/>
        </w:rPr>
        <w:t xml:space="preserve">Strona może rozwiązać Umowę na mocy jednostronnego oświadczenia woli, w przypadku, gdy druga Strona w rażący sposób zaniedbuje lub narusza zobowiązania umowne. </w:t>
      </w:r>
    </w:p>
    <w:p w14:paraId="0D27AE59" w14:textId="77777777" w:rsidR="002E6CEA" w:rsidRPr="00204FE6" w:rsidRDefault="00AC3BEB" w:rsidP="00144888">
      <w:pPr>
        <w:pStyle w:val="Default"/>
        <w:numPr>
          <w:ilvl w:val="0"/>
          <w:numId w:val="22"/>
        </w:numPr>
        <w:spacing w:line="276" w:lineRule="auto"/>
        <w:ind w:left="567" w:hanging="567"/>
        <w:jc w:val="both"/>
        <w:rPr>
          <w:rFonts w:ascii="Arial" w:hAnsi="Arial" w:cs="Arial"/>
          <w:sz w:val="22"/>
          <w:szCs w:val="22"/>
        </w:rPr>
      </w:pPr>
      <w:r w:rsidRPr="00204FE6">
        <w:rPr>
          <w:rFonts w:ascii="Arial" w:hAnsi="Arial" w:cs="Arial"/>
          <w:sz w:val="22"/>
          <w:szCs w:val="22"/>
        </w:rPr>
        <w:t xml:space="preserve">Oświadczenie o rozwiązaniu Umowy może być złożone w terminie 30 dni od powzięcia przez Stronę informacji, o rażącym zaniedbaniu obowiązków umownych przez drugą Stronę. </w:t>
      </w:r>
    </w:p>
    <w:p w14:paraId="46585251" w14:textId="77777777" w:rsidR="002E6CEA" w:rsidRPr="00204FE6" w:rsidRDefault="00AC3BEB" w:rsidP="00144888">
      <w:pPr>
        <w:pStyle w:val="Default"/>
        <w:numPr>
          <w:ilvl w:val="0"/>
          <w:numId w:val="22"/>
        </w:numPr>
        <w:spacing w:line="276" w:lineRule="auto"/>
        <w:ind w:left="567" w:hanging="567"/>
        <w:jc w:val="both"/>
        <w:rPr>
          <w:rFonts w:ascii="Arial" w:hAnsi="Arial" w:cs="Arial"/>
          <w:sz w:val="22"/>
          <w:szCs w:val="22"/>
        </w:rPr>
      </w:pPr>
      <w:r w:rsidRPr="00204FE6">
        <w:rPr>
          <w:rFonts w:ascii="Arial" w:hAnsi="Arial" w:cs="Arial"/>
          <w:sz w:val="22"/>
          <w:szCs w:val="22"/>
        </w:rPr>
        <w:t xml:space="preserve">W przypadkach określonych w ust. 4 oraz innych przypadkach rażącego zaniedbania lub naruszenia zobowiązań umownych przed skorzystaniem z prawa rozwiązania Umowy Strona uprawniona ma obowiązek wezwać drugą stronę do wykonania Umowy i wyznaczyć w tym celu dodatkowy termin nie krótszy niż 14 dni. </w:t>
      </w:r>
    </w:p>
    <w:p w14:paraId="455AB9ED" w14:textId="4164F81D" w:rsidR="002E6CEA" w:rsidRPr="00204FE6" w:rsidRDefault="00AC3BEB" w:rsidP="00144888">
      <w:pPr>
        <w:pStyle w:val="Default"/>
        <w:numPr>
          <w:ilvl w:val="0"/>
          <w:numId w:val="22"/>
        </w:numPr>
        <w:spacing w:line="276" w:lineRule="auto"/>
        <w:ind w:left="567" w:hanging="567"/>
        <w:jc w:val="both"/>
        <w:rPr>
          <w:rFonts w:ascii="Arial" w:hAnsi="Arial" w:cs="Arial"/>
          <w:sz w:val="22"/>
          <w:szCs w:val="22"/>
        </w:rPr>
      </w:pPr>
      <w:r w:rsidRPr="00204FE6">
        <w:rPr>
          <w:rFonts w:ascii="Arial" w:hAnsi="Arial" w:cs="Arial"/>
          <w:sz w:val="22"/>
          <w:szCs w:val="22"/>
        </w:rPr>
        <w:t xml:space="preserve">Jako rażące zaniedbanie lub naruszenie zobowiązań umownych Strony kwalifikują </w:t>
      </w:r>
      <w:r w:rsidR="007044F2">
        <w:rPr>
          <w:rFonts w:ascii="Arial" w:hAnsi="Arial" w:cs="Arial"/>
          <w:sz w:val="22"/>
          <w:szCs w:val="22"/>
        </w:rPr>
        <w:br/>
      </w:r>
      <w:r w:rsidRPr="00204FE6">
        <w:rPr>
          <w:rFonts w:ascii="Arial" w:hAnsi="Arial" w:cs="Arial"/>
          <w:sz w:val="22"/>
          <w:szCs w:val="22"/>
        </w:rPr>
        <w:t xml:space="preserve">w szczególności: </w:t>
      </w:r>
    </w:p>
    <w:p w14:paraId="449BA465" w14:textId="4C656C0A" w:rsidR="002E6CEA" w:rsidRPr="00204FE6" w:rsidRDefault="00AC3BEB" w:rsidP="00144888">
      <w:pPr>
        <w:pStyle w:val="Standard"/>
        <w:numPr>
          <w:ilvl w:val="1"/>
          <w:numId w:val="32"/>
        </w:numPr>
        <w:tabs>
          <w:tab w:val="left" w:pos="993"/>
        </w:tabs>
        <w:spacing w:line="276" w:lineRule="auto"/>
        <w:ind w:left="567" w:hanging="567"/>
        <w:jc w:val="both"/>
        <w:rPr>
          <w:rFonts w:ascii="Arial" w:hAnsi="Arial" w:cs="Arial"/>
          <w:sz w:val="22"/>
          <w:szCs w:val="22"/>
        </w:rPr>
      </w:pPr>
      <w:r w:rsidRPr="00204FE6">
        <w:rPr>
          <w:rFonts w:ascii="Arial" w:hAnsi="Arial" w:cs="Arial"/>
          <w:sz w:val="22"/>
          <w:szCs w:val="22"/>
        </w:rPr>
        <w:t>nieodebranie wymaganej ilości odpadów zgodnie z zamówieniem – przez 10 kolejnych dni roboczych;</w:t>
      </w:r>
    </w:p>
    <w:p w14:paraId="21FE94BB" w14:textId="5F84856F" w:rsidR="002E6CEA" w:rsidRPr="00204FE6" w:rsidRDefault="00AC3BEB" w:rsidP="00144888">
      <w:pPr>
        <w:pStyle w:val="Standard"/>
        <w:numPr>
          <w:ilvl w:val="1"/>
          <w:numId w:val="32"/>
        </w:numPr>
        <w:tabs>
          <w:tab w:val="left" w:pos="567"/>
        </w:tabs>
        <w:spacing w:line="276" w:lineRule="auto"/>
        <w:ind w:left="567" w:hanging="567"/>
        <w:jc w:val="both"/>
        <w:rPr>
          <w:rFonts w:ascii="Arial" w:hAnsi="Arial" w:cs="Arial"/>
          <w:sz w:val="22"/>
          <w:szCs w:val="22"/>
        </w:rPr>
      </w:pPr>
      <w:r w:rsidRPr="00204FE6">
        <w:rPr>
          <w:rFonts w:ascii="Arial" w:hAnsi="Arial" w:cs="Arial"/>
          <w:sz w:val="22"/>
          <w:szCs w:val="22"/>
        </w:rPr>
        <w:t xml:space="preserve">gdy wobec Kupującego zostało wszczęte postępowanie likwidacyjne lub gdy </w:t>
      </w:r>
      <w:r w:rsidR="00DC32B0" w:rsidRPr="00204FE6">
        <w:rPr>
          <w:rFonts w:ascii="Arial" w:hAnsi="Arial" w:cs="Arial"/>
          <w:sz w:val="22"/>
          <w:szCs w:val="22"/>
        </w:rPr>
        <w:t xml:space="preserve">Kupujący </w:t>
      </w:r>
      <w:r w:rsidRPr="00204FE6">
        <w:rPr>
          <w:rFonts w:ascii="Arial" w:hAnsi="Arial" w:cs="Arial"/>
          <w:sz w:val="22"/>
          <w:szCs w:val="22"/>
        </w:rPr>
        <w:t xml:space="preserve"> zawiesi działalność;</w:t>
      </w:r>
    </w:p>
    <w:p w14:paraId="3E9C7BD6" w14:textId="66CD4626" w:rsidR="002E6CEA" w:rsidRPr="00204FE6" w:rsidRDefault="00AC3BEB" w:rsidP="00144888">
      <w:pPr>
        <w:pStyle w:val="Standard"/>
        <w:numPr>
          <w:ilvl w:val="1"/>
          <w:numId w:val="32"/>
        </w:numPr>
        <w:tabs>
          <w:tab w:val="left" w:pos="567"/>
        </w:tabs>
        <w:spacing w:line="276" w:lineRule="auto"/>
        <w:ind w:left="567" w:hanging="567"/>
        <w:jc w:val="both"/>
        <w:rPr>
          <w:rFonts w:ascii="Arial" w:hAnsi="Arial" w:cs="Arial"/>
          <w:sz w:val="22"/>
          <w:szCs w:val="22"/>
        </w:rPr>
      </w:pPr>
      <w:r w:rsidRPr="00204FE6">
        <w:rPr>
          <w:rFonts w:ascii="Arial" w:hAnsi="Arial" w:cs="Arial"/>
          <w:sz w:val="22"/>
          <w:szCs w:val="22"/>
        </w:rPr>
        <w:t xml:space="preserve">gdy naliczone </w:t>
      </w:r>
      <w:r w:rsidR="00DC32B0" w:rsidRPr="00204FE6">
        <w:rPr>
          <w:rFonts w:ascii="Arial" w:hAnsi="Arial" w:cs="Arial"/>
          <w:sz w:val="22"/>
          <w:szCs w:val="22"/>
        </w:rPr>
        <w:t>Kupującemu</w:t>
      </w:r>
      <w:r w:rsidRPr="00204FE6">
        <w:rPr>
          <w:rFonts w:ascii="Arial" w:hAnsi="Arial" w:cs="Arial"/>
          <w:sz w:val="22"/>
          <w:szCs w:val="22"/>
        </w:rPr>
        <w:t xml:space="preserve"> kary umowne osiągną pułap określony w § 8 ust. 2 lub ust. </w:t>
      </w:r>
      <w:r w:rsidRPr="00204FE6">
        <w:rPr>
          <w:rFonts w:ascii="Arial" w:hAnsi="Arial" w:cs="Arial"/>
          <w:sz w:val="22"/>
          <w:szCs w:val="22"/>
        </w:rPr>
        <w:lastRenderedPageBreak/>
        <w:t>3;</w:t>
      </w:r>
    </w:p>
    <w:p w14:paraId="14479989" w14:textId="5139230F" w:rsidR="002E6CEA" w:rsidRPr="00204FE6" w:rsidRDefault="00AC3BEB" w:rsidP="00144888">
      <w:pPr>
        <w:pStyle w:val="Standard"/>
        <w:numPr>
          <w:ilvl w:val="1"/>
          <w:numId w:val="32"/>
        </w:numPr>
        <w:tabs>
          <w:tab w:val="left" w:pos="567"/>
        </w:tabs>
        <w:spacing w:line="276" w:lineRule="auto"/>
        <w:ind w:left="567" w:hanging="567"/>
        <w:jc w:val="both"/>
        <w:rPr>
          <w:rFonts w:ascii="Arial" w:hAnsi="Arial" w:cs="Arial"/>
          <w:sz w:val="22"/>
          <w:szCs w:val="22"/>
        </w:rPr>
      </w:pPr>
      <w:r w:rsidRPr="00204FE6">
        <w:rPr>
          <w:rFonts w:ascii="Arial" w:hAnsi="Arial" w:cs="Arial"/>
          <w:sz w:val="22"/>
          <w:szCs w:val="22"/>
        </w:rPr>
        <w:t>wykonywania przedmiotu Umowy w sposób z nią niezgodny – pomimo wezwania Strony do prawidłowego wykonywania Umowy.</w:t>
      </w:r>
    </w:p>
    <w:p w14:paraId="41BE1A45" w14:textId="0D711E4D" w:rsidR="00A55435" w:rsidRPr="00204FE6" w:rsidRDefault="00AC3BEB" w:rsidP="00144888">
      <w:pPr>
        <w:pStyle w:val="Default"/>
        <w:numPr>
          <w:ilvl w:val="0"/>
          <w:numId w:val="24"/>
        </w:numPr>
        <w:tabs>
          <w:tab w:val="left" w:pos="567"/>
        </w:tabs>
        <w:spacing w:line="276" w:lineRule="auto"/>
        <w:ind w:left="567" w:hanging="567"/>
        <w:jc w:val="both"/>
        <w:rPr>
          <w:rFonts w:ascii="Arial" w:hAnsi="Arial" w:cs="Arial"/>
          <w:sz w:val="22"/>
          <w:szCs w:val="22"/>
        </w:rPr>
      </w:pPr>
      <w:r w:rsidRPr="00204FE6">
        <w:rPr>
          <w:rFonts w:ascii="Arial" w:hAnsi="Arial" w:cs="Arial"/>
          <w:sz w:val="22"/>
          <w:szCs w:val="22"/>
        </w:rPr>
        <w:t>Wezwanie do wykonania Umowy oraz rozwiązanie Umowy wskazane w ust. 3 może nastąpić wyłącznie w formie pisemnej pod rygorem nieważności.</w:t>
      </w:r>
    </w:p>
    <w:p w14:paraId="557E2264" w14:textId="77777777" w:rsidR="002E6CEA" w:rsidRPr="00204FE6" w:rsidRDefault="00AC3BEB" w:rsidP="00144888">
      <w:pPr>
        <w:pStyle w:val="Default"/>
        <w:numPr>
          <w:ilvl w:val="0"/>
          <w:numId w:val="22"/>
        </w:numPr>
        <w:tabs>
          <w:tab w:val="left" w:pos="567"/>
        </w:tabs>
        <w:spacing w:line="276" w:lineRule="auto"/>
        <w:ind w:left="567" w:hanging="567"/>
        <w:jc w:val="both"/>
        <w:rPr>
          <w:rFonts w:ascii="Arial" w:hAnsi="Arial" w:cs="Arial"/>
          <w:sz w:val="22"/>
          <w:szCs w:val="22"/>
        </w:rPr>
      </w:pPr>
      <w:r w:rsidRPr="00204FE6">
        <w:rPr>
          <w:rFonts w:ascii="Arial" w:hAnsi="Arial" w:cs="Arial"/>
          <w:sz w:val="22"/>
          <w:szCs w:val="22"/>
        </w:rPr>
        <w:t>W przypadku, Wypowiedzenia umowy Kupujący otrzymuje wynagrodzenie wyłącznie za odpady odebrane do momentu wypowiedzenia.</w:t>
      </w:r>
    </w:p>
    <w:p w14:paraId="42D57B3D" w14:textId="77777777" w:rsidR="00ED1F31" w:rsidRDefault="00ED1F31" w:rsidP="00144888">
      <w:pPr>
        <w:pStyle w:val="Default"/>
        <w:spacing w:line="276" w:lineRule="auto"/>
        <w:jc w:val="center"/>
        <w:rPr>
          <w:rFonts w:ascii="Arial" w:hAnsi="Arial" w:cs="Arial"/>
          <w:b/>
          <w:bCs/>
          <w:sz w:val="22"/>
          <w:szCs w:val="22"/>
        </w:rPr>
      </w:pPr>
    </w:p>
    <w:p w14:paraId="62FA45AB" w14:textId="263E65D6" w:rsidR="002E6CEA" w:rsidRPr="00204FE6" w:rsidRDefault="00AC3BEB" w:rsidP="00144888">
      <w:pPr>
        <w:pStyle w:val="Default"/>
        <w:spacing w:line="276" w:lineRule="auto"/>
        <w:jc w:val="center"/>
        <w:rPr>
          <w:rFonts w:ascii="Arial" w:eastAsia="Arial" w:hAnsi="Arial" w:cs="Arial"/>
          <w:sz w:val="22"/>
          <w:szCs w:val="22"/>
        </w:rPr>
      </w:pPr>
      <w:r w:rsidRPr="00204FE6">
        <w:rPr>
          <w:rFonts w:ascii="Arial" w:hAnsi="Arial" w:cs="Arial"/>
          <w:b/>
          <w:bCs/>
          <w:sz w:val="22"/>
          <w:szCs w:val="22"/>
        </w:rPr>
        <w:t>§ 10</w:t>
      </w:r>
    </w:p>
    <w:p w14:paraId="364FAE2D" w14:textId="77777777" w:rsidR="002E6CEA" w:rsidRPr="00204FE6" w:rsidRDefault="00AC3BEB" w:rsidP="00144888">
      <w:pPr>
        <w:pStyle w:val="Default"/>
        <w:spacing w:line="276" w:lineRule="auto"/>
        <w:jc w:val="center"/>
        <w:rPr>
          <w:rFonts w:ascii="Arial" w:eastAsia="Arial" w:hAnsi="Arial" w:cs="Arial"/>
          <w:sz w:val="22"/>
          <w:szCs w:val="22"/>
        </w:rPr>
      </w:pPr>
      <w:r w:rsidRPr="00204FE6">
        <w:rPr>
          <w:rFonts w:ascii="Arial" w:hAnsi="Arial" w:cs="Arial"/>
          <w:b/>
          <w:bCs/>
          <w:sz w:val="22"/>
          <w:szCs w:val="22"/>
        </w:rPr>
        <w:t>Załączniki</w:t>
      </w:r>
    </w:p>
    <w:p w14:paraId="29D9D442" w14:textId="77777777" w:rsidR="002E6CEA" w:rsidRPr="00204FE6" w:rsidRDefault="00AC3BEB" w:rsidP="00144888">
      <w:pPr>
        <w:pStyle w:val="Default"/>
        <w:spacing w:line="276" w:lineRule="auto"/>
        <w:jc w:val="both"/>
        <w:rPr>
          <w:rFonts w:ascii="Arial" w:eastAsia="Arial" w:hAnsi="Arial" w:cs="Arial"/>
          <w:sz w:val="22"/>
          <w:szCs w:val="22"/>
        </w:rPr>
      </w:pPr>
      <w:r w:rsidRPr="00204FE6">
        <w:rPr>
          <w:rFonts w:ascii="Arial" w:hAnsi="Arial" w:cs="Arial"/>
          <w:sz w:val="22"/>
          <w:szCs w:val="22"/>
        </w:rPr>
        <w:t xml:space="preserve">Integralną część Umowy stanowią następujące załączniki: </w:t>
      </w:r>
    </w:p>
    <w:p w14:paraId="24B0AEA3" w14:textId="3F868F43" w:rsidR="002E6CEA" w:rsidRPr="00204FE6" w:rsidRDefault="00CA5629" w:rsidP="00144888">
      <w:pPr>
        <w:pStyle w:val="Default"/>
        <w:numPr>
          <w:ilvl w:val="1"/>
          <w:numId w:val="26"/>
        </w:numPr>
        <w:spacing w:line="276" w:lineRule="auto"/>
        <w:ind w:left="567" w:hanging="567"/>
        <w:jc w:val="both"/>
        <w:rPr>
          <w:rFonts w:ascii="Arial" w:hAnsi="Arial" w:cs="Arial"/>
          <w:sz w:val="22"/>
          <w:szCs w:val="22"/>
        </w:rPr>
      </w:pPr>
      <w:r w:rsidRPr="00204FE6">
        <w:rPr>
          <w:rFonts w:ascii="Arial" w:hAnsi="Arial" w:cs="Arial"/>
          <w:sz w:val="22"/>
          <w:szCs w:val="22"/>
        </w:rPr>
        <w:t>Opis przedmiotu umowy</w:t>
      </w:r>
      <w:r w:rsidR="00AC3BEB" w:rsidRPr="00204FE6">
        <w:rPr>
          <w:rFonts w:ascii="Arial" w:hAnsi="Arial" w:cs="Arial"/>
          <w:sz w:val="22"/>
          <w:szCs w:val="22"/>
        </w:rPr>
        <w:t xml:space="preserve"> stanowi zał</w:t>
      </w:r>
      <w:r w:rsidR="001E1E99" w:rsidRPr="00204FE6">
        <w:rPr>
          <w:rFonts w:ascii="Arial" w:hAnsi="Arial" w:cs="Arial"/>
          <w:sz w:val="22"/>
          <w:szCs w:val="22"/>
        </w:rPr>
        <w:t>ącznik nr 1 do niniejszej umowy;</w:t>
      </w:r>
    </w:p>
    <w:p w14:paraId="292861B5" w14:textId="3D59DC32" w:rsidR="002E6CEA" w:rsidRPr="00204FE6" w:rsidRDefault="00CA5629" w:rsidP="00144888">
      <w:pPr>
        <w:pStyle w:val="Default"/>
        <w:numPr>
          <w:ilvl w:val="1"/>
          <w:numId w:val="26"/>
        </w:numPr>
        <w:spacing w:line="276" w:lineRule="auto"/>
        <w:ind w:left="567" w:hanging="567"/>
        <w:jc w:val="both"/>
        <w:rPr>
          <w:rFonts w:ascii="Arial" w:hAnsi="Arial" w:cs="Arial"/>
          <w:sz w:val="22"/>
          <w:szCs w:val="22"/>
        </w:rPr>
      </w:pPr>
      <w:r w:rsidRPr="00204FE6">
        <w:rPr>
          <w:rFonts w:ascii="Arial" w:hAnsi="Arial" w:cs="Arial"/>
          <w:sz w:val="22"/>
          <w:szCs w:val="22"/>
        </w:rPr>
        <w:t xml:space="preserve">Oferta Kupującego stanowi </w:t>
      </w:r>
      <w:r w:rsidR="00AC3BEB" w:rsidRPr="00204FE6">
        <w:rPr>
          <w:rFonts w:ascii="Arial" w:hAnsi="Arial" w:cs="Arial"/>
          <w:sz w:val="22"/>
          <w:szCs w:val="22"/>
        </w:rPr>
        <w:t xml:space="preserve">załącznik nr 2 do niniejszej umowy. </w:t>
      </w:r>
    </w:p>
    <w:p w14:paraId="0FEB6D85" w14:textId="77777777" w:rsidR="00ED1F31" w:rsidRDefault="00ED1F31" w:rsidP="00144888">
      <w:pPr>
        <w:pStyle w:val="Default"/>
        <w:spacing w:line="276" w:lineRule="auto"/>
        <w:jc w:val="center"/>
        <w:rPr>
          <w:rFonts w:ascii="Arial" w:hAnsi="Arial" w:cs="Arial"/>
          <w:b/>
          <w:bCs/>
          <w:sz w:val="22"/>
          <w:szCs w:val="22"/>
        </w:rPr>
      </w:pPr>
    </w:p>
    <w:p w14:paraId="63FF18C6" w14:textId="12E5AB5B" w:rsidR="002E6CEA" w:rsidRPr="00204FE6" w:rsidRDefault="00AC3BEB" w:rsidP="00144888">
      <w:pPr>
        <w:pStyle w:val="Default"/>
        <w:spacing w:line="276" w:lineRule="auto"/>
        <w:jc w:val="center"/>
        <w:rPr>
          <w:rFonts w:ascii="Arial" w:eastAsia="Arial" w:hAnsi="Arial" w:cs="Arial"/>
          <w:sz w:val="22"/>
          <w:szCs w:val="22"/>
        </w:rPr>
      </w:pPr>
      <w:r w:rsidRPr="00204FE6">
        <w:rPr>
          <w:rFonts w:ascii="Arial" w:hAnsi="Arial" w:cs="Arial"/>
          <w:b/>
          <w:bCs/>
          <w:sz w:val="22"/>
          <w:szCs w:val="22"/>
        </w:rPr>
        <w:t>§ 11</w:t>
      </w:r>
    </w:p>
    <w:p w14:paraId="4C6642DD" w14:textId="69C9DD51" w:rsidR="002E6CEA" w:rsidRPr="00204FE6" w:rsidRDefault="00AC3BEB" w:rsidP="00144888">
      <w:pPr>
        <w:pStyle w:val="Default"/>
        <w:spacing w:line="276" w:lineRule="auto"/>
        <w:jc w:val="center"/>
        <w:rPr>
          <w:rFonts w:ascii="Arial" w:eastAsia="Arial" w:hAnsi="Arial" w:cs="Arial"/>
          <w:sz w:val="22"/>
          <w:szCs w:val="22"/>
        </w:rPr>
      </w:pPr>
      <w:r w:rsidRPr="00204FE6">
        <w:rPr>
          <w:rFonts w:ascii="Arial" w:hAnsi="Arial" w:cs="Arial"/>
          <w:b/>
          <w:bCs/>
          <w:sz w:val="22"/>
          <w:szCs w:val="22"/>
        </w:rPr>
        <w:t>Postanowienia końcowe</w:t>
      </w:r>
      <w:r w:rsidR="00780C56" w:rsidRPr="00204FE6">
        <w:rPr>
          <w:rFonts w:ascii="Arial" w:hAnsi="Arial" w:cs="Arial"/>
          <w:b/>
          <w:bCs/>
          <w:sz w:val="22"/>
          <w:szCs w:val="22"/>
        </w:rPr>
        <w:t xml:space="preserve"> i zmiany umowy</w:t>
      </w:r>
    </w:p>
    <w:p w14:paraId="25407AC8" w14:textId="27705F67" w:rsidR="00780C56" w:rsidRPr="00204FE6" w:rsidRDefault="00780C56" w:rsidP="00144888">
      <w:pPr>
        <w:pStyle w:val="Default"/>
        <w:numPr>
          <w:ilvl w:val="0"/>
          <w:numId w:val="28"/>
        </w:numPr>
        <w:spacing w:line="276" w:lineRule="auto"/>
        <w:ind w:left="567" w:hanging="567"/>
        <w:jc w:val="both"/>
        <w:rPr>
          <w:rFonts w:ascii="Arial" w:hAnsi="Arial" w:cs="Arial"/>
          <w:sz w:val="22"/>
          <w:szCs w:val="22"/>
        </w:rPr>
      </w:pPr>
      <w:r w:rsidRPr="00204FE6">
        <w:rPr>
          <w:rFonts w:ascii="Arial" w:hAnsi="Arial" w:cs="Arial"/>
          <w:spacing w:val="2"/>
          <w:sz w:val="22"/>
          <w:szCs w:val="22"/>
          <w:shd w:val="clear" w:color="auto" w:fill="FFFFFF"/>
        </w:rPr>
        <w:t>Sprzedający dopuszcza możliwość wprowadzania istotnych zmian postanowień zawartej umowy, w każdym przypadku, gdy zmiana jest korzystna dla Sprzedającego.</w:t>
      </w:r>
    </w:p>
    <w:p w14:paraId="0A1FF773" w14:textId="77777777" w:rsidR="002E6CEA" w:rsidRPr="00204FE6" w:rsidRDefault="00AC3BEB" w:rsidP="00144888">
      <w:pPr>
        <w:pStyle w:val="Default"/>
        <w:numPr>
          <w:ilvl w:val="0"/>
          <w:numId w:val="28"/>
        </w:numPr>
        <w:spacing w:line="276" w:lineRule="auto"/>
        <w:ind w:left="567" w:hanging="567"/>
        <w:jc w:val="both"/>
        <w:rPr>
          <w:rFonts w:ascii="Arial" w:hAnsi="Arial" w:cs="Arial"/>
          <w:sz w:val="22"/>
          <w:szCs w:val="22"/>
        </w:rPr>
      </w:pPr>
      <w:r w:rsidRPr="00204FE6">
        <w:rPr>
          <w:rFonts w:ascii="Arial" w:hAnsi="Arial" w:cs="Arial"/>
          <w:sz w:val="22"/>
          <w:szCs w:val="22"/>
        </w:rPr>
        <w:t xml:space="preserve">Wszelkie zmiany i uzupełnienia niniejszej Umowy wymagają formy pisemnej pod rygorem nieważności. </w:t>
      </w:r>
    </w:p>
    <w:p w14:paraId="07649E1E" w14:textId="77777777" w:rsidR="002E6CEA" w:rsidRPr="00204FE6" w:rsidRDefault="00AC3BEB" w:rsidP="00144888">
      <w:pPr>
        <w:pStyle w:val="Default"/>
        <w:numPr>
          <w:ilvl w:val="0"/>
          <w:numId w:val="28"/>
        </w:numPr>
        <w:spacing w:line="276" w:lineRule="auto"/>
        <w:ind w:left="567" w:hanging="567"/>
        <w:jc w:val="both"/>
        <w:rPr>
          <w:rFonts w:ascii="Arial" w:hAnsi="Arial" w:cs="Arial"/>
          <w:sz w:val="22"/>
          <w:szCs w:val="22"/>
        </w:rPr>
      </w:pPr>
      <w:r w:rsidRPr="00204FE6">
        <w:rPr>
          <w:rFonts w:ascii="Arial" w:hAnsi="Arial" w:cs="Arial"/>
          <w:sz w:val="22"/>
          <w:szCs w:val="22"/>
        </w:rPr>
        <w:t>W kwestiach nieuregulowanych postanowieniami niniejszej Umowy zastosowanie będą miały w szczególności przepisy Ustawy z dnia 23 kwietnia 1964 r. Kodeks cywilny, ustawy z dnia 14 grudnia 2012 r. o odpadach.</w:t>
      </w:r>
    </w:p>
    <w:p w14:paraId="3A12A63D" w14:textId="77777777" w:rsidR="002E6CEA" w:rsidRPr="00204FE6" w:rsidRDefault="00AC3BEB" w:rsidP="00144888">
      <w:pPr>
        <w:pStyle w:val="Default"/>
        <w:numPr>
          <w:ilvl w:val="0"/>
          <w:numId w:val="28"/>
        </w:numPr>
        <w:spacing w:line="276" w:lineRule="auto"/>
        <w:ind w:left="567" w:hanging="567"/>
        <w:jc w:val="both"/>
        <w:rPr>
          <w:rFonts w:ascii="Arial" w:hAnsi="Arial" w:cs="Arial"/>
          <w:sz w:val="22"/>
          <w:szCs w:val="22"/>
        </w:rPr>
      </w:pPr>
      <w:r w:rsidRPr="00204FE6">
        <w:rPr>
          <w:rFonts w:ascii="Arial" w:hAnsi="Arial" w:cs="Arial"/>
          <w:sz w:val="22"/>
          <w:szCs w:val="22"/>
        </w:rPr>
        <w:t xml:space="preserve">Strony zobowiązują się do rozwiązywania wszelkich ewentualnych sporów w sposób polubowny i kompromisowy. W przypadku, gdy Strony nie będą mogły znaleźć rozwiązania polubownego, spór rozstrzygnie sąd właściwy dla siedziby Sprzedającego. </w:t>
      </w:r>
    </w:p>
    <w:p w14:paraId="7880349E" w14:textId="46E6B9F4" w:rsidR="002E6CEA" w:rsidRDefault="00AC3BEB" w:rsidP="00144888">
      <w:pPr>
        <w:pStyle w:val="Default"/>
        <w:numPr>
          <w:ilvl w:val="0"/>
          <w:numId w:val="28"/>
        </w:numPr>
        <w:spacing w:line="276" w:lineRule="auto"/>
        <w:ind w:left="567" w:hanging="567"/>
        <w:jc w:val="both"/>
        <w:rPr>
          <w:rFonts w:ascii="Arial" w:hAnsi="Arial" w:cs="Arial"/>
          <w:sz w:val="22"/>
          <w:szCs w:val="22"/>
        </w:rPr>
      </w:pPr>
      <w:r w:rsidRPr="00204FE6">
        <w:rPr>
          <w:rFonts w:ascii="Arial" w:hAnsi="Arial" w:cs="Arial"/>
          <w:sz w:val="22"/>
          <w:szCs w:val="22"/>
        </w:rPr>
        <w:t xml:space="preserve">Umowę sporządzono w dwóch jednobrzmiących egzemplarzach po jednym dla każdej ze Stron. </w:t>
      </w:r>
    </w:p>
    <w:p w14:paraId="461EDAB8" w14:textId="77777777" w:rsidR="00204FE6" w:rsidRPr="00204FE6" w:rsidRDefault="00204FE6" w:rsidP="00144888">
      <w:pPr>
        <w:pStyle w:val="Default"/>
        <w:spacing w:line="276" w:lineRule="auto"/>
        <w:jc w:val="both"/>
        <w:rPr>
          <w:rFonts w:ascii="Arial" w:hAnsi="Arial" w:cs="Arial"/>
          <w:sz w:val="22"/>
          <w:szCs w:val="22"/>
        </w:rPr>
      </w:pPr>
    </w:p>
    <w:p w14:paraId="4D752C56" w14:textId="3D419196" w:rsidR="000C66D8" w:rsidRPr="00204FE6" w:rsidRDefault="000C66D8" w:rsidP="00144888">
      <w:pPr>
        <w:pStyle w:val="Default"/>
        <w:spacing w:line="276" w:lineRule="auto"/>
        <w:jc w:val="center"/>
        <w:rPr>
          <w:rFonts w:ascii="Arial" w:hAnsi="Arial" w:cs="Arial"/>
          <w:b/>
          <w:sz w:val="22"/>
          <w:szCs w:val="22"/>
        </w:rPr>
      </w:pPr>
      <w:r w:rsidRPr="00204FE6">
        <w:rPr>
          <w:rFonts w:ascii="Arial" w:hAnsi="Arial" w:cs="Arial"/>
          <w:b/>
          <w:sz w:val="22"/>
          <w:szCs w:val="22"/>
        </w:rPr>
        <w:t>Sprzedający                                                                    Kupujący</w:t>
      </w:r>
    </w:p>
    <w:sectPr w:rsidR="000C66D8" w:rsidRPr="00204FE6">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D386" w14:textId="77777777" w:rsidR="00FC040A" w:rsidRDefault="00FC040A">
      <w:r>
        <w:separator/>
      </w:r>
    </w:p>
  </w:endnote>
  <w:endnote w:type="continuationSeparator" w:id="0">
    <w:p w14:paraId="43EB6079" w14:textId="77777777" w:rsidR="00FC040A" w:rsidRDefault="00FC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Neue">
    <w:altName w:val="Arial"/>
    <w:charset w:val="EE"/>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5B65" w14:textId="77777777" w:rsidR="00FC040A" w:rsidRDefault="00FC040A">
      <w:r>
        <w:separator/>
      </w:r>
    </w:p>
  </w:footnote>
  <w:footnote w:type="continuationSeparator" w:id="0">
    <w:p w14:paraId="374748E6" w14:textId="77777777" w:rsidR="00FC040A" w:rsidRDefault="00FC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6879" w14:textId="10EC5D76" w:rsidR="00217F95" w:rsidRPr="00217F95" w:rsidRDefault="00217F95" w:rsidP="00217F95">
    <w:pPr>
      <w:pStyle w:val="Nagwek"/>
      <w:rPr>
        <w:rFonts w:ascii="Arial" w:hAnsi="Arial" w:cs="Arial"/>
        <w:color w:val="auto"/>
        <w:sz w:val="20"/>
        <w:szCs w:val="18"/>
        <w:lang w:val="pl-PL"/>
      </w:rPr>
    </w:pPr>
    <w:r w:rsidRPr="00217F95">
      <w:rPr>
        <w:rFonts w:ascii="Arial" w:hAnsi="Arial" w:cs="Arial"/>
        <w:sz w:val="22"/>
        <w:szCs w:val="22"/>
      </w:rPr>
      <w:t xml:space="preserve">Znak </w:t>
    </w:r>
    <w:proofErr w:type="spellStart"/>
    <w:r w:rsidRPr="00217F95">
      <w:rPr>
        <w:rFonts w:ascii="Arial" w:hAnsi="Arial" w:cs="Arial"/>
        <w:sz w:val="22"/>
        <w:szCs w:val="22"/>
      </w:rPr>
      <w:t>sprawy</w:t>
    </w:r>
    <w:proofErr w:type="spellEnd"/>
    <w:r w:rsidRPr="00217F95">
      <w:rPr>
        <w:rFonts w:ascii="Arial" w:hAnsi="Arial" w:cs="Arial"/>
        <w:sz w:val="22"/>
        <w:szCs w:val="22"/>
      </w:rPr>
      <w:t>:</w:t>
    </w:r>
    <w:r w:rsidRPr="00217F95">
      <w:rPr>
        <w:sz w:val="22"/>
        <w:szCs w:val="22"/>
      </w:rPr>
      <w:t xml:space="preserve"> </w:t>
    </w:r>
    <w:r w:rsidRPr="00217F95">
      <w:rPr>
        <w:rFonts w:ascii="Arial" w:hAnsi="Arial" w:cs="Arial"/>
        <w:sz w:val="22"/>
        <w:szCs w:val="22"/>
      </w:rPr>
      <w:t>ZUO/</w:t>
    </w:r>
    <w:r w:rsidR="008C61ED">
      <w:rPr>
        <w:rFonts w:ascii="Arial" w:hAnsi="Arial" w:cs="Arial"/>
        <w:sz w:val="22"/>
        <w:szCs w:val="22"/>
      </w:rPr>
      <w:t>1</w:t>
    </w:r>
    <w:r w:rsidRPr="00217F95">
      <w:rPr>
        <w:rFonts w:ascii="Arial" w:hAnsi="Arial" w:cs="Arial"/>
        <w:sz w:val="22"/>
        <w:szCs w:val="22"/>
      </w:rPr>
      <w:t>/202</w:t>
    </w:r>
    <w:r w:rsidR="008C61ED">
      <w:rPr>
        <w:rFonts w:ascii="Arial" w:hAnsi="Arial" w:cs="Arial"/>
        <w:sz w:val="22"/>
        <w:szCs w:val="22"/>
      </w:rPr>
      <w:t>4</w:t>
    </w:r>
    <w:r w:rsidRPr="00217F95">
      <w:rPr>
        <w:rFonts w:ascii="Arial" w:hAnsi="Arial" w:cs="Arial"/>
        <w:sz w:val="22"/>
        <w:szCs w:val="22"/>
      </w:rPr>
      <w:t>/</w:t>
    </w:r>
    <w:r w:rsidR="008C61ED">
      <w:rPr>
        <w:rFonts w:ascii="Arial" w:hAnsi="Arial" w:cs="Arial"/>
        <w:sz w:val="22"/>
        <w:szCs w:val="22"/>
      </w:rPr>
      <w:t>SP</w:t>
    </w:r>
  </w:p>
  <w:p w14:paraId="03D3D988" w14:textId="77777777" w:rsidR="00217F95" w:rsidRDefault="00217F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ADE"/>
    <w:multiLevelType w:val="hybridMultilevel"/>
    <w:tmpl w:val="3236AEF0"/>
    <w:styleLink w:val="Zaimportowanystyl7"/>
    <w:lvl w:ilvl="0" w:tplc="CF10106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68F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A89B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06180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74A0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C09E5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8487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404AF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FA202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6C548C"/>
    <w:multiLevelType w:val="hybridMultilevel"/>
    <w:tmpl w:val="45C29DF2"/>
    <w:numStyleLink w:val="Zaimportowanystyl12"/>
  </w:abstractNum>
  <w:abstractNum w:abstractNumId="2" w15:restartNumberingAfterBreak="0">
    <w:nsid w:val="06AF2A98"/>
    <w:multiLevelType w:val="hybridMultilevel"/>
    <w:tmpl w:val="1BB089DC"/>
    <w:numStyleLink w:val="Zaimportowanystyl11"/>
  </w:abstractNum>
  <w:abstractNum w:abstractNumId="3" w15:restartNumberingAfterBreak="0">
    <w:nsid w:val="0C0606A8"/>
    <w:multiLevelType w:val="hybridMultilevel"/>
    <w:tmpl w:val="02FA8716"/>
    <w:styleLink w:val="Zaimportowanystyl10"/>
    <w:lvl w:ilvl="0" w:tplc="E216EAF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76DF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006D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6ADE1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96F9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C60D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8C1C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1AC61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5C0BC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570103"/>
    <w:multiLevelType w:val="hybridMultilevel"/>
    <w:tmpl w:val="EA1A6526"/>
    <w:styleLink w:val="Zaimportowanystyl5"/>
    <w:lvl w:ilvl="0" w:tplc="C1545C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6793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2557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AA7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203FA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1CEB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4A6B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20491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EAA38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1F81DA1"/>
    <w:multiLevelType w:val="multilevel"/>
    <w:tmpl w:val="DB2A5C08"/>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3D62DEC"/>
    <w:multiLevelType w:val="hybridMultilevel"/>
    <w:tmpl w:val="4294B692"/>
    <w:lvl w:ilvl="0" w:tplc="485AFA06">
      <w:start w:val="1"/>
      <w:numFmt w:val="decimal"/>
      <w:lvlText w:val="%1."/>
      <w:lvlJc w:val="left"/>
      <w:pPr>
        <w:ind w:left="340" w:hanging="340"/>
      </w:pPr>
    </w:lvl>
    <w:lvl w:ilvl="1" w:tplc="872C47AE">
      <w:start w:val="1"/>
      <w:numFmt w:val="decimal"/>
      <w:lvlText w:val="%2)"/>
      <w:lvlJc w:val="left"/>
      <w:pPr>
        <w:ind w:left="680" w:hanging="34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A45633"/>
    <w:multiLevelType w:val="hybridMultilevel"/>
    <w:tmpl w:val="54F0D384"/>
    <w:styleLink w:val="Zaimportowanystyl2"/>
    <w:lvl w:ilvl="0" w:tplc="F7E002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1E651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3A85E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DE0B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9A4B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9C108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2A4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D8115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88A9A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58C27EC"/>
    <w:multiLevelType w:val="hybridMultilevel"/>
    <w:tmpl w:val="54F0D384"/>
    <w:numStyleLink w:val="Zaimportowanystyl2"/>
  </w:abstractNum>
  <w:abstractNum w:abstractNumId="9" w15:restartNumberingAfterBreak="0">
    <w:nsid w:val="2764618B"/>
    <w:multiLevelType w:val="hybridMultilevel"/>
    <w:tmpl w:val="9A08BDB0"/>
    <w:lvl w:ilvl="0" w:tplc="12DCE8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506C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EBD1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34724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10006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B0E91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8FB2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CC210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76879D5"/>
    <w:multiLevelType w:val="hybridMultilevel"/>
    <w:tmpl w:val="7C4AC282"/>
    <w:numStyleLink w:val="Zaimportowanystyl6"/>
  </w:abstractNum>
  <w:abstractNum w:abstractNumId="11" w15:restartNumberingAfterBreak="0">
    <w:nsid w:val="2806246A"/>
    <w:multiLevelType w:val="hybridMultilevel"/>
    <w:tmpl w:val="428C6A96"/>
    <w:styleLink w:val="Zaimportowanystyl9"/>
    <w:lvl w:ilvl="0" w:tplc="6C50A3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DE145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461D4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6E3EC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E028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A0E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078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72EB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3423D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A6E6C7C"/>
    <w:multiLevelType w:val="hybridMultilevel"/>
    <w:tmpl w:val="6526E41C"/>
    <w:styleLink w:val="Zaimportowanystyl15"/>
    <w:lvl w:ilvl="0" w:tplc="9D3A502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3E481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0EA3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4C5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AAC5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8894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E0055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18097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1C000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E286193"/>
    <w:multiLevelType w:val="hybridMultilevel"/>
    <w:tmpl w:val="28AA5244"/>
    <w:styleLink w:val="Zaimportowanystyl3"/>
    <w:lvl w:ilvl="0" w:tplc="899A657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A65F1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3EB05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AA02E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AEC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AA426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697A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A063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FC35F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EF4906"/>
    <w:multiLevelType w:val="hybridMultilevel"/>
    <w:tmpl w:val="45C29DF2"/>
    <w:styleLink w:val="Zaimportowanystyl12"/>
    <w:lvl w:ilvl="0" w:tplc="CFBE3E5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D2194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A6028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64D0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E089B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B632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2881C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B25C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BCB32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05F45C4"/>
    <w:multiLevelType w:val="hybridMultilevel"/>
    <w:tmpl w:val="7C4AC282"/>
    <w:styleLink w:val="Zaimportowanystyl6"/>
    <w:lvl w:ilvl="0" w:tplc="891215F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BEC1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0155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05B4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BC1E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A68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2736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76BA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4A769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6137D2D"/>
    <w:multiLevelType w:val="hybridMultilevel"/>
    <w:tmpl w:val="5ACEF0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9E4F8A"/>
    <w:multiLevelType w:val="hybridMultilevel"/>
    <w:tmpl w:val="EA1A6526"/>
    <w:numStyleLink w:val="Zaimportowanystyl5"/>
  </w:abstractNum>
  <w:abstractNum w:abstractNumId="18" w15:restartNumberingAfterBreak="0">
    <w:nsid w:val="4C1F7F1F"/>
    <w:multiLevelType w:val="hybridMultilevel"/>
    <w:tmpl w:val="1BB089DC"/>
    <w:styleLink w:val="Zaimportowanystyl11"/>
    <w:lvl w:ilvl="0" w:tplc="5E4059C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6E42C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FC8D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5C92E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F2E63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A0817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4436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14C5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400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D0873B9"/>
    <w:multiLevelType w:val="hybridMultilevel"/>
    <w:tmpl w:val="3236AEF0"/>
    <w:numStyleLink w:val="Zaimportowanystyl7"/>
  </w:abstractNum>
  <w:abstractNum w:abstractNumId="20" w15:restartNumberingAfterBreak="0">
    <w:nsid w:val="53A63DE5"/>
    <w:multiLevelType w:val="hybridMultilevel"/>
    <w:tmpl w:val="5100BE4A"/>
    <w:styleLink w:val="Zaimportowanystyl8"/>
    <w:lvl w:ilvl="0" w:tplc="93C0C7E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CECEB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B6EBD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00F8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7EB7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A0CEF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227AE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56E3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12E7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9D8783D"/>
    <w:multiLevelType w:val="hybridMultilevel"/>
    <w:tmpl w:val="6526E41C"/>
    <w:numStyleLink w:val="Zaimportowanystyl15"/>
  </w:abstractNum>
  <w:abstractNum w:abstractNumId="22" w15:restartNumberingAfterBreak="0">
    <w:nsid w:val="60172297"/>
    <w:multiLevelType w:val="hybridMultilevel"/>
    <w:tmpl w:val="44B66048"/>
    <w:styleLink w:val="Zaimportowanystyl4"/>
    <w:lvl w:ilvl="0" w:tplc="FFAC05D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E2B6F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F4A7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08DEE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ED2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9C92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98308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EE3E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30F92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1D03C33"/>
    <w:multiLevelType w:val="multilevel"/>
    <w:tmpl w:val="595C9D80"/>
    <w:styleLink w:val="WWNum20"/>
    <w:lvl w:ilvl="0">
      <w:start w:val="1"/>
      <w:numFmt w:val="decimal"/>
      <w:lvlText w:val="%1."/>
      <w:lvlJc w:val="left"/>
      <w:pPr>
        <w:ind w:left="720" w:hanging="360"/>
      </w:pPr>
      <w:rPr>
        <w:rFonts w:eastAsia="Times New Roman" w:cs="Arial"/>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3266FE6"/>
    <w:multiLevelType w:val="hybridMultilevel"/>
    <w:tmpl w:val="02FA8716"/>
    <w:numStyleLink w:val="Zaimportowanystyl10"/>
  </w:abstractNum>
  <w:abstractNum w:abstractNumId="25" w15:restartNumberingAfterBreak="0">
    <w:nsid w:val="65A23DAD"/>
    <w:multiLevelType w:val="hybridMultilevel"/>
    <w:tmpl w:val="CCAC6BE6"/>
    <w:lvl w:ilvl="0" w:tplc="FE5830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8C1727"/>
    <w:multiLevelType w:val="hybridMultilevel"/>
    <w:tmpl w:val="D3F05D94"/>
    <w:styleLink w:val="Zaimportowanystyl13"/>
    <w:lvl w:ilvl="0" w:tplc="7DB4BF2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04E464">
      <w:start w:val="1"/>
      <w:numFmt w:val="decimal"/>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6C86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E68E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D2E1E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4CF10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408E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2C04D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E32E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21737C2"/>
    <w:multiLevelType w:val="hybridMultilevel"/>
    <w:tmpl w:val="28AA5244"/>
    <w:numStyleLink w:val="Zaimportowanystyl3"/>
  </w:abstractNum>
  <w:abstractNum w:abstractNumId="28" w15:restartNumberingAfterBreak="0">
    <w:nsid w:val="753D6403"/>
    <w:multiLevelType w:val="hybridMultilevel"/>
    <w:tmpl w:val="33629272"/>
    <w:styleLink w:val="Zaimportowanystyl1"/>
    <w:lvl w:ilvl="0" w:tplc="BFB6575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C0834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2019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6C5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8E95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B0AB8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235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1EE7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8ECAE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7A71422"/>
    <w:multiLevelType w:val="hybridMultilevel"/>
    <w:tmpl w:val="0E286722"/>
    <w:numStyleLink w:val="Zaimportowanystyl14"/>
  </w:abstractNum>
  <w:abstractNum w:abstractNumId="30" w15:restartNumberingAfterBreak="0">
    <w:nsid w:val="77B53494"/>
    <w:multiLevelType w:val="hybridMultilevel"/>
    <w:tmpl w:val="428C6A96"/>
    <w:numStyleLink w:val="Zaimportowanystyl9"/>
  </w:abstractNum>
  <w:abstractNum w:abstractNumId="31" w15:restartNumberingAfterBreak="0">
    <w:nsid w:val="78D01025"/>
    <w:multiLevelType w:val="hybridMultilevel"/>
    <w:tmpl w:val="0E286722"/>
    <w:styleLink w:val="Zaimportowanystyl14"/>
    <w:lvl w:ilvl="0" w:tplc="248430A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F6F5B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7475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2A8C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F81BE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46828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F6388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AC1D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668A8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9631DF2"/>
    <w:multiLevelType w:val="hybridMultilevel"/>
    <w:tmpl w:val="E1CA88C8"/>
    <w:lvl w:ilvl="0" w:tplc="CD0277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437765">
    <w:abstractNumId w:val="28"/>
  </w:num>
  <w:num w:numId="2" w16cid:durableId="831530465">
    <w:abstractNumId w:val="7"/>
  </w:num>
  <w:num w:numId="3" w16cid:durableId="901449092">
    <w:abstractNumId w:val="8"/>
    <w:lvlOverride w:ilvl="0">
      <w:lvl w:ilvl="0" w:tplc="E2489A0A">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 w16cid:durableId="183370746">
    <w:abstractNumId w:val="13"/>
  </w:num>
  <w:num w:numId="5" w16cid:durableId="682826464">
    <w:abstractNumId w:val="27"/>
  </w:num>
  <w:num w:numId="6" w16cid:durableId="1580675286">
    <w:abstractNumId w:val="22"/>
  </w:num>
  <w:num w:numId="7" w16cid:durableId="486212309">
    <w:abstractNumId w:val="4"/>
  </w:num>
  <w:num w:numId="8" w16cid:durableId="1354071837">
    <w:abstractNumId w:val="17"/>
  </w:num>
  <w:num w:numId="9" w16cid:durableId="913667551">
    <w:abstractNumId w:val="15"/>
  </w:num>
  <w:num w:numId="10" w16cid:durableId="86774425">
    <w:abstractNumId w:val="10"/>
  </w:num>
  <w:num w:numId="11" w16cid:durableId="1690178696">
    <w:abstractNumId w:val="0"/>
  </w:num>
  <w:num w:numId="12" w16cid:durableId="215046002">
    <w:abstractNumId w:val="19"/>
  </w:num>
  <w:num w:numId="13" w16cid:durableId="772631903">
    <w:abstractNumId w:val="20"/>
  </w:num>
  <w:num w:numId="14" w16cid:durableId="151457043">
    <w:abstractNumId w:val="11"/>
  </w:num>
  <w:num w:numId="15" w16cid:durableId="95565493">
    <w:abstractNumId w:val="30"/>
  </w:num>
  <w:num w:numId="16" w16cid:durableId="407270863">
    <w:abstractNumId w:val="3"/>
  </w:num>
  <w:num w:numId="17" w16cid:durableId="390546159">
    <w:abstractNumId w:val="24"/>
  </w:num>
  <w:num w:numId="18" w16cid:durableId="557017244">
    <w:abstractNumId w:val="18"/>
  </w:num>
  <w:num w:numId="19" w16cid:durableId="1946040253">
    <w:abstractNumId w:val="2"/>
  </w:num>
  <w:num w:numId="20" w16cid:durableId="1119882090">
    <w:abstractNumId w:val="24"/>
    <w:lvlOverride w:ilvl="0">
      <w:startOverride w:val="7"/>
    </w:lvlOverride>
  </w:num>
  <w:num w:numId="21" w16cid:durableId="1270895664">
    <w:abstractNumId w:val="14"/>
  </w:num>
  <w:num w:numId="22" w16cid:durableId="889878056">
    <w:abstractNumId w:val="1"/>
  </w:num>
  <w:num w:numId="23" w16cid:durableId="620116165">
    <w:abstractNumId w:val="26"/>
  </w:num>
  <w:num w:numId="24" w16cid:durableId="652218244">
    <w:abstractNumId w:val="1"/>
    <w:lvlOverride w:ilvl="0">
      <w:startOverride w:val="5"/>
    </w:lvlOverride>
  </w:num>
  <w:num w:numId="25" w16cid:durableId="1265990254">
    <w:abstractNumId w:val="31"/>
  </w:num>
  <w:num w:numId="26" w16cid:durableId="1452822199">
    <w:abstractNumId w:val="29"/>
  </w:num>
  <w:num w:numId="27" w16cid:durableId="503253391">
    <w:abstractNumId w:val="12"/>
  </w:num>
  <w:num w:numId="28" w16cid:durableId="1156722523">
    <w:abstractNumId w:val="21"/>
  </w:num>
  <w:num w:numId="29" w16cid:durableId="1688404019">
    <w:abstractNumId w:val="5"/>
  </w:num>
  <w:num w:numId="30" w16cid:durableId="14486208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8362349">
    <w:abstractNumId w:val="23"/>
  </w:num>
  <w:num w:numId="32" w16cid:durableId="627666083">
    <w:abstractNumId w:val="9"/>
  </w:num>
  <w:num w:numId="33" w16cid:durableId="1724062188">
    <w:abstractNumId w:val="32"/>
  </w:num>
  <w:num w:numId="34" w16cid:durableId="690759015">
    <w:abstractNumId w:val="16"/>
  </w:num>
  <w:num w:numId="35" w16cid:durableId="12614505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47688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EA"/>
    <w:rsid w:val="00007E5C"/>
    <w:rsid w:val="000173A3"/>
    <w:rsid w:val="00037F14"/>
    <w:rsid w:val="0005700C"/>
    <w:rsid w:val="00066499"/>
    <w:rsid w:val="00070B13"/>
    <w:rsid w:val="000C66D8"/>
    <w:rsid w:val="000D1B73"/>
    <w:rsid w:val="000E6DA3"/>
    <w:rsid w:val="00144888"/>
    <w:rsid w:val="00160781"/>
    <w:rsid w:val="00180AEE"/>
    <w:rsid w:val="001B6854"/>
    <w:rsid w:val="001B7D49"/>
    <w:rsid w:val="001E1E99"/>
    <w:rsid w:val="001E7AC1"/>
    <w:rsid w:val="001F1DED"/>
    <w:rsid w:val="00204FE6"/>
    <w:rsid w:val="00217F95"/>
    <w:rsid w:val="00243CEF"/>
    <w:rsid w:val="00253710"/>
    <w:rsid w:val="00265164"/>
    <w:rsid w:val="002660AE"/>
    <w:rsid w:val="00274436"/>
    <w:rsid w:val="00293287"/>
    <w:rsid w:val="002A7DA9"/>
    <w:rsid w:val="002B09A5"/>
    <w:rsid w:val="002E6CEA"/>
    <w:rsid w:val="00324A83"/>
    <w:rsid w:val="00336B14"/>
    <w:rsid w:val="00346108"/>
    <w:rsid w:val="00352067"/>
    <w:rsid w:val="003665D1"/>
    <w:rsid w:val="003756B1"/>
    <w:rsid w:val="00383255"/>
    <w:rsid w:val="00397040"/>
    <w:rsid w:val="003975BA"/>
    <w:rsid w:val="003B49BE"/>
    <w:rsid w:val="00403F63"/>
    <w:rsid w:val="00415472"/>
    <w:rsid w:val="0043494F"/>
    <w:rsid w:val="0044517A"/>
    <w:rsid w:val="00446301"/>
    <w:rsid w:val="004549E1"/>
    <w:rsid w:val="00472C05"/>
    <w:rsid w:val="0048223D"/>
    <w:rsid w:val="00493964"/>
    <w:rsid w:val="004C1CE1"/>
    <w:rsid w:val="004D2BA5"/>
    <w:rsid w:val="004F7D90"/>
    <w:rsid w:val="005273F1"/>
    <w:rsid w:val="0055393A"/>
    <w:rsid w:val="005602E3"/>
    <w:rsid w:val="0057672D"/>
    <w:rsid w:val="0058384A"/>
    <w:rsid w:val="00593EA0"/>
    <w:rsid w:val="005A05CB"/>
    <w:rsid w:val="005A5150"/>
    <w:rsid w:val="005A67CF"/>
    <w:rsid w:val="005C0A10"/>
    <w:rsid w:val="005D2CFF"/>
    <w:rsid w:val="005F2933"/>
    <w:rsid w:val="006025B3"/>
    <w:rsid w:val="00622275"/>
    <w:rsid w:val="00627892"/>
    <w:rsid w:val="00657E5C"/>
    <w:rsid w:val="0066162F"/>
    <w:rsid w:val="00682BB6"/>
    <w:rsid w:val="00685A8E"/>
    <w:rsid w:val="006C14EC"/>
    <w:rsid w:val="007044F2"/>
    <w:rsid w:val="00707B79"/>
    <w:rsid w:val="007148B9"/>
    <w:rsid w:val="00734B16"/>
    <w:rsid w:val="007529EF"/>
    <w:rsid w:val="007560C0"/>
    <w:rsid w:val="00780C56"/>
    <w:rsid w:val="007B329E"/>
    <w:rsid w:val="007B548D"/>
    <w:rsid w:val="007F16B3"/>
    <w:rsid w:val="007F4BE5"/>
    <w:rsid w:val="007F703A"/>
    <w:rsid w:val="00803B7A"/>
    <w:rsid w:val="00850D78"/>
    <w:rsid w:val="0087614C"/>
    <w:rsid w:val="008928CD"/>
    <w:rsid w:val="0089398F"/>
    <w:rsid w:val="008B21F0"/>
    <w:rsid w:val="008C61ED"/>
    <w:rsid w:val="008D0C6A"/>
    <w:rsid w:val="008D4878"/>
    <w:rsid w:val="008E4D08"/>
    <w:rsid w:val="009272F2"/>
    <w:rsid w:val="009355B1"/>
    <w:rsid w:val="00955681"/>
    <w:rsid w:val="00973EFC"/>
    <w:rsid w:val="00996256"/>
    <w:rsid w:val="009B4686"/>
    <w:rsid w:val="009C0181"/>
    <w:rsid w:val="009C2710"/>
    <w:rsid w:val="00A01CDE"/>
    <w:rsid w:val="00A44901"/>
    <w:rsid w:val="00A53178"/>
    <w:rsid w:val="00A53241"/>
    <w:rsid w:val="00A55435"/>
    <w:rsid w:val="00A66DEF"/>
    <w:rsid w:val="00A93A3D"/>
    <w:rsid w:val="00A95335"/>
    <w:rsid w:val="00AA30C5"/>
    <w:rsid w:val="00AA555F"/>
    <w:rsid w:val="00AC3BEB"/>
    <w:rsid w:val="00B2336B"/>
    <w:rsid w:val="00B845A7"/>
    <w:rsid w:val="00B87B20"/>
    <w:rsid w:val="00BB233A"/>
    <w:rsid w:val="00BC5964"/>
    <w:rsid w:val="00BD3B21"/>
    <w:rsid w:val="00BE2ED9"/>
    <w:rsid w:val="00BF0CD9"/>
    <w:rsid w:val="00BF5ECF"/>
    <w:rsid w:val="00C00C7E"/>
    <w:rsid w:val="00C02A32"/>
    <w:rsid w:val="00C0589D"/>
    <w:rsid w:val="00C338CB"/>
    <w:rsid w:val="00C46741"/>
    <w:rsid w:val="00C54658"/>
    <w:rsid w:val="00C5706A"/>
    <w:rsid w:val="00C878CF"/>
    <w:rsid w:val="00CA5629"/>
    <w:rsid w:val="00CE2ABE"/>
    <w:rsid w:val="00D02A2A"/>
    <w:rsid w:val="00D32FC8"/>
    <w:rsid w:val="00D72617"/>
    <w:rsid w:val="00D8344E"/>
    <w:rsid w:val="00D90A46"/>
    <w:rsid w:val="00D9136A"/>
    <w:rsid w:val="00DC32B0"/>
    <w:rsid w:val="00DD1072"/>
    <w:rsid w:val="00DF20F7"/>
    <w:rsid w:val="00E05F68"/>
    <w:rsid w:val="00E200EE"/>
    <w:rsid w:val="00E74DA3"/>
    <w:rsid w:val="00E83C22"/>
    <w:rsid w:val="00E86DB1"/>
    <w:rsid w:val="00E905DD"/>
    <w:rsid w:val="00EB4CD2"/>
    <w:rsid w:val="00ED1F31"/>
    <w:rsid w:val="00EE77BA"/>
    <w:rsid w:val="00F10376"/>
    <w:rsid w:val="00F154A0"/>
    <w:rsid w:val="00F301C6"/>
    <w:rsid w:val="00F3498C"/>
    <w:rsid w:val="00F42E0D"/>
    <w:rsid w:val="00F443B1"/>
    <w:rsid w:val="00F676A5"/>
    <w:rsid w:val="00F81EB1"/>
    <w:rsid w:val="00F83E98"/>
    <w:rsid w:val="00F92A48"/>
    <w:rsid w:val="00FB2DD2"/>
    <w:rsid w:val="00FC040A"/>
    <w:rsid w:val="00FF0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0A790"/>
  <w15:docId w15:val="{F2263255-020A-4A6D-8D2F-D4BF3916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8344E"/>
    <w:rPr>
      <w:rFonts w:cs="Arial Unicode MS"/>
      <w:color w:val="000000"/>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odtytu">
    <w:name w:val="Subtitle"/>
    <w:next w:val="Normalny"/>
    <w:pPr>
      <w:spacing w:after="160"/>
    </w:pPr>
    <w:rPr>
      <w:rFonts w:ascii="Calibri" w:eastAsia="Calibri" w:hAnsi="Calibri" w:cs="Calibri"/>
      <w:color w:val="5A5A5A"/>
      <w:spacing w:val="15"/>
      <w:sz w:val="22"/>
      <w:szCs w:val="22"/>
      <w:u w:color="5A5A5A"/>
      <w:lang w:val="en-US"/>
    </w:rPr>
  </w:style>
  <w:style w:type="numbering" w:customStyle="1" w:styleId="Zaimportowanystyl1">
    <w:name w:val="Zaimportowany styl 1"/>
    <w:pPr>
      <w:numPr>
        <w:numId w:val="1"/>
      </w:numPr>
    </w:pPr>
  </w:style>
  <w:style w:type="paragraph" w:customStyle="1" w:styleId="Default">
    <w:name w:val="Default"/>
    <w:rPr>
      <w:rFonts w:ascii="Calibri" w:eastAsia="Calibri" w:hAnsi="Calibri" w:cs="Calibri"/>
      <w:color w:val="000000"/>
      <w:sz w:val="24"/>
      <w:szCs w:val="24"/>
      <w:u w:color="000000"/>
    </w:rPr>
  </w:style>
  <w:style w:type="numbering" w:customStyle="1" w:styleId="Zaimportowanystyl2">
    <w:name w:val="Zaimportowany styl 2"/>
    <w:pPr>
      <w:numPr>
        <w:numId w:val="2"/>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3">
    <w:name w:val="Zaimportowany styl 3"/>
    <w:pPr>
      <w:numPr>
        <w:numId w:val="4"/>
      </w:numPr>
    </w:pPr>
  </w:style>
  <w:style w:type="numbering" w:customStyle="1" w:styleId="Zaimportowanystyl4">
    <w:name w:val="Zaimportowany styl 4"/>
    <w:pPr>
      <w:numPr>
        <w:numId w:val="6"/>
      </w:numPr>
    </w:pPr>
  </w:style>
  <w:style w:type="numbering" w:customStyle="1" w:styleId="Zaimportowanystyl5">
    <w:name w:val="Zaimportowany styl 5"/>
    <w:pPr>
      <w:numPr>
        <w:numId w:val="7"/>
      </w:numPr>
    </w:pPr>
  </w:style>
  <w:style w:type="numbering" w:customStyle="1" w:styleId="Zaimportowanystyl6">
    <w:name w:val="Zaimportowany styl 6"/>
    <w:pPr>
      <w:numPr>
        <w:numId w:val="9"/>
      </w:numPr>
    </w:pPr>
  </w:style>
  <w:style w:type="numbering" w:customStyle="1" w:styleId="Zaimportowanystyl7">
    <w:name w:val="Zaimportowany styl 7"/>
    <w:pPr>
      <w:numPr>
        <w:numId w:val="11"/>
      </w:numPr>
    </w:pPr>
  </w:style>
  <w:style w:type="numbering" w:customStyle="1" w:styleId="Zaimportowanystyl8">
    <w:name w:val="Zaimportowany styl 8"/>
    <w:pPr>
      <w:numPr>
        <w:numId w:val="13"/>
      </w:numPr>
    </w:pPr>
  </w:style>
  <w:style w:type="numbering" w:customStyle="1" w:styleId="Zaimportowanystyl9">
    <w:name w:val="Zaimportowany styl 9"/>
    <w:pPr>
      <w:numPr>
        <w:numId w:val="14"/>
      </w:numPr>
    </w:pPr>
  </w:style>
  <w:style w:type="numbering" w:customStyle="1" w:styleId="Zaimportowanystyl10">
    <w:name w:val="Zaimportowany styl 10"/>
    <w:pPr>
      <w:numPr>
        <w:numId w:val="16"/>
      </w:numPr>
    </w:pPr>
  </w:style>
  <w:style w:type="numbering" w:customStyle="1" w:styleId="Zaimportowanystyl11">
    <w:name w:val="Zaimportowany styl 11"/>
    <w:pPr>
      <w:numPr>
        <w:numId w:val="18"/>
      </w:numPr>
    </w:pPr>
  </w:style>
  <w:style w:type="numbering" w:customStyle="1" w:styleId="Zaimportowanystyl12">
    <w:name w:val="Zaimportowany styl 12"/>
    <w:pPr>
      <w:numPr>
        <w:numId w:val="21"/>
      </w:numPr>
    </w:pPr>
  </w:style>
  <w:style w:type="paragraph" w:customStyle="1" w:styleId="Standard">
    <w:name w:val="Standard"/>
    <w:pPr>
      <w:widowControl w:val="0"/>
      <w:suppressAutoHyphens/>
    </w:pPr>
    <w:rPr>
      <w:rFonts w:cs="Arial Unicode MS"/>
      <w:color w:val="000000"/>
      <w:kern w:val="3"/>
      <w:sz w:val="24"/>
      <w:szCs w:val="24"/>
      <w:u w:color="000000"/>
    </w:rPr>
  </w:style>
  <w:style w:type="numbering" w:customStyle="1" w:styleId="Zaimportowanystyl13">
    <w:name w:val="Zaimportowany styl 13"/>
    <w:pPr>
      <w:numPr>
        <w:numId w:val="23"/>
      </w:numPr>
    </w:pPr>
  </w:style>
  <w:style w:type="numbering" w:customStyle="1" w:styleId="Zaimportowanystyl14">
    <w:name w:val="Zaimportowany styl 14"/>
    <w:pPr>
      <w:numPr>
        <w:numId w:val="25"/>
      </w:numPr>
    </w:pPr>
  </w:style>
  <w:style w:type="numbering" w:customStyle="1" w:styleId="Zaimportowanystyl15">
    <w:name w:val="Zaimportowany styl 15"/>
    <w:pPr>
      <w:numPr>
        <w:numId w:val="27"/>
      </w:numPr>
    </w:p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cs="Arial Unicode MS"/>
      <w:color w:val="000000"/>
      <w:u w:color="000000"/>
      <w:lang w:val="en-US"/>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5706A"/>
    <w:rPr>
      <w:rFonts w:ascii="Tahoma" w:hAnsi="Tahoma" w:cs="Tahoma"/>
      <w:sz w:val="16"/>
      <w:szCs w:val="16"/>
    </w:rPr>
  </w:style>
  <w:style w:type="character" w:customStyle="1" w:styleId="TekstdymkaZnak">
    <w:name w:val="Tekst dymka Znak"/>
    <w:basedOn w:val="Domylnaczcionkaakapitu"/>
    <w:link w:val="Tekstdymka"/>
    <w:uiPriority w:val="99"/>
    <w:semiHidden/>
    <w:rsid w:val="00C5706A"/>
    <w:rPr>
      <w:rFonts w:ascii="Tahoma" w:hAnsi="Tahoma" w:cs="Tahoma"/>
      <w:color w:val="000000"/>
      <w:sz w:val="16"/>
      <w:szCs w:val="16"/>
      <w:u w:color="000000"/>
      <w:lang w:val="en-US"/>
    </w:rPr>
  </w:style>
  <w:style w:type="paragraph" w:styleId="Akapitzlist">
    <w:name w:val="List Paragraph"/>
    <w:aliases w:val="L1,Numerowanie,CW_Lista,2,2 heading,A_wyliczenie,K-P_odwolanie,Akapit z listą5,maz_wyliczenie,opis dzialania"/>
    <w:basedOn w:val="Standard"/>
    <w:link w:val="AkapitzlistZnak"/>
    <w:uiPriority w:val="34"/>
    <w:qFormat/>
    <w:rsid w:val="00C5706A"/>
    <w:pPr>
      <w:pBdr>
        <w:top w:val="none" w:sz="0" w:space="0" w:color="auto"/>
        <w:left w:val="none" w:sz="0" w:space="0" w:color="auto"/>
        <w:bottom w:val="none" w:sz="0" w:space="0" w:color="auto"/>
        <w:right w:val="none" w:sz="0" w:space="0" w:color="auto"/>
        <w:between w:val="none" w:sz="0" w:space="0" w:color="auto"/>
        <w:bar w:val="none" w:sz="0" w:color="auto"/>
      </w:pBdr>
      <w:autoSpaceDN w:val="0"/>
      <w:ind w:left="720"/>
      <w:textAlignment w:val="baseline"/>
    </w:pPr>
    <w:rPr>
      <w:rFonts w:eastAsia="SimSun" w:cs="Arial"/>
      <w:color w:val="auto"/>
      <w:bdr w:val="none" w:sz="0" w:space="0" w:color="auto"/>
      <w:lang w:eastAsia="zh-CN" w:bidi="hi-IN"/>
    </w:rPr>
  </w:style>
  <w:style w:type="numbering" w:customStyle="1" w:styleId="WW8Num3">
    <w:name w:val="WW8Num3"/>
    <w:basedOn w:val="Bezlisty"/>
    <w:rsid w:val="00C5706A"/>
    <w:pPr>
      <w:numPr>
        <w:numId w:val="29"/>
      </w:numPr>
    </w:pPr>
  </w:style>
  <w:style w:type="character" w:customStyle="1" w:styleId="AkapitzlistZnak">
    <w:name w:val="Akapit z listą Znak"/>
    <w:aliases w:val="L1 Znak,Numerowanie Znak,CW_Lista Znak,2 Znak,2 heading Znak,A_wyliczenie Znak,K-P_odwolanie Znak,Akapit z listą5 Znak,maz_wyliczenie Znak,opis dzialania Znak"/>
    <w:link w:val="Akapitzlist"/>
    <w:uiPriority w:val="34"/>
    <w:locked/>
    <w:rsid w:val="00C5706A"/>
    <w:rPr>
      <w:rFonts w:eastAsia="SimSun" w:cs="Arial"/>
      <w:kern w:val="3"/>
      <w:sz w:val="24"/>
      <w:szCs w:val="24"/>
      <w:bdr w:val="none" w:sz="0" w:space="0" w:color="auto"/>
      <w:lang w:eastAsia="zh-CN" w:bidi="hi-IN"/>
    </w:rPr>
  </w:style>
  <w:style w:type="paragraph" w:styleId="Nagwek">
    <w:name w:val="header"/>
    <w:aliases w:val="Nagłówek strony 1,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iPriority w:val="99"/>
    <w:unhideWhenUsed/>
    <w:rsid w:val="00D90A46"/>
    <w:pPr>
      <w:tabs>
        <w:tab w:val="center" w:pos="4536"/>
        <w:tab w:val="right" w:pos="9072"/>
      </w:tabs>
    </w:pPr>
  </w:style>
  <w:style w:type="character" w:customStyle="1" w:styleId="NagwekZnak">
    <w:name w:val="Nagłówek Znak"/>
    <w:aliases w:val="Nagłówek strony 1 Znak,Nagłówek Znak Znak Znak,Nagłówek strony Znak Znak Znak,Nagłówek Znak2 Znak Znak Znak,Nagłówek Znak1 Znak Znak Znak Znak,Nagłówek strony Znak Znak Znak Znak Znak,Nagłówek Znak Znak Znak Znak Znak Znak"/>
    <w:basedOn w:val="Domylnaczcionkaakapitu"/>
    <w:link w:val="Nagwek"/>
    <w:uiPriority w:val="99"/>
    <w:rsid w:val="00D90A46"/>
    <w:rPr>
      <w:rFonts w:cs="Arial Unicode MS"/>
      <w:color w:val="000000"/>
      <w:sz w:val="24"/>
      <w:szCs w:val="24"/>
      <w:u w:color="000000"/>
      <w:lang w:val="en-US"/>
    </w:rPr>
  </w:style>
  <w:style w:type="paragraph" w:styleId="Stopka">
    <w:name w:val="footer"/>
    <w:basedOn w:val="Normalny"/>
    <w:link w:val="StopkaZnak"/>
    <w:uiPriority w:val="99"/>
    <w:unhideWhenUsed/>
    <w:rsid w:val="00D90A46"/>
    <w:pPr>
      <w:tabs>
        <w:tab w:val="center" w:pos="4536"/>
        <w:tab w:val="right" w:pos="9072"/>
      </w:tabs>
    </w:pPr>
  </w:style>
  <w:style w:type="character" w:customStyle="1" w:styleId="StopkaZnak">
    <w:name w:val="Stopka Znak"/>
    <w:basedOn w:val="Domylnaczcionkaakapitu"/>
    <w:link w:val="Stopka"/>
    <w:uiPriority w:val="99"/>
    <w:rsid w:val="00D90A46"/>
    <w:rPr>
      <w:rFonts w:cs="Arial Unicode MS"/>
      <w:color w:val="000000"/>
      <w:sz w:val="24"/>
      <w:szCs w:val="24"/>
      <w:u w:color="000000"/>
      <w:lang w:val="en-US"/>
    </w:rPr>
  </w:style>
  <w:style w:type="numbering" w:customStyle="1" w:styleId="WWNum20">
    <w:name w:val="WWNum20"/>
    <w:basedOn w:val="Bezlisty"/>
    <w:rsid w:val="001F1DED"/>
    <w:pPr>
      <w:numPr>
        <w:numId w:val="31"/>
      </w:numPr>
    </w:pPr>
  </w:style>
  <w:style w:type="paragraph" w:styleId="Tekstpodstawowy2">
    <w:name w:val="Body Text 2"/>
    <w:basedOn w:val="Normalny"/>
    <w:link w:val="Tekstpodstawowy2Znak"/>
    <w:semiHidden/>
    <w:unhideWhenUsed/>
    <w:rsid w:val="0035206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44"/>
      <w:szCs w:val="20"/>
      <w:bdr w:val="none" w:sz="0" w:space="0" w:color="auto"/>
      <w:lang w:val="pl-PL"/>
    </w:rPr>
  </w:style>
  <w:style w:type="character" w:customStyle="1" w:styleId="Tekstpodstawowy2Znak">
    <w:name w:val="Tekst podstawowy 2 Znak"/>
    <w:basedOn w:val="Domylnaczcionkaakapitu"/>
    <w:link w:val="Tekstpodstawowy2"/>
    <w:semiHidden/>
    <w:rsid w:val="00352067"/>
    <w:rPr>
      <w:rFonts w:eastAsia="Times New Roman"/>
      <w:sz w:val="44"/>
      <w:bdr w:val="none" w:sz="0" w:space="0" w:color="auto"/>
    </w:rPr>
  </w:style>
  <w:style w:type="paragraph" w:styleId="Tematkomentarza">
    <w:name w:val="annotation subject"/>
    <w:basedOn w:val="Tekstkomentarza"/>
    <w:next w:val="Tekstkomentarza"/>
    <w:link w:val="TematkomentarzaZnak"/>
    <w:uiPriority w:val="99"/>
    <w:semiHidden/>
    <w:unhideWhenUsed/>
    <w:rsid w:val="006025B3"/>
    <w:rPr>
      <w:b/>
      <w:bCs/>
    </w:rPr>
  </w:style>
  <w:style w:type="character" w:customStyle="1" w:styleId="TematkomentarzaZnak">
    <w:name w:val="Temat komentarza Znak"/>
    <w:basedOn w:val="TekstkomentarzaZnak"/>
    <w:link w:val="Tematkomentarza"/>
    <w:uiPriority w:val="99"/>
    <w:semiHidden/>
    <w:rsid w:val="006025B3"/>
    <w:rPr>
      <w:rFonts w:cs="Arial Unicode MS"/>
      <w:b/>
      <w:bCs/>
      <w:color w:val="000000"/>
      <w:u w:color="000000"/>
      <w:lang w:val="en-US"/>
    </w:rPr>
  </w:style>
  <w:style w:type="paragraph" w:styleId="Poprawka">
    <w:name w:val="Revision"/>
    <w:hidden/>
    <w:uiPriority w:val="99"/>
    <w:semiHidden/>
    <w:rsid w:val="009C0181"/>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9788">
      <w:bodyDiv w:val="1"/>
      <w:marLeft w:val="0"/>
      <w:marRight w:val="0"/>
      <w:marTop w:val="0"/>
      <w:marBottom w:val="0"/>
      <w:divBdr>
        <w:top w:val="none" w:sz="0" w:space="0" w:color="auto"/>
        <w:left w:val="none" w:sz="0" w:space="0" w:color="auto"/>
        <w:bottom w:val="none" w:sz="0" w:space="0" w:color="auto"/>
        <w:right w:val="none" w:sz="0" w:space="0" w:color="auto"/>
      </w:divBdr>
    </w:div>
    <w:div w:id="262614306">
      <w:bodyDiv w:val="1"/>
      <w:marLeft w:val="0"/>
      <w:marRight w:val="0"/>
      <w:marTop w:val="0"/>
      <w:marBottom w:val="0"/>
      <w:divBdr>
        <w:top w:val="none" w:sz="0" w:space="0" w:color="auto"/>
        <w:left w:val="none" w:sz="0" w:space="0" w:color="auto"/>
        <w:bottom w:val="none" w:sz="0" w:space="0" w:color="auto"/>
        <w:right w:val="none" w:sz="0" w:space="0" w:color="auto"/>
      </w:divBdr>
    </w:div>
    <w:div w:id="307245897">
      <w:bodyDiv w:val="1"/>
      <w:marLeft w:val="0"/>
      <w:marRight w:val="0"/>
      <w:marTop w:val="0"/>
      <w:marBottom w:val="0"/>
      <w:divBdr>
        <w:top w:val="none" w:sz="0" w:space="0" w:color="auto"/>
        <w:left w:val="none" w:sz="0" w:space="0" w:color="auto"/>
        <w:bottom w:val="none" w:sz="0" w:space="0" w:color="auto"/>
        <w:right w:val="none" w:sz="0" w:space="0" w:color="auto"/>
      </w:divBdr>
    </w:div>
    <w:div w:id="314381111">
      <w:bodyDiv w:val="1"/>
      <w:marLeft w:val="0"/>
      <w:marRight w:val="0"/>
      <w:marTop w:val="0"/>
      <w:marBottom w:val="0"/>
      <w:divBdr>
        <w:top w:val="none" w:sz="0" w:space="0" w:color="auto"/>
        <w:left w:val="none" w:sz="0" w:space="0" w:color="auto"/>
        <w:bottom w:val="none" w:sz="0" w:space="0" w:color="auto"/>
        <w:right w:val="none" w:sz="0" w:space="0" w:color="auto"/>
      </w:divBdr>
    </w:div>
    <w:div w:id="376853046">
      <w:bodyDiv w:val="1"/>
      <w:marLeft w:val="0"/>
      <w:marRight w:val="0"/>
      <w:marTop w:val="0"/>
      <w:marBottom w:val="0"/>
      <w:divBdr>
        <w:top w:val="none" w:sz="0" w:space="0" w:color="auto"/>
        <w:left w:val="none" w:sz="0" w:space="0" w:color="auto"/>
        <w:bottom w:val="none" w:sz="0" w:space="0" w:color="auto"/>
        <w:right w:val="none" w:sz="0" w:space="0" w:color="auto"/>
      </w:divBdr>
    </w:div>
    <w:div w:id="836574675">
      <w:bodyDiv w:val="1"/>
      <w:marLeft w:val="0"/>
      <w:marRight w:val="0"/>
      <w:marTop w:val="0"/>
      <w:marBottom w:val="0"/>
      <w:divBdr>
        <w:top w:val="none" w:sz="0" w:space="0" w:color="auto"/>
        <w:left w:val="none" w:sz="0" w:space="0" w:color="auto"/>
        <w:bottom w:val="none" w:sz="0" w:space="0" w:color="auto"/>
        <w:right w:val="none" w:sz="0" w:space="0" w:color="auto"/>
      </w:divBdr>
    </w:div>
    <w:div w:id="908464486">
      <w:bodyDiv w:val="1"/>
      <w:marLeft w:val="0"/>
      <w:marRight w:val="0"/>
      <w:marTop w:val="0"/>
      <w:marBottom w:val="0"/>
      <w:divBdr>
        <w:top w:val="none" w:sz="0" w:space="0" w:color="auto"/>
        <w:left w:val="none" w:sz="0" w:space="0" w:color="auto"/>
        <w:bottom w:val="none" w:sz="0" w:space="0" w:color="auto"/>
        <w:right w:val="none" w:sz="0" w:space="0" w:color="auto"/>
      </w:divBdr>
    </w:div>
    <w:div w:id="996110441">
      <w:bodyDiv w:val="1"/>
      <w:marLeft w:val="0"/>
      <w:marRight w:val="0"/>
      <w:marTop w:val="0"/>
      <w:marBottom w:val="0"/>
      <w:divBdr>
        <w:top w:val="none" w:sz="0" w:space="0" w:color="auto"/>
        <w:left w:val="none" w:sz="0" w:space="0" w:color="auto"/>
        <w:bottom w:val="none" w:sz="0" w:space="0" w:color="auto"/>
        <w:right w:val="none" w:sz="0" w:space="0" w:color="auto"/>
      </w:divBdr>
    </w:div>
    <w:div w:id="1072848321">
      <w:bodyDiv w:val="1"/>
      <w:marLeft w:val="0"/>
      <w:marRight w:val="0"/>
      <w:marTop w:val="0"/>
      <w:marBottom w:val="0"/>
      <w:divBdr>
        <w:top w:val="none" w:sz="0" w:space="0" w:color="auto"/>
        <w:left w:val="none" w:sz="0" w:space="0" w:color="auto"/>
        <w:bottom w:val="none" w:sz="0" w:space="0" w:color="auto"/>
        <w:right w:val="none" w:sz="0" w:space="0" w:color="auto"/>
      </w:divBdr>
    </w:div>
    <w:div w:id="1128160533">
      <w:bodyDiv w:val="1"/>
      <w:marLeft w:val="0"/>
      <w:marRight w:val="0"/>
      <w:marTop w:val="0"/>
      <w:marBottom w:val="0"/>
      <w:divBdr>
        <w:top w:val="none" w:sz="0" w:space="0" w:color="auto"/>
        <w:left w:val="none" w:sz="0" w:space="0" w:color="auto"/>
        <w:bottom w:val="none" w:sz="0" w:space="0" w:color="auto"/>
        <w:right w:val="none" w:sz="0" w:space="0" w:color="auto"/>
      </w:divBdr>
    </w:div>
    <w:div w:id="1157722179">
      <w:bodyDiv w:val="1"/>
      <w:marLeft w:val="0"/>
      <w:marRight w:val="0"/>
      <w:marTop w:val="0"/>
      <w:marBottom w:val="0"/>
      <w:divBdr>
        <w:top w:val="none" w:sz="0" w:space="0" w:color="auto"/>
        <w:left w:val="none" w:sz="0" w:space="0" w:color="auto"/>
        <w:bottom w:val="none" w:sz="0" w:space="0" w:color="auto"/>
        <w:right w:val="none" w:sz="0" w:space="0" w:color="auto"/>
      </w:divBdr>
    </w:div>
    <w:div w:id="1221743788">
      <w:bodyDiv w:val="1"/>
      <w:marLeft w:val="0"/>
      <w:marRight w:val="0"/>
      <w:marTop w:val="0"/>
      <w:marBottom w:val="0"/>
      <w:divBdr>
        <w:top w:val="none" w:sz="0" w:space="0" w:color="auto"/>
        <w:left w:val="none" w:sz="0" w:space="0" w:color="auto"/>
        <w:bottom w:val="none" w:sz="0" w:space="0" w:color="auto"/>
        <w:right w:val="none" w:sz="0" w:space="0" w:color="auto"/>
      </w:divBdr>
    </w:div>
    <w:div w:id="1289166977">
      <w:bodyDiv w:val="1"/>
      <w:marLeft w:val="0"/>
      <w:marRight w:val="0"/>
      <w:marTop w:val="0"/>
      <w:marBottom w:val="0"/>
      <w:divBdr>
        <w:top w:val="none" w:sz="0" w:space="0" w:color="auto"/>
        <w:left w:val="none" w:sz="0" w:space="0" w:color="auto"/>
        <w:bottom w:val="none" w:sz="0" w:space="0" w:color="auto"/>
        <w:right w:val="none" w:sz="0" w:space="0" w:color="auto"/>
      </w:divBdr>
    </w:div>
    <w:div w:id="1341272094">
      <w:bodyDiv w:val="1"/>
      <w:marLeft w:val="0"/>
      <w:marRight w:val="0"/>
      <w:marTop w:val="0"/>
      <w:marBottom w:val="0"/>
      <w:divBdr>
        <w:top w:val="none" w:sz="0" w:space="0" w:color="auto"/>
        <w:left w:val="none" w:sz="0" w:space="0" w:color="auto"/>
        <w:bottom w:val="none" w:sz="0" w:space="0" w:color="auto"/>
        <w:right w:val="none" w:sz="0" w:space="0" w:color="auto"/>
      </w:divBdr>
    </w:div>
    <w:div w:id="1417436863">
      <w:bodyDiv w:val="1"/>
      <w:marLeft w:val="0"/>
      <w:marRight w:val="0"/>
      <w:marTop w:val="0"/>
      <w:marBottom w:val="0"/>
      <w:divBdr>
        <w:top w:val="none" w:sz="0" w:space="0" w:color="auto"/>
        <w:left w:val="none" w:sz="0" w:space="0" w:color="auto"/>
        <w:bottom w:val="none" w:sz="0" w:space="0" w:color="auto"/>
        <w:right w:val="none" w:sz="0" w:space="0" w:color="auto"/>
      </w:divBdr>
    </w:div>
    <w:div w:id="1441146300">
      <w:bodyDiv w:val="1"/>
      <w:marLeft w:val="0"/>
      <w:marRight w:val="0"/>
      <w:marTop w:val="0"/>
      <w:marBottom w:val="0"/>
      <w:divBdr>
        <w:top w:val="none" w:sz="0" w:space="0" w:color="auto"/>
        <w:left w:val="none" w:sz="0" w:space="0" w:color="auto"/>
        <w:bottom w:val="none" w:sz="0" w:space="0" w:color="auto"/>
        <w:right w:val="none" w:sz="0" w:space="0" w:color="auto"/>
      </w:divBdr>
    </w:div>
    <w:div w:id="1484931363">
      <w:bodyDiv w:val="1"/>
      <w:marLeft w:val="0"/>
      <w:marRight w:val="0"/>
      <w:marTop w:val="0"/>
      <w:marBottom w:val="0"/>
      <w:divBdr>
        <w:top w:val="none" w:sz="0" w:space="0" w:color="auto"/>
        <w:left w:val="none" w:sz="0" w:space="0" w:color="auto"/>
        <w:bottom w:val="none" w:sz="0" w:space="0" w:color="auto"/>
        <w:right w:val="none" w:sz="0" w:space="0" w:color="auto"/>
      </w:divBdr>
    </w:div>
    <w:div w:id="1496918908">
      <w:bodyDiv w:val="1"/>
      <w:marLeft w:val="0"/>
      <w:marRight w:val="0"/>
      <w:marTop w:val="0"/>
      <w:marBottom w:val="0"/>
      <w:divBdr>
        <w:top w:val="none" w:sz="0" w:space="0" w:color="auto"/>
        <w:left w:val="none" w:sz="0" w:space="0" w:color="auto"/>
        <w:bottom w:val="none" w:sz="0" w:space="0" w:color="auto"/>
        <w:right w:val="none" w:sz="0" w:space="0" w:color="auto"/>
      </w:divBdr>
    </w:div>
    <w:div w:id="1641770246">
      <w:bodyDiv w:val="1"/>
      <w:marLeft w:val="0"/>
      <w:marRight w:val="0"/>
      <w:marTop w:val="0"/>
      <w:marBottom w:val="0"/>
      <w:divBdr>
        <w:top w:val="none" w:sz="0" w:space="0" w:color="auto"/>
        <w:left w:val="none" w:sz="0" w:space="0" w:color="auto"/>
        <w:bottom w:val="none" w:sz="0" w:space="0" w:color="auto"/>
        <w:right w:val="none" w:sz="0" w:space="0" w:color="auto"/>
      </w:divBdr>
    </w:div>
    <w:div w:id="1663972060">
      <w:bodyDiv w:val="1"/>
      <w:marLeft w:val="0"/>
      <w:marRight w:val="0"/>
      <w:marTop w:val="0"/>
      <w:marBottom w:val="0"/>
      <w:divBdr>
        <w:top w:val="none" w:sz="0" w:space="0" w:color="auto"/>
        <w:left w:val="none" w:sz="0" w:space="0" w:color="auto"/>
        <w:bottom w:val="none" w:sz="0" w:space="0" w:color="auto"/>
        <w:right w:val="none" w:sz="0" w:space="0" w:color="auto"/>
      </w:divBdr>
    </w:div>
    <w:div w:id="1671254291">
      <w:bodyDiv w:val="1"/>
      <w:marLeft w:val="0"/>
      <w:marRight w:val="0"/>
      <w:marTop w:val="0"/>
      <w:marBottom w:val="0"/>
      <w:divBdr>
        <w:top w:val="none" w:sz="0" w:space="0" w:color="auto"/>
        <w:left w:val="none" w:sz="0" w:space="0" w:color="auto"/>
        <w:bottom w:val="none" w:sz="0" w:space="0" w:color="auto"/>
        <w:right w:val="none" w:sz="0" w:space="0" w:color="auto"/>
      </w:divBdr>
    </w:div>
    <w:div w:id="1680690104">
      <w:bodyDiv w:val="1"/>
      <w:marLeft w:val="0"/>
      <w:marRight w:val="0"/>
      <w:marTop w:val="0"/>
      <w:marBottom w:val="0"/>
      <w:divBdr>
        <w:top w:val="none" w:sz="0" w:space="0" w:color="auto"/>
        <w:left w:val="none" w:sz="0" w:space="0" w:color="auto"/>
        <w:bottom w:val="none" w:sz="0" w:space="0" w:color="auto"/>
        <w:right w:val="none" w:sz="0" w:space="0" w:color="auto"/>
      </w:divBdr>
    </w:div>
    <w:div w:id="1782607911">
      <w:bodyDiv w:val="1"/>
      <w:marLeft w:val="0"/>
      <w:marRight w:val="0"/>
      <w:marTop w:val="0"/>
      <w:marBottom w:val="0"/>
      <w:divBdr>
        <w:top w:val="none" w:sz="0" w:space="0" w:color="auto"/>
        <w:left w:val="none" w:sz="0" w:space="0" w:color="auto"/>
        <w:bottom w:val="none" w:sz="0" w:space="0" w:color="auto"/>
        <w:right w:val="none" w:sz="0" w:space="0" w:color="auto"/>
      </w:divBdr>
    </w:div>
    <w:div w:id="1851212773">
      <w:bodyDiv w:val="1"/>
      <w:marLeft w:val="0"/>
      <w:marRight w:val="0"/>
      <w:marTop w:val="0"/>
      <w:marBottom w:val="0"/>
      <w:divBdr>
        <w:top w:val="none" w:sz="0" w:space="0" w:color="auto"/>
        <w:left w:val="none" w:sz="0" w:space="0" w:color="auto"/>
        <w:bottom w:val="none" w:sz="0" w:space="0" w:color="auto"/>
        <w:right w:val="none" w:sz="0" w:space="0" w:color="auto"/>
      </w:divBdr>
    </w:div>
    <w:div w:id="2056537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C5C2-BFE2-46CE-A570-40ED9850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2013</Words>
  <Characters>12081</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Witkowska</dc:creator>
  <cp:lastModifiedBy>Katarzyna Witkowska</cp:lastModifiedBy>
  <cp:revision>39</cp:revision>
  <cp:lastPrinted>2023-09-12T11:34:00Z</cp:lastPrinted>
  <dcterms:created xsi:type="dcterms:W3CDTF">2023-01-23T13:40:00Z</dcterms:created>
  <dcterms:modified xsi:type="dcterms:W3CDTF">2024-02-19T10:12:00Z</dcterms:modified>
</cp:coreProperties>
</file>