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71AED151" w:rsidR="00CA742F" w:rsidRPr="00182E64" w:rsidRDefault="00CA742F" w:rsidP="00D462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w trybie przetargu nieograniczonego </w:t>
      </w:r>
      <w:r>
        <w:rPr>
          <w:rFonts w:ascii="Arial" w:hAnsi="Arial" w:cs="Arial"/>
          <w:szCs w:val="22"/>
        </w:rPr>
        <w:br/>
      </w:r>
      <w:r w:rsidR="00853EC5" w:rsidRPr="00E03BB1">
        <w:rPr>
          <w:rFonts w:ascii="Arial" w:eastAsia="Calibri" w:hAnsi="Arial" w:cs="Arial"/>
          <w:szCs w:val="22"/>
        </w:rPr>
        <w:t>na</w:t>
      </w:r>
      <w:r w:rsidR="00853EC5" w:rsidRPr="00853EC5">
        <w:rPr>
          <w:rFonts w:ascii="Arial" w:eastAsia="Calibri" w:hAnsi="Arial" w:cs="Arial"/>
          <w:b/>
          <w:bCs/>
          <w:szCs w:val="22"/>
        </w:rPr>
        <w:t xml:space="preserve"> </w:t>
      </w:r>
      <w:r w:rsidR="00182E64" w:rsidRPr="00D50810">
        <w:rPr>
          <w:rFonts w:ascii="Arial" w:hAnsi="Arial" w:cs="Arial"/>
          <w:b/>
        </w:rPr>
        <w:t>„</w:t>
      </w:r>
      <w:r w:rsidR="00182E64">
        <w:rPr>
          <w:rFonts w:ascii="Arial" w:hAnsi="Arial" w:cs="Arial"/>
          <w:b/>
        </w:rPr>
        <w:t>Zakup i d</w:t>
      </w:r>
      <w:r w:rsidR="00182E64" w:rsidRPr="00D50810">
        <w:rPr>
          <w:rFonts w:ascii="Arial" w:hAnsi="Arial" w:cs="Arial"/>
          <w:b/>
        </w:rPr>
        <w:t xml:space="preserve">ostawę </w:t>
      </w:r>
      <w:r w:rsidR="00182E64">
        <w:rPr>
          <w:rFonts w:ascii="Arial" w:hAnsi="Arial" w:cs="Arial"/>
          <w:b/>
        </w:rPr>
        <w:t>fabrycznie nowych części zamiennych w zakresie aparatury kontrolno-pomiarowej</w:t>
      </w:r>
      <w:r w:rsidR="00182E64" w:rsidRPr="00D50810">
        <w:rPr>
          <w:rFonts w:ascii="Arial" w:hAnsi="Arial" w:cs="Arial"/>
          <w:b/>
        </w:rPr>
        <w:t xml:space="preserve">.” </w:t>
      </w:r>
      <w:r w:rsidR="00182E64" w:rsidRPr="00D50810">
        <w:rPr>
          <w:rFonts w:ascii="Arial" w:hAnsi="Arial" w:cs="Arial"/>
          <w:bCs/>
        </w:rPr>
        <w:t xml:space="preserve">[dalej: </w:t>
      </w:r>
      <w:r w:rsidR="00182E64" w:rsidRPr="00D50810">
        <w:rPr>
          <w:rFonts w:ascii="Arial" w:hAnsi="Arial" w:cs="Arial"/>
          <w:b/>
        </w:rPr>
        <w:t>„Postępowanie”</w:t>
      </w:r>
      <w:r w:rsidR="00182E64" w:rsidRPr="00D50810">
        <w:rPr>
          <w:rFonts w:ascii="Arial" w:hAnsi="Arial" w:cs="Arial"/>
          <w:bCs/>
        </w:rPr>
        <w:t>]</w:t>
      </w:r>
      <w:r>
        <w:rPr>
          <w:rFonts w:ascii="Arial" w:eastAsia="Arial Unicode MS" w:hAnsi="Arial" w:cs="Arial"/>
          <w:b/>
          <w:noProof/>
          <w:color w:val="000000"/>
        </w:rPr>
        <w:t>:</w:t>
      </w:r>
    </w:p>
    <w:p w14:paraId="60938A2A" w14:textId="77777777" w:rsidR="00853EC5" w:rsidRPr="008B0514" w:rsidRDefault="00853EC5" w:rsidP="00853EC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Pr="00853EC5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</w:pPr>
            <w:r w:rsidRPr="00853EC5"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853EC5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5AA10098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dotyczący doświadczenia Wykonawcy określony w  SWZ spełnia(ją) w naszym imieniu nw. Wykonawca(y):</w:t>
      </w:r>
    </w:p>
    <w:p w14:paraId="020DDB4C" w14:textId="77777777" w:rsidR="00853EC5" w:rsidRDefault="00853EC5" w:rsidP="00853EC5">
      <w:pPr>
        <w:pStyle w:val="Akapitzlist"/>
        <w:spacing w:line="276" w:lineRule="auto"/>
        <w:ind w:left="567" w:right="220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853EC5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68A2A70F" w:rsidR="00CA742F" w:rsidRDefault="00CA742F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42EFC9FC" w14:textId="77777777" w:rsidR="00853EC5" w:rsidRDefault="00853EC5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77777777" w:rsidR="00CA742F" w:rsidRDefault="00CA742F" w:rsidP="00853EC5">
      <w:pPr>
        <w:spacing w:line="276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853EC5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853EC5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853EC5">
      <w:pPr>
        <w:spacing w:line="276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853EC5">
      <w:pPr>
        <w:spacing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7CB448AC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182E64">
      <w:rPr>
        <w:rFonts w:ascii="Arial" w:hAnsi="Arial" w:cs="Arial"/>
        <w:szCs w:val="22"/>
      </w:rPr>
      <w:t>07</w:t>
    </w:r>
    <w:r w:rsidRPr="002A6F67">
      <w:rPr>
        <w:rFonts w:ascii="Arial" w:hAnsi="Arial" w:cs="Arial"/>
        <w:szCs w:val="22"/>
      </w:rPr>
      <w:t>.202</w:t>
    </w:r>
    <w:r w:rsidR="00182E64">
      <w:rPr>
        <w:rFonts w:ascii="Arial" w:hAnsi="Arial" w:cs="Arial"/>
        <w:szCs w:val="22"/>
      </w:rPr>
      <w:t>3</w:t>
    </w:r>
    <w:r w:rsidRPr="002A6F67">
      <w:rPr>
        <w:rFonts w:ascii="Arial" w:hAnsi="Arial" w:cs="Arial"/>
        <w:szCs w:val="22"/>
      </w:rPr>
      <w:t>.</w:t>
    </w:r>
    <w:r w:rsidR="00182E64">
      <w:rPr>
        <w:rFonts w:ascii="Arial" w:hAnsi="Arial" w:cs="Arial"/>
        <w:szCs w:val="22"/>
      </w:rPr>
      <w:t>MG</w:t>
    </w:r>
    <w:r w:rsidRPr="002A6F67">
      <w:rPr>
        <w:rFonts w:ascii="Arial" w:hAnsi="Arial" w:cs="Arial"/>
        <w:szCs w:val="22"/>
      </w:rPr>
      <w:t xml:space="preserve">   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405867E4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182E64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055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055"/>
    </w:tblGrid>
    <w:tr w:rsidR="00CA742F" w:rsidRPr="009122E9" w14:paraId="1CC34130" w14:textId="77777777" w:rsidTr="00853EC5">
      <w:trPr>
        <w:trHeight w:val="1566"/>
      </w:trPr>
      <w:tc>
        <w:tcPr>
          <w:tcW w:w="9055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82E64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53EC5"/>
    <w:rsid w:val="008777F1"/>
    <w:rsid w:val="008916FC"/>
    <w:rsid w:val="00895D51"/>
    <w:rsid w:val="008A318B"/>
    <w:rsid w:val="008B0514"/>
    <w:rsid w:val="008B3F56"/>
    <w:rsid w:val="008D3C6A"/>
    <w:rsid w:val="008D4EC5"/>
    <w:rsid w:val="008E0AAB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D2863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71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462D2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3BB1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Anna Łukaszewicz</cp:lastModifiedBy>
  <cp:revision>2</cp:revision>
  <cp:lastPrinted>2021-05-13T06:53:00Z</cp:lastPrinted>
  <dcterms:created xsi:type="dcterms:W3CDTF">2023-04-13T13:00:00Z</dcterms:created>
  <dcterms:modified xsi:type="dcterms:W3CDTF">2023-04-13T13:00:00Z</dcterms:modified>
</cp:coreProperties>
</file>