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251EC998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1CBC06F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Pr="009875E4" w:rsidRDefault="000E3A8D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1141EA7E" w14:textId="77777777" w:rsidR="00AB5F3B" w:rsidRPr="002D18F6" w:rsidRDefault="00AB5F3B" w:rsidP="00AB5F3B">
      <w:pPr>
        <w:spacing w:before="120"/>
        <w:jc w:val="center"/>
        <w:rPr>
          <w:rFonts w:ascii="Arial" w:hAnsi="Arial" w:cs="Arial"/>
        </w:rPr>
      </w:pPr>
      <w:r w:rsidRPr="002D18F6">
        <w:rPr>
          <w:rFonts w:ascii="Arial" w:hAnsi="Arial" w:cs="Arial"/>
        </w:rPr>
        <w:t xml:space="preserve">w postępowaniu poniżej 30 000 euro na </w:t>
      </w:r>
      <w:r>
        <w:rPr>
          <w:rFonts w:ascii="Arial" w:hAnsi="Arial" w:cs="Arial"/>
        </w:rPr>
        <w:t>dostawę nadajnika i odbiornika mikrofalowego poziomu w leju zasypowym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1E46E2E9" w:rsidR="00AA681E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207BD92A" w14:textId="77777777" w:rsidR="00C47B0E" w:rsidRPr="001C56B7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820"/>
        <w:gridCol w:w="2565"/>
        <w:gridCol w:w="1417"/>
        <w:gridCol w:w="1576"/>
        <w:gridCol w:w="1118"/>
        <w:gridCol w:w="1559"/>
        <w:gridCol w:w="1683"/>
      </w:tblGrid>
      <w:tr w:rsidR="001F2EE8" w:rsidRPr="001F2EE8" w14:paraId="0E5F9963" w14:textId="77777777" w:rsidTr="001B7067">
        <w:trPr>
          <w:trHeight w:val="68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F2783" w14:textId="36136FFF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5D3B7F0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 (netto)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D196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14:paraId="32B3E8D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(%)</w:t>
            </w:r>
          </w:p>
          <w:p w14:paraId="3AF8864D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9DB527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1E3B857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6C7B0595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B1C9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29F4D5F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30C19AE2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(3x6)</w:t>
            </w:r>
          </w:p>
        </w:tc>
      </w:tr>
      <w:tr w:rsidR="001F2EE8" w:rsidRPr="001F2EE8" w14:paraId="5975058F" w14:textId="77777777" w:rsidTr="001B7067">
        <w:trPr>
          <w:trHeight w:val="37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F2EE8" w:rsidRPr="001F2EE8" w14:paraId="38536D81" w14:textId="77777777" w:rsidTr="001B7067">
        <w:trPr>
          <w:trHeight w:val="376"/>
          <w:jc w:val="center"/>
        </w:trPr>
        <w:tc>
          <w:tcPr>
            <w:tcW w:w="820" w:type="dxa"/>
            <w:vAlign w:val="center"/>
          </w:tcPr>
          <w:p w14:paraId="7963327C" w14:textId="77777777" w:rsidR="001F2EE8" w:rsidRPr="00C47B0E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16E4DE57" w14:textId="77777777" w:rsidR="00AB5F3B" w:rsidRDefault="00AB5F3B" w:rsidP="001B70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82D0D8" w14:textId="1692C038" w:rsidR="001F2EE8" w:rsidRDefault="00AB5F3B" w:rsidP="001B70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Odbiornik do bezkontaktowej sygnalizacji poziomu materiałów sypkich i kruszyw</w:t>
            </w:r>
          </w:p>
          <w:p w14:paraId="1A337EF7" w14:textId="572C31E4" w:rsidR="00AB5F3B" w:rsidRPr="00C47B0E" w:rsidRDefault="00AB5F3B" w:rsidP="001B70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2E61F4" w14:textId="77777777" w:rsidR="00AB5F3B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68AF29" w14:textId="57B71F08" w:rsidR="001B7067" w:rsidRPr="00C47B0E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49A7A49" w14:textId="1FFFC24B" w:rsidR="00C47B0E" w:rsidRPr="00C47B0E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55210F7" w14:textId="77777777" w:rsidR="001F2EE8" w:rsidRPr="00C47B0E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861DAC0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D11DDE1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179CA52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F3B" w:rsidRPr="001F2EE8" w14:paraId="196BCD7E" w14:textId="77777777" w:rsidTr="001B7067">
        <w:trPr>
          <w:trHeight w:val="376"/>
          <w:jc w:val="center"/>
        </w:trPr>
        <w:tc>
          <w:tcPr>
            <w:tcW w:w="820" w:type="dxa"/>
            <w:vAlign w:val="center"/>
          </w:tcPr>
          <w:p w14:paraId="0DE90E3F" w14:textId="77777777" w:rsidR="00AB5F3B" w:rsidRPr="00C47B0E" w:rsidRDefault="00AB5F3B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37E7303F" w14:textId="77777777" w:rsidR="00AB5F3B" w:rsidRDefault="00AB5F3B" w:rsidP="001B70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74073E" w14:textId="6A46C457" w:rsidR="00AB5F3B" w:rsidRDefault="00AB5F3B" w:rsidP="001B70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Nadajnik do bezkontaktowej sygnalizacji poziomu materiałów sypkich i kruszyw</w:t>
            </w:r>
          </w:p>
          <w:p w14:paraId="40D43B69" w14:textId="653279B5" w:rsidR="00AB5F3B" w:rsidRDefault="00AB5F3B" w:rsidP="001B70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F811A6" w14:textId="297DB8ED" w:rsidR="00AB5F3B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6" w:type="dxa"/>
            <w:vAlign w:val="center"/>
          </w:tcPr>
          <w:p w14:paraId="4FC9D35D" w14:textId="77777777" w:rsidR="00AB5F3B" w:rsidRPr="00C47B0E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0CBE6A42" w14:textId="77777777" w:rsidR="00AB5F3B" w:rsidRPr="001F2EE8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FF26C9" w14:textId="77777777" w:rsidR="00AB5F3B" w:rsidRPr="001F2EE8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7A7FF1CA" w14:textId="77777777" w:rsidR="00AB5F3B" w:rsidRPr="001F2EE8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B0E" w:rsidRPr="001F2EE8" w14:paraId="487AF91F" w14:textId="77777777" w:rsidTr="00C47B0E">
        <w:trPr>
          <w:trHeight w:val="376"/>
          <w:jc w:val="center"/>
        </w:trPr>
        <w:tc>
          <w:tcPr>
            <w:tcW w:w="9055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1F2EE8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683" w:type="dxa"/>
            <w:vAlign w:val="center"/>
          </w:tcPr>
          <w:p w14:paraId="561A42A1" w14:textId="77777777" w:rsidR="00C47B0E" w:rsidRPr="001F2EE8" w:rsidRDefault="00C47B0E" w:rsidP="00C47B0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CD858D" w14:textId="6563D3C4" w:rsidR="001F2EE8" w:rsidRDefault="001F2EE8" w:rsidP="001F2EE8">
      <w:pPr>
        <w:spacing w:after="0"/>
        <w:jc w:val="both"/>
        <w:rPr>
          <w:rFonts w:ascii="Arial" w:hAnsi="Arial" w:cs="Arial"/>
        </w:rPr>
      </w:pPr>
    </w:p>
    <w:p w14:paraId="41BFF0C0" w14:textId="77777777" w:rsidR="001B7067" w:rsidRPr="001F2EE8" w:rsidRDefault="001B7067" w:rsidP="001F2EE8">
      <w:pPr>
        <w:spacing w:after="0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E74C62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543E" w14:textId="05556EE9" w:rsidR="002A76E6" w:rsidRPr="001971C0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E74C62">
      <w:rPr>
        <w:rFonts w:ascii="Arial" w:hAnsi="Arial" w:cs="Arial"/>
      </w:rPr>
      <w:t>0</w:t>
    </w:r>
    <w:r w:rsidR="00971D77">
      <w:rPr>
        <w:rFonts w:ascii="Arial" w:hAnsi="Arial" w:cs="Arial"/>
      </w:rPr>
      <w:t>8</w:t>
    </w:r>
    <w:r w:rsidR="00AB5F3B">
      <w:rPr>
        <w:rFonts w:ascii="Arial" w:hAnsi="Arial" w:cs="Arial"/>
      </w:rPr>
      <w:t>8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AB5F3B">
      <w:rPr>
        <w:rFonts w:ascii="Arial" w:hAnsi="Arial" w:cs="Arial"/>
      </w:rPr>
      <w:t>MG</w:t>
    </w: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B7067"/>
    <w:rsid w:val="001C56B7"/>
    <w:rsid w:val="001F2EE8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B4D26"/>
    <w:rsid w:val="009F06D3"/>
    <w:rsid w:val="00A11B1F"/>
    <w:rsid w:val="00A76467"/>
    <w:rsid w:val="00A85FC6"/>
    <w:rsid w:val="00A90E08"/>
    <w:rsid w:val="00AA681E"/>
    <w:rsid w:val="00AB5F3B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BAB3-4830-49A0-AA13-A0E02928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44</cp:revision>
  <cp:lastPrinted>2018-03-21T11:55:00Z</cp:lastPrinted>
  <dcterms:created xsi:type="dcterms:W3CDTF">2018-05-15T11:05:00Z</dcterms:created>
  <dcterms:modified xsi:type="dcterms:W3CDTF">2020-05-20T11:05:00Z</dcterms:modified>
</cp:coreProperties>
</file>