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6A8A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750016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1690F834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28E9CCF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4229AB3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E959546" w14:textId="77777777"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B8C8CE0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A053D52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660E6BB9" w14:textId="77777777"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5247787D" w14:textId="77777777"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14:paraId="1AE63CE9" w14:textId="77777777"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DBB86E5" w14:textId="77777777"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32C745" w14:textId="77777777"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13983B" w14:textId="77777777"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3C3D424" w14:textId="77777777"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AE5892" w14:textId="77777777"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14:paraId="3D88BDAB" w14:textId="77777777"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1E120CA" w14:textId="77777777"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4B3ACC9" w14:textId="29C68882" w:rsidR="00F03529" w:rsidRPr="00F03529" w:rsidRDefault="008B4949" w:rsidP="00F03529">
      <w:pPr>
        <w:jc w:val="both"/>
        <w:rPr>
          <w:b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r w:rsidR="00452C74" w:rsidRPr="005919B9">
        <w:rPr>
          <w:rFonts w:ascii="Arial" w:eastAsia="Times New Roman" w:hAnsi="Arial" w:cs="Arial"/>
          <w:b/>
          <w:bCs/>
          <w:lang w:eastAsia="pl-PL"/>
        </w:rPr>
        <w:t xml:space="preserve">Dostawa </w:t>
      </w:r>
      <w:r w:rsidR="00F3253B">
        <w:rPr>
          <w:rFonts w:ascii="Arial" w:eastAsia="Times New Roman" w:hAnsi="Arial" w:cs="Arial"/>
          <w:b/>
          <w:bCs/>
          <w:lang w:eastAsia="pl-PL"/>
        </w:rPr>
        <w:t xml:space="preserve">fabrycznie nowych </w:t>
      </w:r>
      <w:r w:rsidR="00452C74" w:rsidRPr="005919B9">
        <w:rPr>
          <w:rFonts w:ascii="Arial" w:hAnsi="Arial" w:cs="Arial"/>
          <w:b/>
          <w:bCs/>
        </w:rPr>
        <w:t xml:space="preserve">części zamiennych do systemu sterowania w Zakładzie Unieszkodliwiania Odpadów </w:t>
      </w:r>
      <w:r w:rsidR="006D3A55">
        <w:rPr>
          <w:rFonts w:ascii="Arial" w:hAnsi="Arial" w:cs="Arial"/>
          <w:b/>
          <w:bCs/>
        </w:rPr>
        <w:br/>
      </w:r>
      <w:r w:rsidR="00452C74" w:rsidRPr="005919B9">
        <w:rPr>
          <w:rFonts w:ascii="Arial" w:hAnsi="Arial" w:cs="Arial"/>
          <w:b/>
          <w:bCs/>
        </w:rPr>
        <w:t>w Szczecinie.</w:t>
      </w:r>
    </w:p>
    <w:p w14:paraId="2BF89F32" w14:textId="77777777"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7C000485" w14:textId="77777777"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7BA6DD6" w14:textId="77777777"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14669C" w14:textId="77777777"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14:paraId="47B14D8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7F8329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07B9E968" w14:textId="77777777"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14:paraId="023BFBC0" w14:textId="77777777"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14:paraId="5235945E" w14:textId="77777777"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C89CD03" w14:textId="77777777"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D8AEE63" w14:textId="77777777"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E8475F" w14:textId="77777777"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B06E7A5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2F18081" w14:textId="77777777"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5DBAD5A" w14:textId="4B235E9E" w:rsidR="003358D5" w:rsidRDefault="003358D5" w:rsidP="009A6A3D">
      <w:pPr>
        <w:spacing w:after="0" w:line="360" w:lineRule="auto"/>
        <w:jc w:val="center"/>
        <w:rPr>
          <w:sz w:val="20"/>
        </w:rPr>
      </w:pPr>
    </w:p>
    <w:p w14:paraId="37964364" w14:textId="77777777"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A42A2C" w14:textId="77777777"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F2A178" w14:textId="77777777"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293702" w14:textId="77777777"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302D54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847D50C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6C4E58E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2AA75B45" w14:textId="77777777"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1652202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4FD68C8E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74DAF7BA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F5E9A1A" w14:textId="77777777" w:rsid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3B4A90EA" w14:textId="77777777"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358D5" w:rsidRPr="003358D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0CA00" w14:textId="77777777"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14:paraId="6ED270B0" w14:textId="77777777"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64710" w14:textId="77777777"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14:paraId="5387626E" w14:textId="77777777"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61CB" w14:textId="77777777" w:rsidR="00F3253B" w:rsidRDefault="00F3253B" w:rsidP="00F3253B">
    <w:pPr>
      <w:pStyle w:val="Nagwek"/>
      <w:rPr>
        <w:sz w:val="18"/>
        <w:szCs w:val="20"/>
      </w:rPr>
    </w:pPr>
    <w:bookmarkStart w:id="0" w:name="_Hlk6905337"/>
    <w:bookmarkStart w:id="1" w:name="_Hlk6904824"/>
    <w:bookmarkStart w:id="2" w:name="_Hlk6904823"/>
    <w:r>
      <w:rPr>
        <w:rFonts w:ascii="Arial" w:hAnsi="Arial" w:cs="Arial"/>
        <w:sz w:val="18"/>
        <w:szCs w:val="20"/>
      </w:rPr>
      <w:t>ZUO/101/019/20</w:t>
    </w:r>
    <w:bookmarkEnd w:id="0"/>
    <w:bookmarkEnd w:id="1"/>
    <w:bookmarkEnd w:id="2"/>
    <w:r>
      <w:rPr>
        <w:rFonts w:ascii="Arial" w:hAnsi="Arial" w:cs="Arial"/>
        <w:sz w:val="18"/>
        <w:szCs w:val="20"/>
      </w:rPr>
      <w:t>20</w:t>
    </w:r>
  </w:p>
  <w:p w14:paraId="657662D0" w14:textId="77777777" w:rsidR="00F3253B" w:rsidRDefault="00F3253B" w:rsidP="00F3253B">
    <w:pPr>
      <w:jc w:val="both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Postępowanie</w:t>
    </w:r>
    <w:r>
      <w:rPr>
        <w:rFonts w:ascii="Arial" w:hAnsi="Arial" w:cs="Arial"/>
        <w:sz w:val="18"/>
        <w:szCs w:val="18"/>
      </w:rPr>
      <w:t xml:space="preserve"> </w:t>
    </w:r>
    <w:bookmarkStart w:id="3" w:name="_Hlk32476081"/>
    <w:r>
      <w:rPr>
        <w:rFonts w:ascii="Arial" w:hAnsi="Arial" w:cs="Arial"/>
        <w:sz w:val="18"/>
        <w:szCs w:val="18"/>
      </w:rPr>
      <w:t xml:space="preserve">o udzielenie zamówienia o wartości poniżej kwot, o których mowa w Rozporządzeniu Ministra Rozwoju z dnia 16 grudnia 2019 r. </w:t>
    </w:r>
    <w:proofErr w:type="spellStart"/>
    <w:r>
      <w:rPr>
        <w:rFonts w:ascii="Arial" w:hAnsi="Arial" w:cs="Arial"/>
        <w:sz w:val="18"/>
        <w:szCs w:val="18"/>
      </w:rPr>
      <w:t>ws</w:t>
    </w:r>
    <w:proofErr w:type="spellEnd"/>
    <w:r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</w:t>
    </w:r>
    <w:bookmarkStart w:id="4" w:name="_Hlk35581640"/>
    <w:r>
      <w:rPr>
        <w:rFonts w:ascii="Arial" w:hAnsi="Arial" w:cs="Arial"/>
        <w:sz w:val="18"/>
        <w:szCs w:val="18"/>
      </w:rPr>
      <w:t>prowadzonym w trybie przetargu nieograniczonego</w:t>
    </w:r>
    <w:bookmarkEnd w:id="4"/>
    <w:r>
      <w:rPr>
        <w:rFonts w:ascii="Arial" w:hAnsi="Arial" w:cs="Arial"/>
        <w:sz w:val="18"/>
        <w:szCs w:val="18"/>
      </w:rPr>
      <w:t xml:space="preserve"> </w:t>
    </w:r>
    <w:bookmarkEnd w:id="3"/>
    <w:r>
      <w:rPr>
        <w:rFonts w:ascii="Arial" w:hAnsi="Arial" w:cs="Arial"/>
        <w:b/>
        <w:bCs/>
        <w:sz w:val="18"/>
        <w:szCs w:val="18"/>
      </w:rPr>
      <w:t>pn.: Dostawa fabrycznie nowych części zamiennych do systemu sterowania w Zakładzie Unieszkodliwiania Odpadów w Szczecinie.</w:t>
    </w:r>
  </w:p>
  <w:p w14:paraId="2FA61A4A" w14:textId="77777777"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FC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52C74"/>
    <w:rsid w:val="004609F1"/>
    <w:rsid w:val="004651B5"/>
    <w:rsid w:val="004761C6"/>
    <w:rsid w:val="00476E7D"/>
    <w:rsid w:val="00482F6E"/>
    <w:rsid w:val="00484F88"/>
    <w:rsid w:val="004C21CE"/>
    <w:rsid w:val="004C4854"/>
    <w:rsid w:val="004D7E48"/>
    <w:rsid w:val="004F23F7"/>
    <w:rsid w:val="004F40EF"/>
    <w:rsid w:val="004F4ED7"/>
    <w:rsid w:val="00520174"/>
    <w:rsid w:val="00545CA5"/>
    <w:rsid w:val="0055222C"/>
    <w:rsid w:val="005641F0"/>
    <w:rsid w:val="005C39CA"/>
    <w:rsid w:val="005E176A"/>
    <w:rsid w:val="00634311"/>
    <w:rsid w:val="0068677D"/>
    <w:rsid w:val="006A3A1F"/>
    <w:rsid w:val="006A52B6"/>
    <w:rsid w:val="006D3A55"/>
    <w:rsid w:val="006F0034"/>
    <w:rsid w:val="006F3D32"/>
    <w:rsid w:val="007118F0"/>
    <w:rsid w:val="0072560B"/>
    <w:rsid w:val="007461C5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024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253B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0767AE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D1C5-90CA-4ECA-BFA6-A699DAAC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14</cp:revision>
  <cp:lastPrinted>2018-01-03T09:34:00Z</cp:lastPrinted>
  <dcterms:created xsi:type="dcterms:W3CDTF">2018-07-16T11:07:00Z</dcterms:created>
  <dcterms:modified xsi:type="dcterms:W3CDTF">2020-08-28T07:56:00Z</dcterms:modified>
</cp:coreProperties>
</file>