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A" w:rsidRPr="00896198" w:rsidRDefault="00111E7A" w:rsidP="00111E7A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>
        <w:rPr>
          <w:rFonts w:ascii="Arial" w:hAnsi="Arial" w:cs="Arial"/>
          <w:b/>
          <w:bCs/>
        </w:rPr>
        <w:t>z</w:t>
      </w:r>
      <w:r w:rsidRPr="00896198">
        <w:rPr>
          <w:rFonts w:ascii="Arial" w:hAnsi="Arial" w:cs="Arial"/>
          <w:b/>
          <w:bCs/>
        </w:rPr>
        <w:t xml:space="preserve">akup reagentów dla </w:t>
      </w:r>
      <w:r w:rsidRPr="00896198">
        <w:rPr>
          <w:rFonts w:ascii="Arial" w:hAnsi="Arial" w:cs="Arial"/>
          <w:b/>
        </w:rPr>
        <w:t>Zakładu Unieszkodliwiana Odpadów Sp. z o.o.</w:t>
      </w:r>
    </w:p>
    <w:p w:rsidR="00A3245F" w:rsidRPr="00610EF0" w:rsidRDefault="00A3245F" w:rsidP="00320D15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3245F" w:rsidRPr="00610EF0" w:rsidRDefault="00A3245F" w:rsidP="001B633E">
      <w:pPr>
        <w:spacing w:after="0" w:line="360" w:lineRule="auto"/>
        <w:jc w:val="both"/>
        <w:rPr>
          <w:rFonts w:ascii="Arial" w:hAnsi="Arial" w:cs="Arial"/>
        </w:rPr>
      </w:pPr>
      <w:r w:rsidRPr="00610EF0">
        <w:rPr>
          <w:rFonts w:ascii="Arial" w:hAnsi="Arial" w:cs="Arial"/>
        </w:rPr>
        <w:t>Zgodnie z art. 24 ust. 1 pkt 22 ustawy z dnia 29 stycznia 2004 roku - Prawo zamówień publicznych (</w:t>
      </w:r>
      <w:r w:rsidRPr="00610EF0">
        <w:rPr>
          <w:rFonts w:ascii="Arial" w:hAnsi="Arial" w:cs="Arial"/>
          <w:shd w:val="clear" w:color="auto" w:fill="FFFFFF"/>
        </w:rPr>
        <w:t>Dz. U. z 2018 r. poz. 1986</w:t>
      </w:r>
      <w:r w:rsidRPr="00610EF0">
        <w:rPr>
          <w:rFonts w:ascii="Arial" w:hAnsi="Arial" w:cs="Arial"/>
        </w:rPr>
        <w:t xml:space="preserve"> ze zm.):</w:t>
      </w:r>
    </w:p>
    <w:p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Default="00A3245F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Pr="002201F1" w:rsidRDefault="00A3245F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A3245F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A3245F" w:rsidRDefault="00A3245F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A3245F" w:rsidSect="00D75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F" w:rsidRDefault="00A3245F" w:rsidP="002A07FD">
      <w:pPr>
        <w:spacing w:after="0" w:line="240" w:lineRule="auto"/>
      </w:pPr>
      <w:r>
        <w:separator/>
      </w:r>
    </w:p>
  </w:endnote>
  <w:endnote w:type="continuationSeparator" w:id="0">
    <w:p w:rsidR="00A3245F" w:rsidRDefault="00A3245F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F" w:rsidRDefault="00A3245F" w:rsidP="002A07FD">
      <w:pPr>
        <w:spacing w:after="0" w:line="240" w:lineRule="auto"/>
      </w:pPr>
      <w:r>
        <w:separator/>
      </w:r>
    </w:p>
  </w:footnote>
  <w:footnote w:type="continuationSeparator" w:id="0">
    <w:p w:rsidR="00A3245F" w:rsidRDefault="00A3245F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F0" w:rsidRDefault="00610EF0" w:rsidP="00610EF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111E7A">
      <w:rPr>
        <w:rFonts w:ascii="Arial" w:hAnsi="Arial" w:cs="Arial"/>
      </w:rPr>
      <w:t>ZUO/101/002/2019</w:t>
    </w:r>
  </w:p>
  <w:p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Pr="00522A16" w:rsidRDefault="00A3245F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5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A3245F" w:rsidRPr="00BF6584">
      <w:trPr>
        <w:trHeight w:val="1531"/>
      </w:trPr>
      <w:tc>
        <w:tcPr>
          <w:tcW w:w="3420" w:type="dxa"/>
          <w:shd w:val="clear" w:color="auto" w:fill="FFFFFF"/>
        </w:tcPr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:rsidR="00A3245F" w:rsidRPr="00BF6584" w:rsidRDefault="00A3245F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NA PODSTAWIE ART. 24 UST. 1 PKT. 22 USTAWY PZP</w:t>
          </w:r>
        </w:p>
        <w:p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A3245F" w:rsidRDefault="00A3245F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A3245F" w:rsidRPr="00434D00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Default="00A32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848CB"/>
    <w:rsid w:val="000A7C45"/>
    <w:rsid w:val="000D7A6A"/>
    <w:rsid w:val="000F0534"/>
    <w:rsid w:val="00111AE9"/>
    <w:rsid w:val="00111E7A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22A16"/>
    <w:rsid w:val="00594989"/>
    <w:rsid w:val="005C5DB0"/>
    <w:rsid w:val="00610EF0"/>
    <w:rsid w:val="0065497A"/>
    <w:rsid w:val="006726D8"/>
    <w:rsid w:val="006A70D3"/>
    <w:rsid w:val="007203D3"/>
    <w:rsid w:val="00767EF1"/>
    <w:rsid w:val="00876195"/>
    <w:rsid w:val="008C4D0B"/>
    <w:rsid w:val="008E6D86"/>
    <w:rsid w:val="008E780D"/>
    <w:rsid w:val="008F1AAB"/>
    <w:rsid w:val="0092036E"/>
    <w:rsid w:val="00931E6D"/>
    <w:rsid w:val="00A3245F"/>
    <w:rsid w:val="00AA024F"/>
    <w:rsid w:val="00AD3434"/>
    <w:rsid w:val="00AF79DA"/>
    <w:rsid w:val="00B34F86"/>
    <w:rsid w:val="00B7698B"/>
    <w:rsid w:val="00BA1E6F"/>
    <w:rsid w:val="00BC219D"/>
    <w:rsid w:val="00BF6584"/>
    <w:rsid w:val="00C206A2"/>
    <w:rsid w:val="00D01935"/>
    <w:rsid w:val="00D75B84"/>
    <w:rsid w:val="00D917BC"/>
    <w:rsid w:val="00D91882"/>
    <w:rsid w:val="00DD5E5C"/>
    <w:rsid w:val="00E03BF9"/>
    <w:rsid w:val="00E17C23"/>
    <w:rsid w:val="00EF42C5"/>
    <w:rsid w:val="00F2230B"/>
    <w:rsid w:val="00F3057C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>Urząd Marszałkowski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2013-12-17T11:03:00Z</cp:lastPrinted>
  <dcterms:created xsi:type="dcterms:W3CDTF">2018-10-27T06:46:00Z</dcterms:created>
  <dcterms:modified xsi:type="dcterms:W3CDTF">2019-01-18T12:55:00Z</dcterms:modified>
</cp:coreProperties>
</file>