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4B55" w14:textId="45A71671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UMOWA NR ZUO/…….../2022</w:t>
      </w:r>
    </w:p>
    <w:p w14:paraId="67730585" w14:textId="77777777" w:rsidR="00D061EC" w:rsidRPr="00D617F9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>zwana dalej</w:t>
      </w:r>
      <w:r w:rsidRPr="00D617F9">
        <w:rPr>
          <w:rFonts w:ascii="Arial" w:hAnsi="Arial"/>
          <w:b/>
          <w:bCs/>
          <w:lang w:val="pl-PL"/>
        </w:rPr>
        <w:t xml:space="preserve"> „Umową” </w:t>
      </w:r>
      <w:r w:rsidRPr="00D617F9">
        <w:rPr>
          <w:rFonts w:ascii="Arial" w:hAnsi="Arial"/>
          <w:lang w:val="pl-PL"/>
        </w:rPr>
        <w:t>zawarta w Szczecinie w dniu ………………………… r. pomiędzy:</w:t>
      </w:r>
    </w:p>
    <w:p w14:paraId="42A7B315" w14:textId="77777777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D617F9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368DF875" w14:textId="77777777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Tomasza Lachowicza – Prezesa Zarządu</w:t>
      </w:r>
    </w:p>
    <w:p w14:paraId="7F817372" w14:textId="77777777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 xml:space="preserve">zwaną w dalszej części Umowy </w:t>
      </w:r>
      <w:r w:rsidRPr="00D617F9">
        <w:rPr>
          <w:rFonts w:ascii="Arial" w:hAnsi="Arial"/>
          <w:b/>
          <w:bCs/>
          <w:lang w:val="pl-PL"/>
        </w:rPr>
        <w:t>„Zamawiającym”</w:t>
      </w:r>
      <w:r w:rsidRPr="00D617F9">
        <w:rPr>
          <w:rFonts w:ascii="Arial" w:hAnsi="Arial"/>
          <w:lang w:val="pl-PL"/>
        </w:rPr>
        <w:t>,</w:t>
      </w:r>
    </w:p>
    <w:p w14:paraId="2436DF8A" w14:textId="77777777" w:rsidR="00D061EC" w:rsidRPr="00D617F9" w:rsidRDefault="00D061EC" w:rsidP="00DC0DB3">
      <w:pPr>
        <w:pStyle w:val="Tekstpodstawowy2"/>
        <w:spacing w:before="120" w:after="0" w:line="276" w:lineRule="auto"/>
        <w:rPr>
          <w:rFonts w:ascii="Arial" w:eastAsia="Arial" w:hAnsi="Arial" w:cs="Arial"/>
        </w:rPr>
      </w:pPr>
      <w:r w:rsidRPr="00D617F9">
        <w:rPr>
          <w:rFonts w:ascii="Arial" w:hAnsi="Arial"/>
        </w:rPr>
        <w:t>a</w:t>
      </w:r>
    </w:p>
    <w:p w14:paraId="682A862D" w14:textId="5ABCC0AE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>………………………</w:t>
      </w:r>
      <w:r w:rsidR="000F074F" w:rsidRPr="00D617F9">
        <w:rPr>
          <w:rFonts w:ascii="Arial" w:hAnsi="Arial"/>
          <w:lang w:val="pl-PL"/>
        </w:rPr>
        <w:t>……………….</w:t>
      </w:r>
      <w:r w:rsidRPr="00D617F9">
        <w:rPr>
          <w:rFonts w:ascii="Arial" w:hAnsi="Arial"/>
          <w:lang w:val="pl-PL"/>
        </w:rPr>
        <w:t xml:space="preserve">………… z siedzibą w ……………………………………, </w:t>
      </w:r>
      <w:r w:rsidR="00124878" w:rsidRPr="00D617F9">
        <w:rPr>
          <w:rFonts w:ascii="Arial" w:hAnsi="Arial"/>
          <w:lang w:val="pl-PL"/>
        </w:rPr>
        <w:br/>
      </w:r>
      <w:r w:rsidRPr="00D617F9">
        <w:rPr>
          <w:rFonts w:ascii="Arial" w:hAnsi="Arial"/>
          <w:lang w:val="pl-PL"/>
        </w:rPr>
        <w:t>ul. …………………………………</w:t>
      </w:r>
      <w:r w:rsidR="000F074F" w:rsidRPr="00D617F9">
        <w:rPr>
          <w:rFonts w:ascii="Arial" w:hAnsi="Arial"/>
          <w:lang w:val="pl-PL"/>
        </w:rPr>
        <w:t>………..</w:t>
      </w:r>
      <w:r w:rsidRPr="00D617F9">
        <w:rPr>
          <w:rFonts w:ascii="Arial" w:hAnsi="Arial"/>
          <w:lang w:val="pl-PL"/>
        </w:rPr>
        <w:t xml:space="preserve"> wpisaną do .…………………………………, pod numerem KRS: .………………………………</w:t>
      </w:r>
      <w:r w:rsidR="000F074F" w:rsidRPr="00D617F9">
        <w:rPr>
          <w:rFonts w:ascii="Arial" w:hAnsi="Arial"/>
          <w:lang w:val="pl-PL"/>
        </w:rPr>
        <w:t>……</w:t>
      </w:r>
      <w:r w:rsidRPr="00D617F9">
        <w:rPr>
          <w:rFonts w:ascii="Arial" w:hAnsi="Arial"/>
          <w:lang w:val="pl-PL"/>
        </w:rPr>
        <w:t>………,</w:t>
      </w:r>
      <w:r w:rsidRPr="00D617F9">
        <w:rPr>
          <w:rFonts w:ascii="Arial Unicode MS" w:hAnsi="Arial Unicode MS"/>
          <w:lang w:val="pl-PL"/>
        </w:rPr>
        <w:t xml:space="preserve"> </w:t>
      </w:r>
      <w:r w:rsidRPr="00D617F9">
        <w:rPr>
          <w:rFonts w:ascii="Arial" w:hAnsi="Arial"/>
          <w:lang w:val="pl-PL"/>
        </w:rPr>
        <w:t xml:space="preserve">NIP .…………………………………, REGON .…………………………………, </w:t>
      </w:r>
    </w:p>
    <w:p w14:paraId="426A4C68" w14:textId="77777777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>reprezentowaną przez: ………………………………………..</w:t>
      </w:r>
    </w:p>
    <w:p w14:paraId="03020661" w14:textId="77777777" w:rsidR="00D061EC" w:rsidRPr="00D617F9" w:rsidRDefault="00D061EC" w:rsidP="00DC0DB3">
      <w:pPr>
        <w:shd w:val="clear" w:color="auto" w:fill="FFFFFF"/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 xml:space="preserve">zwaną w dalszej części umowy </w:t>
      </w:r>
      <w:r w:rsidRPr="00D617F9">
        <w:rPr>
          <w:rFonts w:ascii="Arial" w:hAnsi="Arial"/>
          <w:b/>
          <w:bCs/>
          <w:lang w:val="pl-PL"/>
        </w:rPr>
        <w:t>„Wykonawcą”</w:t>
      </w:r>
      <w:r w:rsidRPr="00D617F9">
        <w:rPr>
          <w:rFonts w:ascii="Arial" w:hAnsi="Arial"/>
          <w:lang w:val="pl-PL"/>
        </w:rPr>
        <w:t>,</w:t>
      </w:r>
    </w:p>
    <w:p w14:paraId="54641B5E" w14:textId="2E0CF77D" w:rsidR="00D061EC" w:rsidRPr="00D617F9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 xml:space="preserve">zwanych w dalszej części Umowy łącznie </w:t>
      </w:r>
      <w:r w:rsidRPr="00D617F9">
        <w:rPr>
          <w:rFonts w:ascii="Arial" w:hAnsi="Arial"/>
          <w:b/>
          <w:bCs/>
          <w:lang w:val="pl-PL"/>
        </w:rPr>
        <w:t>„Stronami”</w:t>
      </w:r>
      <w:r w:rsidRPr="00D617F9">
        <w:rPr>
          <w:rFonts w:ascii="Arial" w:hAnsi="Arial"/>
          <w:lang w:val="pl-PL"/>
        </w:rPr>
        <w:t xml:space="preserve">, bądź odrębnie </w:t>
      </w:r>
      <w:r w:rsidRPr="00D617F9">
        <w:rPr>
          <w:rFonts w:ascii="Arial" w:hAnsi="Arial"/>
          <w:b/>
          <w:bCs/>
          <w:lang w:val="pl-PL"/>
        </w:rPr>
        <w:t>„Stroną”</w:t>
      </w:r>
      <w:r w:rsidRPr="00D617F9">
        <w:rPr>
          <w:rFonts w:ascii="Arial" w:hAnsi="Arial"/>
          <w:lang w:val="pl-PL"/>
        </w:rPr>
        <w:t xml:space="preserve"> Umowy.</w:t>
      </w:r>
    </w:p>
    <w:p w14:paraId="5E1073DE" w14:textId="7E3E6A3A" w:rsidR="00256D5F" w:rsidRPr="00D617F9" w:rsidRDefault="00D061EC" w:rsidP="00DC0DB3">
      <w:p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 xml:space="preserve">W wyniku wyboru Wykonawcy w postępowaniu o udzielenie zamówienia sektorowego o wartości poniżej progów unijnych, z pominięciem przepisów ustawy z dnia 11 września 2019 r. Prawo zamówień publicznych, realizowanym w trybie przetargu nieograniczonego </w:t>
      </w:r>
      <w:r w:rsidR="000F074F" w:rsidRPr="00D617F9">
        <w:rPr>
          <w:rFonts w:ascii="Arial" w:hAnsi="Arial"/>
          <w:lang w:val="pl-PL"/>
        </w:rPr>
        <w:br/>
      </w:r>
      <w:r w:rsidRPr="00D617F9">
        <w:rPr>
          <w:rFonts w:ascii="Arial" w:hAnsi="Arial"/>
          <w:lang w:val="pl-PL"/>
        </w:rPr>
        <w:t xml:space="preserve">na </w:t>
      </w:r>
      <w:r w:rsidR="00DC0DB3" w:rsidRPr="00D617F9">
        <w:rPr>
          <w:rFonts w:ascii="Arial" w:hAnsi="Arial"/>
          <w:b/>
          <w:bCs/>
          <w:lang w:val="pl-PL"/>
        </w:rPr>
        <w:t>d</w:t>
      </w:r>
      <w:r w:rsidR="00DC0DB3" w:rsidRPr="00D617F9">
        <w:rPr>
          <w:rFonts w:ascii="Arial" w:hAnsi="Arial" w:cs="Arial"/>
          <w:b/>
          <w:bCs/>
          <w:lang w:val="pl-PL"/>
        </w:rPr>
        <w:t xml:space="preserve">ostawę </w:t>
      </w:r>
      <w:r w:rsidR="00D617F9" w:rsidRPr="00D617F9">
        <w:rPr>
          <w:rFonts w:ascii="Arial" w:hAnsi="Arial" w:cs="Arial"/>
          <w:b/>
          <w:bCs/>
          <w:lang w:val="pl-PL"/>
        </w:rPr>
        <w:t>betonów ognioodpornych do naprawy obmurza dwóch kotłów OSr-34 użytkowanych w Zakładzie Unieszkodliwiania Odpadów w Szczecinie,</w:t>
      </w:r>
    </w:p>
    <w:p w14:paraId="2AE9FE36" w14:textId="27003267" w:rsidR="00D061EC" w:rsidRPr="00D617F9" w:rsidRDefault="00D061EC" w:rsidP="00DC0DB3">
      <w:pPr>
        <w:spacing w:before="120" w:after="0"/>
        <w:jc w:val="both"/>
        <w:rPr>
          <w:rFonts w:ascii="Arial" w:hAnsi="Arial" w:cs="Arial"/>
          <w:lang w:val="pl-PL"/>
        </w:rPr>
      </w:pPr>
      <w:r w:rsidRPr="00D617F9">
        <w:rPr>
          <w:rFonts w:ascii="Arial" w:hAnsi="Arial"/>
          <w:lang w:val="pl-PL"/>
        </w:rPr>
        <w:t>Strony postanowiły zawrzeć Umowę o następującej treści:</w:t>
      </w:r>
    </w:p>
    <w:p w14:paraId="4D9A52AA" w14:textId="77777777" w:rsidR="00DC0DB3" w:rsidRPr="00D617F9" w:rsidRDefault="00DC0DB3" w:rsidP="00DC0DB3">
      <w:pPr>
        <w:spacing w:before="120" w:after="0"/>
        <w:jc w:val="both"/>
        <w:rPr>
          <w:rFonts w:ascii="Arial" w:hAnsi="Arial" w:cs="Arial"/>
          <w:lang w:val="pl-PL"/>
        </w:rPr>
      </w:pPr>
    </w:p>
    <w:p w14:paraId="6DCA301C" w14:textId="77777777" w:rsidR="00D061EC" w:rsidRPr="00D617F9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1. Przedmiot Umowy</w:t>
      </w:r>
    </w:p>
    <w:p w14:paraId="6B896EAE" w14:textId="5B0E51A9" w:rsidR="00044FA4" w:rsidRPr="00D617F9" w:rsidRDefault="00D061EC" w:rsidP="00DC0DB3">
      <w:pPr>
        <w:spacing w:before="120" w:after="0"/>
        <w:jc w:val="both"/>
        <w:rPr>
          <w:rStyle w:val="BrakA"/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Przedmiotem Umowy jest </w:t>
      </w:r>
      <w:r w:rsidR="00D617F9" w:rsidRPr="00D617F9">
        <w:rPr>
          <w:rFonts w:ascii="Arial" w:hAnsi="Arial" w:cs="Arial"/>
          <w:b/>
          <w:bCs/>
          <w:lang w:val="pl-PL"/>
        </w:rPr>
        <w:t xml:space="preserve">dostawa betonów ognioodpornych do naprawy obmurza dwóch kotłów OSr-34 użytkowanych w Zakładzie Unieszkodliwiania Odpadów w Szczecinie </w:t>
      </w:r>
      <w:r w:rsidR="00E60C2A" w:rsidRPr="00D617F9">
        <w:rPr>
          <w:rFonts w:ascii="Arial" w:hAnsi="Arial"/>
          <w:lang w:val="pl-PL"/>
        </w:rPr>
        <w:t>[</w:t>
      </w:r>
      <w:r w:rsidRPr="00D617F9">
        <w:rPr>
          <w:rFonts w:ascii="Arial" w:hAnsi="Arial"/>
          <w:lang w:val="pl-PL"/>
        </w:rPr>
        <w:t>dalej: ZUO</w:t>
      </w:r>
      <w:r w:rsidR="00E60C2A" w:rsidRPr="00D617F9">
        <w:rPr>
          <w:rFonts w:ascii="Arial" w:hAnsi="Arial"/>
          <w:lang w:val="pl-PL"/>
        </w:rPr>
        <w:t>]</w:t>
      </w:r>
      <w:r w:rsidRPr="00D617F9">
        <w:rPr>
          <w:rFonts w:ascii="Arial" w:hAnsi="Arial"/>
          <w:lang w:val="pl-PL"/>
        </w:rPr>
        <w:t>,</w:t>
      </w:r>
      <w:r w:rsidRPr="00D617F9">
        <w:rPr>
          <w:rStyle w:val="BrakA"/>
          <w:rFonts w:ascii="Arial" w:hAnsi="Arial"/>
          <w:lang w:val="pl-PL"/>
        </w:rPr>
        <w:t xml:space="preserve"> zgodnie z Opisem przedmiotu zamówienia [dalej: </w:t>
      </w:r>
      <w:r w:rsidR="00C703CA" w:rsidRPr="00D617F9">
        <w:rPr>
          <w:rFonts w:ascii="Arial" w:hAnsi="Arial"/>
          <w:b/>
          <w:bCs/>
          <w:lang w:val="pl-PL"/>
        </w:rPr>
        <w:t>„</w:t>
      </w:r>
      <w:r w:rsidRPr="00D617F9">
        <w:rPr>
          <w:rFonts w:ascii="Arial" w:hAnsi="Arial"/>
          <w:b/>
          <w:bCs/>
          <w:lang w:val="pl-PL"/>
        </w:rPr>
        <w:t>OPZ”</w:t>
      </w:r>
      <w:r w:rsidRPr="00D617F9">
        <w:rPr>
          <w:rStyle w:val="BrakA"/>
          <w:rFonts w:ascii="Arial" w:hAnsi="Arial"/>
          <w:lang w:val="pl-PL"/>
        </w:rPr>
        <w:t xml:space="preserve">], </w:t>
      </w:r>
      <w:r w:rsidR="00E60C2A" w:rsidRPr="00D617F9">
        <w:rPr>
          <w:rStyle w:val="BrakA"/>
          <w:rFonts w:ascii="Arial" w:hAnsi="Arial"/>
          <w:lang w:val="pl-PL"/>
        </w:rPr>
        <w:br/>
      </w:r>
      <w:r w:rsidRPr="00D617F9">
        <w:rPr>
          <w:rStyle w:val="BrakA"/>
          <w:rFonts w:ascii="Arial" w:hAnsi="Arial"/>
          <w:lang w:val="pl-PL"/>
        </w:rPr>
        <w:t xml:space="preserve">stanowiącym Załącznik nr 1 do Umowy, na warunkach określonych w Umowie [dalej: </w:t>
      </w:r>
      <w:r w:rsidR="00C703CA" w:rsidRPr="00D617F9">
        <w:rPr>
          <w:rFonts w:ascii="Arial" w:hAnsi="Arial"/>
          <w:b/>
          <w:bCs/>
          <w:lang w:val="pl-PL"/>
        </w:rPr>
        <w:t>„</w:t>
      </w:r>
      <w:r w:rsidRPr="00D617F9">
        <w:rPr>
          <w:rFonts w:ascii="Arial" w:hAnsi="Arial"/>
          <w:b/>
          <w:bCs/>
          <w:lang w:val="pl-PL"/>
        </w:rPr>
        <w:t>Przedmiot Umowy”</w:t>
      </w:r>
      <w:r w:rsidRPr="00D617F9">
        <w:rPr>
          <w:rStyle w:val="BrakA"/>
          <w:rFonts w:ascii="Arial" w:hAnsi="Arial"/>
          <w:lang w:val="pl-PL"/>
        </w:rPr>
        <w:t>].</w:t>
      </w:r>
    </w:p>
    <w:p w14:paraId="76BF918F" w14:textId="77777777" w:rsidR="00D061EC" w:rsidRPr="00D617F9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2. Oświadczenia i zobowiązania Stron</w:t>
      </w:r>
    </w:p>
    <w:p w14:paraId="2E401C47" w14:textId="6F932B7F" w:rsidR="00D061EC" w:rsidRPr="00D617F9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 xml:space="preserve">Wykonawca oświadcza i zapewnia, że asortyment stanowiący przedmiot umowy </w:t>
      </w:r>
      <w:r w:rsidR="00124878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t xml:space="preserve">będzie: </w:t>
      </w:r>
      <w:r w:rsidRPr="00D617F9">
        <w:rPr>
          <w:rFonts w:ascii="Arial" w:hAnsi="Arial"/>
        </w:rPr>
        <w:t>fabrycznie nowy; kompletny;</w:t>
      </w:r>
      <w:r w:rsidR="00124878" w:rsidRPr="00D617F9">
        <w:rPr>
          <w:rFonts w:ascii="Arial" w:hAnsi="Arial"/>
        </w:rPr>
        <w:t xml:space="preserve"> będzie</w:t>
      </w:r>
      <w:r w:rsidRPr="00D617F9">
        <w:rPr>
          <w:rFonts w:ascii="Arial" w:hAnsi="Arial"/>
        </w:rPr>
        <w:t xml:space="preserve"> spełniał wszelkie wymagania i parametry określone w OPZ; </w:t>
      </w:r>
      <w:r w:rsidR="00124878" w:rsidRPr="00D617F9">
        <w:rPr>
          <w:rFonts w:ascii="Arial" w:hAnsi="Arial"/>
        </w:rPr>
        <w:t xml:space="preserve">będzie </w:t>
      </w:r>
      <w:r w:rsidRPr="00D617F9">
        <w:rPr>
          <w:rStyle w:val="BrakA"/>
          <w:rFonts w:ascii="Arial" w:hAnsi="Arial"/>
        </w:rPr>
        <w:t>spełniał wszystkie normy techniczne i prawne oraz, że będzie wolny od wad prawnych i fizycznych.</w:t>
      </w:r>
    </w:p>
    <w:p w14:paraId="6C89970C" w14:textId="77777777" w:rsidR="00D061EC" w:rsidRPr="00D617F9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D617F9">
        <w:rPr>
          <w:rStyle w:val="BrakA"/>
          <w:rFonts w:ascii="Arial" w:hAnsi="Arial"/>
        </w:rPr>
        <w:t>ryzyk</w:t>
      </w:r>
      <w:proofErr w:type="spellEnd"/>
      <w:r w:rsidRPr="00D617F9">
        <w:rPr>
          <w:rStyle w:val="BrakA"/>
          <w:rFonts w:ascii="Arial" w:hAnsi="Arial"/>
        </w:rPr>
        <w:t xml:space="preserve">, jakie mogą wystąpić w związku z wykonaniem Przedmiotu Umowy, na warunkach określonych w Umowie, w tym w szczególności uwzględnił wpływ okoliczności związanych z COVID-19 na należyte wykonanie Przedmiotu Umowy, a także skalkulował, oszacował i wycenił ryzyka, </w:t>
      </w:r>
      <w:r w:rsidRPr="00D617F9">
        <w:rPr>
          <w:rStyle w:val="BrakA"/>
          <w:rFonts w:ascii="Arial" w:hAnsi="Arial"/>
        </w:rPr>
        <w:lastRenderedPageBreak/>
        <w:t xml:space="preserve">które mogą wystąpić przy wykonywaniu Umowy i uwzględnił je w oferowanej Cenie i zobowiązuje się do wykonania Umowy na warunkach w niej określonych. </w:t>
      </w:r>
    </w:p>
    <w:p w14:paraId="75749D98" w14:textId="77777777" w:rsidR="00D061EC" w:rsidRPr="00D617F9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5CEC256" w14:textId="355A36F4" w:rsidR="00D061EC" w:rsidRPr="00D617F9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Zamawiający zobowiązuje się do odebrania asortyment</w:t>
      </w:r>
      <w:r w:rsidR="00124878" w:rsidRPr="00D617F9">
        <w:rPr>
          <w:rStyle w:val="BrakA"/>
          <w:rFonts w:ascii="Arial" w:hAnsi="Arial"/>
        </w:rPr>
        <w:t xml:space="preserve">u </w:t>
      </w:r>
      <w:r w:rsidRPr="00D617F9">
        <w:rPr>
          <w:rStyle w:val="BrakA"/>
          <w:rFonts w:ascii="Arial" w:hAnsi="Arial"/>
        </w:rPr>
        <w:t xml:space="preserve">stanowiącego przedmiot umowy </w:t>
      </w:r>
      <w:r w:rsidR="00124878" w:rsidRPr="00D617F9">
        <w:rPr>
          <w:rStyle w:val="BrakA"/>
          <w:rFonts w:ascii="Arial" w:hAnsi="Arial"/>
        </w:rPr>
        <w:t>pod warunkiem, że będzie on zgodny</w:t>
      </w:r>
      <w:r w:rsidRPr="00D617F9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A05CAB2" w14:textId="0B3DDBEB" w:rsidR="007F6598" w:rsidRPr="007F6598" w:rsidRDefault="00D061EC" w:rsidP="007F6598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1B693218" w14:textId="77777777" w:rsidR="007F6598" w:rsidRPr="007F6598" w:rsidRDefault="007F6598" w:rsidP="007F6598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Fonts w:ascii="Arial" w:hAnsi="Arial"/>
        </w:rPr>
      </w:pPr>
      <w:r w:rsidRPr="007F6598">
        <w:rPr>
          <w:rStyle w:val="BrakA"/>
          <w:rFonts w:ascii="Arial" w:hAnsi="Arial"/>
        </w:rPr>
        <w:t xml:space="preserve">Wykonawca zobowiązany jest dostarczyć asortyment stanowiący przedmiot umowy </w:t>
      </w:r>
      <w:r w:rsidRPr="007F6598">
        <w:rPr>
          <w:rStyle w:val="BrakA"/>
          <w:rFonts w:ascii="Arial" w:hAnsi="Arial"/>
        </w:rPr>
        <w:br/>
      </w:r>
      <w:r w:rsidRPr="007F6598">
        <w:rPr>
          <w:rFonts w:ascii="Arial" w:eastAsia="Times New Roman" w:hAnsi="Arial" w:cs="Arial"/>
        </w:rPr>
        <w:t>do 11 tygodni od dnia podpisania umowy, nie później niż do dnia 10.08.2022 r.</w:t>
      </w:r>
    </w:p>
    <w:p w14:paraId="380AC8E0" w14:textId="1FA1C0AB" w:rsidR="007C3596" w:rsidRPr="007F6598" w:rsidRDefault="007C3596" w:rsidP="007F6598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Style w:val="BrakA"/>
          <w:rFonts w:ascii="Arial" w:hAnsi="Arial"/>
        </w:rPr>
      </w:pPr>
      <w:r w:rsidRPr="007F6598">
        <w:rPr>
          <w:rStyle w:val="BrakA"/>
          <w:rFonts w:ascii="Arial" w:hAnsi="Arial"/>
        </w:rPr>
        <w:t>Dopuszcza się dostawy Przedmiotu Umowy w partiach, o ile zachowany będzie Termin dostawy wskazany w ust. 1 powyżej.</w:t>
      </w:r>
    </w:p>
    <w:p w14:paraId="344C2B76" w14:textId="6E55EA9B" w:rsidR="007C3596" w:rsidRPr="00D617F9" w:rsidRDefault="007C3596" w:rsidP="007C3596">
      <w:pPr>
        <w:pStyle w:val="Akapitzlist"/>
        <w:numPr>
          <w:ilvl w:val="3"/>
          <w:numId w:val="40"/>
        </w:numPr>
        <w:spacing w:before="120" w:after="0" w:line="240" w:lineRule="auto"/>
        <w:ind w:left="567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 xml:space="preserve">Za datę dostawy uważa się każdorazowo datę podpisania przez Strony protokołu odbioru [dalej: </w:t>
      </w:r>
      <w:r w:rsidRPr="00D617F9">
        <w:rPr>
          <w:rFonts w:ascii="Arial" w:hAnsi="Arial"/>
          <w:b/>
          <w:bCs/>
        </w:rPr>
        <w:t>„Protokół odbioru”</w:t>
      </w:r>
      <w:r w:rsidRPr="00D617F9">
        <w:rPr>
          <w:rStyle w:val="BrakA"/>
          <w:rFonts w:ascii="Arial" w:hAnsi="Arial"/>
        </w:rPr>
        <w:t xml:space="preserve">] (w przypadku dostawy całego Przedmiotu Umowy jednorazowo) bądź datę podpisania przez Strony protokołu odbioru częściowego [dalej: </w:t>
      </w:r>
      <w:r w:rsidRPr="00D617F9">
        <w:rPr>
          <w:rStyle w:val="BrakA"/>
          <w:rFonts w:ascii="Arial" w:hAnsi="Arial"/>
          <w:b/>
          <w:bCs/>
        </w:rPr>
        <w:t>„Protokół odbioru częściowego”</w:t>
      </w:r>
      <w:r w:rsidRPr="00D617F9">
        <w:rPr>
          <w:rStyle w:val="BrakA"/>
          <w:rFonts w:ascii="Arial" w:hAnsi="Arial"/>
        </w:rPr>
        <w:t>] (w przypadku dostawy Przedmiotu Umowy w partiach), na warunkach określonych w Umowie.</w:t>
      </w:r>
    </w:p>
    <w:p w14:paraId="7CC90852" w14:textId="77777777" w:rsidR="00124878" w:rsidRPr="00D617F9" w:rsidRDefault="00D061EC" w:rsidP="007C3596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Fonts w:ascii="Arial" w:hAnsi="Arial"/>
        </w:rPr>
      </w:pPr>
      <w:r w:rsidRPr="00D617F9">
        <w:rPr>
          <w:rFonts w:ascii="Arial" w:hAnsi="Arial"/>
        </w:rPr>
        <w:t>Wraz z dostawą Wykonawca zobowiązany jes</w:t>
      </w:r>
      <w:r w:rsidR="00E833AE" w:rsidRPr="00D617F9">
        <w:rPr>
          <w:rFonts w:ascii="Arial" w:hAnsi="Arial"/>
        </w:rPr>
        <w:t>t do dostarczenia Zamawiającemu karty danych technicznych.</w:t>
      </w:r>
    </w:p>
    <w:p w14:paraId="6C93BA74" w14:textId="4EACC580" w:rsidR="00D061EC" w:rsidRPr="00D617F9" w:rsidRDefault="00D061EC" w:rsidP="00DC0DB3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Style w:val="BrakA"/>
          <w:rFonts w:ascii="Arial" w:hAnsi="Arial"/>
        </w:rPr>
      </w:pPr>
      <w:r w:rsidRPr="00D617F9">
        <w:rPr>
          <w:rFonts w:ascii="Arial" w:hAnsi="Arial"/>
        </w:rPr>
        <w:t>Przekazani</w:t>
      </w:r>
      <w:r w:rsidR="00124878" w:rsidRPr="00D617F9">
        <w:rPr>
          <w:rFonts w:ascii="Arial" w:hAnsi="Arial"/>
        </w:rPr>
        <w:t>e przez Wykonawcę dokumentu wskazanego w ust. 3</w:t>
      </w:r>
      <w:r w:rsidRPr="00D617F9">
        <w:rPr>
          <w:rFonts w:ascii="Arial" w:hAnsi="Arial"/>
        </w:rPr>
        <w:t xml:space="preserve"> stanowi warunek podpisania Protokołu odbioru. </w:t>
      </w:r>
    </w:p>
    <w:p w14:paraId="7A64D851" w14:textId="77777777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Wykonawca dostarczy asortyment stanowiący przedmiot umowy do siedziby Zamawiającego - ul. Logistyczna 22, 70-608 Szczecin.</w:t>
      </w:r>
    </w:p>
    <w:p w14:paraId="09CB9616" w14:textId="477DF8A5" w:rsidR="00D061EC" w:rsidRPr="009A727A" w:rsidRDefault="00D061EC" w:rsidP="009A727A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Wykonawca zobowiązany jest do powiadomienia Zamawiającego</w:t>
      </w:r>
      <w:r w:rsidR="00816B0A" w:rsidRPr="00D617F9">
        <w:rPr>
          <w:rStyle w:val="BrakA"/>
          <w:rFonts w:ascii="Arial" w:hAnsi="Arial"/>
          <w:lang w:val="pl-PL"/>
        </w:rPr>
        <w:t xml:space="preserve"> </w:t>
      </w:r>
      <w:r w:rsidRPr="00D617F9">
        <w:rPr>
          <w:rStyle w:val="BrakA"/>
          <w:rFonts w:ascii="Arial" w:hAnsi="Arial"/>
          <w:lang w:val="pl-PL"/>
        </w:rPr>
        <w:t>o dokładnej dacie i przybliżonej godzinie dostawy. Dostawa musi mieć miejsce w dni robocze</w:t>
      </w:r>
      <w:r w:rsidR="009A727A">
        <w:rPr>
          <w:rStyle w:val="BrakA"/>
          <w:rFonts w:ascii="Arial" w:hAnsi="Arial"/>
          <w:lang w:val="pl-PL"/>
        </w:rPr>
        <w:t xml:space="preserve"> </w:t>
      </w:r>
      <w:r w:rsidRPr="009A727A">
        <w:rPr>
          <w:rStyle w:val="BrakA"/>
          <w:rFonts w:ascii="Arial" w:hAnsi="Arial"/>
          <w:lang w:val="pl-PL"/>
        </w:rPr>
        <w:t xml:space="preserve">tj. od poniedziałku do piątku w godzinach od 8:00 do 14:00. </w:t>
      </w:r>
    </w:p>
    <w:p w14:paraId="62498ACE" w14:textId="14364AD8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Wykonawca zobowiązany jest dostarczyć asortyment stanowiący przedmiot umowy po uprzednim potwierdzeniu zaproponowanego przez Wykonawcę terminu, o którym </w:t>
      </w:r>
      <w:r w:rsidR="00551D16" w:rsidRPr="00D617F9">
        <w:rPr>
          <w:rStyle w:val="BrakA"/>
          <w:rFonts w:ascii="Arial" w:hAnsi="Arial"/>
          <w:lang w:val="pl-PL"/>
        </w:rPr>
        <w:br/>
      </w:r>
      <w:r w:rsidRPr="00D617F9">
        <w:rPr>
          <w:rStyle w:val="BrakA"/>
          <w:rFonts w:ascii="Arial" w:hAnsi="Arial"/>
          <w:lang w:val="pl-PL"/>
        </w:rPr>
        <w:t>mowa w ust. 7 powyżej, przez Zamawiającego</w:t>
      </w:r>
      <w:r w:rsidR="00C703CA" w:rsidRPr="00D617F9">
        <w:rPr>
          <w:rStyle w:val="BrakA"/>
          <w:rFonts w:ascii="Arial" w:hAnsi="Arial"/>
          <w:lang w:val="pl-PL"/>
        </w:rPr>
        <w:t>.</w:t>
      </w:r>
    </w:p>
    <w:p w14:paraId="3A5EDF3F" w14:textId="77777777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Wykonawca zobowiązuje się zrealizować dostawy własnym transportem i na własny koszt i ryzyko.</w:t>
      </w:r>
    </w:p>
    <w:p w14:paraId="64A748A1" w14:textId="192C0402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Przy odbiorze Zamawiający zobowiązany jest do sprawdzenia czy dostarczony </w:t>
      </w:r>
      <w:r w:rsidR="00551D16" w:rsidRPr="00D617F9">
        <w:rPr>
          <w:rStyle w:val="BrakA"/>
          <w:rFonts w:ascii="Arial" w:hAnsi="Arial"/>
          <w:lang w:val="pl-PL"/>
        </w:rPr>
        <w:br/>
      </w:r>
      <w:r w:rsidRPr="00D617F9">
        <w:rPr>
          <w:rStyle w:val="BrakA"/>
          <w:rFonts w:ascii="Arial" w:hAnsi="Arial"/>
          <w:lang w:val="pl-PL"/>
        </w:rPr>
        <w:t xml:space="preserve">asortyment jest zgodny z Umową, dostarczone ilości są prawidłowe oraz czy nie wykazują wad możliwych do wykrycia już podczas przyjęcia. </w:t>
      </w:r>
    </w:p>
    <w:p w14:paraId="009A330A" w14:textId="5E411032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 przypadku stwierdzenia kompletnej ilości asortymentu w ramach dostawy i braku wad jakościowych</w:t>
      </w:r>
      <w:r w:rsidR="00DA1C93" w:rsidRPr="00D617F9">
        <w:rPr>
          <w:rStyle w:val="BrakA"/>
          <w:rFonts w:ascii="Arial" w:hAnsi="Arial"/>
          <w:lang w:val="pl-PL"/>
        </w:rPr>
        <w:t>,</w:t>
      </w:r>
      <w:r w:rsidRPr="00D617F9">
        <w:rPr>
          <w:rStyle w:val="BrakA"/>
          <w:rFonts w:ascii="Arial" w:hAnsi="Arial"/>
          <w:lang w:val="pl-PL"/>
        </w:rPr>
        <w:t xml:space="preserve"> Strony sporządzą i podpiszą Protokół odbioru po 1 (jednym) </w:t>
      </w:r>
      <w:r w:rsidR="00551D16" w:rsidRPr="00D617F9">
        <w:rPr>
          <w:rStyle w:val="BrakA"/>
          <w:rFonts w:ascii="Arial" w:hAnsi="Arial"/>
          <w:lang w:val="pl-PL"/>
        </w:rPr>
        <w:br/>
      </w:r>
      <w:r w:rsidRPr="00D617F9">
        <w:rPr>
          <w:rStyle w:val="BrakA"/>
          <w:rFonts w:ascii="Arial" w:hAnsi="Arial"/>
          <w:lang w:val="pl-PL"/>
        </w:rPr>
        <w:t xml:space="preserve">egzemplarzu dla każdej ze Stron. W przypadku stwierdzenia wad jakościowych lub braków ilościowych Zamawiający sporządzi ich listę i przekaże Wykonawcy za </w:t>
      </w:r>
      <w:r w:rsidR="00551D16" w:rsidRPr="00D617F9">
        <w:rPr>
          <w:rStyle w:val="BrakA"/>
          <w:rFonts w:ascii="Arial" w:hAnsi="Arial"/>
          <w:lang w:val="pl-PL"/>
        </w:rPr>
        <w:br/>
      </w:r>
      <w:r w:rsidRPr="00D617F9">
        <w:rPr>
          <w:rStyle w:val="BrakA"/>
          <w:rFonts w:ascii="Arial" w:hAnsi="Arial"/>
          <w:lang w:val="pl-PL"/>
        </w:rPr>
        <w:t>pośrednictwem e-mail na adres wskazany w § 13 Umowy, a Wykonawca będzie zobowiązany do ich niezwłocznego usunięcia lub uzupełnienia. W takim przypadku Strony ustalą za pośrednictwem korespondencji mailowej drugi termin odbioru p</w:t>
      </w:r>
      <w:r w:rsidR="00DA1C93" w:rsidRPr="00D617F9">
        <w:rPr>
          <w:rStyle w:val="BrakA"/>
          <w:rFonts w:ascii="Arial" w:hAnsi="Arial"/>
          <w:lang w:val="pl-PL"/>
        </w:rPr>
        <w:t xml:space="preserve">rzypadający </w:t>
      </w:r>
      <w:r w:rsidR="00DA1C93" w:rsidRPr="00D617F9">
        <w:rPr>
          <w:rStyle w:val="BrakA"/>
          <w:rFonts w:ascii="Arial" w:hAnsi="Arial"/>
          <w:lang w:val="pl-PL"/>
        </w:rPr>
        <w:lastRenderedPageBreak/>
        <w:t>najpóźniej w ciągu</w:t>
      </w:r>
      <w:r w:rsidR="00001AE4">
        <w:rPr>
          <w:rStyle w:val="BrakA"/>
          <w:rFonts w:ascii="Arial" w:hAnsi="Arial"/>
          <w:lang w:val="pl-PL"/>
        </w:rPr>
        <w:t xml:space="preserve"> 7 (siedmiu) </w:t>
      </w:r>
      <w:r w:rsidRPr="00D617F9">
        <w:rPr>
          <w:rStyle w:val="BrakA"/>
          <w:rFonts w:ascii="Arial" w:hAnsi="Arial"/>
          <w:lang w:val="pl-PL"/>
        </w:rPr>
        <w:t xml:space="preserve">dni po zakończeniu </w:t>
      </w:r>
      <w:r w:rsidR="00DA1C93" w:rsidRPr="00D617F9">
        <w:rPr>
          <w:rStyle w:val="BrakA"/>
          <w:rFonts w:ascii="Arial" w:hAnsi="Arial"/>
          <w:lang w:val="pl-PL"/>
        </w:rPr>
        <w:t xml:space="preserve">pierwszego </w:t>
      </w:r>
      <w:r w:rsidRPr="00D617F9">
        <w:rPr>
          <w:rStyle w:val="BrakA"/>
          <w:rFonts w:ascii="Arial" w:hAnsi="Arial"/>
          <w:lang w:val="pl-PL"/>
        </w:rPr>
        <w:t xml:space="preserve">odbioru. W razie potrzeby, procedura odbioru może ulec powtórzeniu co w żaden sposób nie narusza uprawnień Zamawiającego określonych w § 8 Umowy. </w:t>
      </w:r>
    </w:p>
    <w:p w14:paraId="36A4C559" w14:textId="77777777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Przeniesienie własności i przeniesienie posiadania asortymentu stanowiącego przedmiot umowy przez Wykonawcę na rzecz Zamawiającego nastąpi na podstawie podpisanego przez obie Strony Protokołu odbioru.</w:t>
      </w:r>
    </w:p>
    <w:p w14:paraId="6A33C272" w14:textId="77777777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Korzyści i ciężary oraz niebezpieczeństwo przypadkowej utraty lub uszkodzenia Przedmiotu Umowy przechodzi na Zamawiającego z chwilą jego odbioru, tj. każdorazowo z chwilą podpisania Protokołu odbioru.</w:t>
      </w:r>
    </w:p>
    <w:p w14:paraId="5EB76FEC" w14:textId="4EFC80DB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 przypadku nieuzasadnionej odmowy wykonania obowiązków, o których mowa w ust. 11 powyżej, lub ich niewykonania w terminie, Zamawiający moż</w:t>
      </w:r>
      <w:r w:rsidR="00DA1C93" w:rsidRPr="00D617F9">
        <w:rPr>
          <w:rFonts w:ascii="Arial" w:hAnsi="Arial"/>
          <w:lang w:val="pl-PL"/>
        </w:rPr>
        <w:t>e, na koszt i ryzyko Wykonawcy</w:t>
      </w:r>
      <w:r w:rsidRPr="00D617F9">
        <w:rPr>
          <w:rFonts w:ascii="Arial" w:hAnsi="Arial"/>
          <w:lang w:val="pl-PL"/>
        </w:rPr>
        <w:t xml:space="preserve"> zamówić ww. asortyment pozbawiony wad bądź brakujący, własnym staraniem lub zlecić to osobie trzeciej, na co Wykonawca wyraża zgodę.</w:t>
      </w:r>
    </w:p>
    <w:p w14:paraId="3E4D88C7" w14:textId="128032BE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Wykonawca wyraża zgodę na potrącenie przez Zamawiającego wszelkich kosztów poniesionych przez Zamawiającego </w:t>
      </w:r>
      <w:r w:rsidR="00905AAF" w:rsidRPr="00D617F9">
        <w:rPr>
          <w:rStyle w:val="BrakA"/>
          <w:rFonts w:ascii="Arial" w:hAnsi="Arial"/>
          <w:lang w:val="pl-PL"/>
        </w:rPr>
        <w:t>w trybie ust. 14 powyżej, z Ceny należnej</w:t>
      </w:r>
      <w:r w:rsidRPr="00D617F9">
        <w:rPr>
          <w:rStyle w:val="BrakA"/>
          <w:rFonts w:ascii="Arial" w:hAnsi="Arial"/>
          <w:lang w:val="pl-PL"/>
        </w:rPr>
        <w:t xml:space="preserve"> Wykonawcy.</w:t>
      </w:r>
    </w:p>
    <w:p w14:paraId="6C17F3EA" w14:textId="67D90F2D" w:rsidR="00D061EC" w:rsidRPr="00D617F9" w:rsidRDefault="00D061EC" w:rsidP="00DC0DB3">
      <w:pPr>
        <w:numPr>
          <w:ilvl w:val="0"/>
          <w:numId w:val="80"/>
        </w:numPr>
        <w:spacing w:before="120" w:after="0"/>
        <w:jc w:val="both"/>
        <w:rPr>
          <w:rStyle w:val="BrakA"/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Strony zgodnie postanawiają, że chwilą dostarczenia wszelkich informacji, zawiadomień, wezwań za pośrednictwem e-mail, o których mowa w niniejszym paragrafie jest chwila wysłania e-mail przez Zamawiającego na adres </w:t>
      </w:r>
      <w:r w:rsidR="00044FA4" w:rsidRPr="00D617F9">
        <w:rPr>
          <w:rStyle w:val="BrakA"/>
          <w:rFonts w:ascii="Arial" w:hAnsi="Arial"/>
          <w:lang w:val="pl-PL"/>
        </w:rPr>
        <w:t>Wykonawcy wskazany w § 13 Umowy.</w:t>
      </w:r>
    </w:p>
    <w:p w14:paraId="6DF5439A" w14:textId="041128D2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4. Cena i warunki płatności</w:t>
      </w:r>
    </w:p>
    <w:p w14:paraId="22D7714D" w14:textId="469CEF33" w:rsidR="00345389" w:rsidRPr="00D617F9" w:rsidRDefault="00D061EC" w:rsidP="00DC0DB3">
      <w:pPr>
        <w:pStyle w:val="Akapitzlist"/>
        <w:numPr>
          <w:ilvl w:val="0"/>
          <w:numId w:val="42"/>
        </w:numPr>
        <w:spacing w:before="120" w:after="0"/>
        <w:rPr>
          <w:rFonts w:ascii="Arial" w:hAnsi="Arial" w:cs="Arial"/>
        </w:rPr>
      </w:pPr>
      <w:r w:rsidRPr="00D617F9">
        <w:rPr>
          <w:rFonts w:ascii="Arial" w:hAnsi="Arial" w:cs="Arial"/>
        </w:rPr>
        <w:t>Cena za całość Przedmiotu Umowy wynosi […] PLN (słownie: …</w:t>
      </w:r>
      <w:r w:rsidR="00345389" w:rsidRPr="00D617F9">
        <w:rPr>
          <w:rFonts w:ascii="Arial" w:hAnsi="Arial" w:cs="Arial"/>
        </w:rPr>
        <w:t xml:space="preserve">) netto, plus podatek </w:t>
      </w:r>
      <w:r w:rsidRPr="00D617F9">
        <w:rPr>
          <w:rFonts w:ascii="Arial" w:hAnsi="Arial" w:cs="Arial"/>
        </w:rPr>
        <w:t xml:space="preserve">od towarów i usług zgodnie z obowiązującą stawką w wysokości […] PLN (słownie: …), tj. brutto […] PLN (słownie: …). </w:t>
      </w:r>
    </w:p>
    <w:p w14:paraId="363CED6A" w14:textId="7A799252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 xml:space="preserve">Ceny jednostkowe znajdują się w </w:t>
      </w:r>
      <w:r w:rsidRPr="00D617F9">
        <w:rPr>
          <w:rStyle w:val="BrakA"/>
          <w:rFonts w:ascii="Arial" w:hAnsi="Arial"/>
          <w:lang w:val="pl-PL"/>
        </w:rPr>
        <w:t>Ofercie Wykonawcy, stanowiącej Załącznik nr 2 do Umowy</w:t>
      </w:r>
      <w:r w:rsidRPr="00D617F9">
        <w:rPr>
          <w:rFonts w:ascii="Arial" w:hAnsi="Arial"/>
          <w:lang w:val="pl-PL"/>
        </w:rPr>
        <w:t xml:space="preserve"> [dalej: </w:t>
      </w:r>
      <w:r w:rsidRPr="00D617F9">
        <w:rPr>
          <w:rFonts w:ascii="Arial" w:hAnsi="Arial"/>
          <w:b/>
          <w:bCs/>
          <w:lang w:val="pl-PL"/>
        </w:rPr>
        <w:t>“Cena jednostkowa”</w:t>
      </w:r>
      <w:r w:rsidRPr="00D617F9">
        <w:rPr>
          <w:rFonts w:ascii="Arial" w:hAnsi="Arial"/>
          <w:lang w:val="pl-PL"/>
        </w:rPr>
        <w:t>].</w:t>
      </w:r>
    </w:p>
    <w:p w14:paraId="5A6CDCD7" w14:textId="77777777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Cena obejmuje wszelkie koszty, jakie Wykonawca poniesie z tytułu należytego oraz zgodnego z Umową i obowiązującymi przepisami prawa wykonania Przedmiotu Umowy (w tym koszty opakowania, dostawy oraz inne koszty niezbędne do prawidłowej realizacji Umowy). </w:t>
      </w:r>
    </w:p>
    <w:p w14:paraId="1D60FC13" w14:textId="77777777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Cena jednostkowa nie będzie zwiększana w okresie obowiązywania Umowy, z zastrzeżeniem § </w:t>
      </w:r>
      <w:r w:rsidRPr="00D617F9">
        <w:rPr>
          <w:rFonts w:ascii="Arial" w:hAnsi="Arial"/>
          <w:lang w:val="pl-PL"/>
        </w:rPr>
        <w:t xml:space="preserve">10 i </w:t>
      </w:r>
      <w:r w:rsidRPr="00D617F9">
        <w:rPr>
          <w:rStyle w:val="BrakA"/>
          <w:rFonts w:ascii="Arial" w:hAnsi="Arial"/>
          <w:lang w:val="pl-PL"/>
        </w:rPr>
        <w:t xml:space="preserve">§ 11 Umowy i została przyjęta w oparciu o zestawienie ilościowe Zamawiającego zgodnie z Ofertą Wykonawcy, stanowiącą Załącznik nr 2 do Umowy. </w:t>
      </w:r>
    </w:p>
    <w:p w14:paraId="2CB321D2" w14:textId="14AE827F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Zapłata będzie następować przelewem na konto bankowe Wykonawcy, na podstawie faktur</w:t>
      </w:r>
      <w:r w:rsidR="00117468" w:rsidRPr="00D617F9">
        <w:rPr>
          <w:rStyle w:val="BrakA"/>
          <w:rFonts w:ascii="Arial" w:hAnsi="Arial"/>
          <w:lang w:val="pl-PL"/>
        </w:rPr>
        <w:t>y VAT, prawidłowo wystawionej i doręczonej</w:t>
      </w:r>
      <w:bookmarkStart w:id="0" w:name="_Hlk89258216"/>
      <w:r w:rsidR="00117468" w:rsidRPr="00D617F9">
        <w:rPr>
          <w:rStyle w:val="BrakA"/>
          <w:rFonts w:ascii="Arial" w:hAnsi="Arial"/>
          <w:lang w:val="pl-PL"/>
        </w:rPr>
        <w:t xml:space="preserve"> przez Wykonawcę Zamawiającemu,</w:t>
      </w:r>
      <w:r w:rsidRPr="00D617F9">
        <w:rPr>
          <w:rStyle w:val="BrakA"/>
          <w:rFonts w:ascii="Arial" w:hAnsi="Arial"/>
          <w:lang w:val="pl-PL"/>
        </w:rPr>
        <w:t xml:space="preserve"> w terminie 30 (trzydziestu) dni od dnia doręczenia prawidłowo wystawionej faktury VAT</w:t>
      </w:r>
      <w:bookmarkEnd w:id="0"/>
      <w:r w:rsidRPr="00D617F9">
        <w:rPr>
          <w:rStyle w:val="BrakA"/>
          <w:rFonts w:ascii="Arial" w:hAnsi="Arial"/>
          <w:lang w:val="pl-PL"/>
        </w:rPr>
        <w:t xml:space="preserve">. </w:t>
      </w:r>
    </w:p>
    <w:p w14:paraId="6F25429D" w14:textId="3A29D8C1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Podstawą do wystawienia faktury VAT, będzie podpisany obustronnie bez zastrzeżeń Protokół odbioru</w:t>
      </w:r>
      <w:r w:rsidR="00313CF6" w:rsidRPr="00D617F9">
        <w:rPr>
          <w:rStyle w:val="BrakA"/>
          <w:rFonts w:ascii="Arial" w:hAnsi="Arial"/>
          <w:lang w:val="pl-PL"/>
        </w:rPr>
        <w:t xml:space="preserve"> lub Protokół odbioru częściowego.</w:t>
      </w:r>
    </w:p>
    <w:p w14:paraId="03796C43" w14:textId="77777777" w:rsidR="00D061EC" w:rsidRPr="00D617F9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643AF71E" w14:textId="77777777" w:rsidR="00D061EC" w:rsidRPr="00D617F9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45271D41" w14:textId="77777777" w:rsidR="00D061EC" w:rsidRPr="00D617F9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lastRenderedPageBreak/>
        <w:t>Termin płatności uważa się za zachowany, jeżeli obciążenie rachunku bankowego Zamawiającego nastąpi najpóźniej w ostatnim dniu płatności.</w:t>
      </w:r>
    </w:p>
    <w:p w14:paraId="089A1AE9" w14:textId="77777777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Przeniesienie przez Wykonawcę wierzytelności wynikających z Umowy na osobę trzecią wymaga zgody Zamawiającego wyrażonej na piśmie pod rygorem nieważności.</w:t>
      </w:r>
    </w:p>
    <w:p w14:paraId="1B071D63" w14:textId="77777777" w:rsidR="00D061EC" w:rsidRPr="00D617F9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7AFF100A" w14:textId="77777777" w:rsidR="00D061EC" w:rsidRPr="00D617F9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739383E" w14:textId="42543ACB" w:rsidR="00D061EC" w:rsidRPr="00D617F9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color w:val="00000A"/>
          <w:lang w:val="pl-PL"/>
        </w:rPr>
      </w:pPr>
      <w:r w:rsidRPr="00D617F9">
        <w:rPr>
          <w:rFonts w:ascii="Arial" w:hAnsi="Arial"/>
          <w:lang w:val="pl-P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192F9910" w14:textId="77777777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D617F9">
        <w:rPr>
          <w:rFonts w:ascii="Arial" w:hAnsi="Arial"/>
          <w:b/>
          <w:bCs/>
          <w:lang w:val="pl-PL"/>
        </w:rPr>
        <w:t>payment</w:t>
      </w:r>
      <w:proofErr w:type="spellEnd"/>
      <w:r w:rsidRPr="00D617F9">
        <w:rPr>
          <w:rFonts w:ascii="Arial" w:hAnsi="Arial"/>
          <w:b/>
          <w:bCs/>
          <w:lang w:val="pl-PL"/>
        </w:rPr>
        <w:t>, Biała lista podatników</w:t>
      </w:r>
    </w:p>
    <w:p w14:paraId="520FBBED" w14:textId="77777777" w:rsidR="00D061EC" w:rsidRPr="00D617F9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Płatności wynikające z Umowy będą realizowane w mechanizmie podzielonej płatności, o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rym mowa w ustawie z dnia 11 marca 2004 r. o podatku od towar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VAT prowadzonym przez właściwy organ administracji (tzw. Białej liście). Dotyczy to zar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wno rachunk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bankowych prowadzonych w złotych polskich, jak i walutach obcych.</w:t>
      </w:r>
    </w:p>
    <w:p w14:paraId="40A94705" w14:textId="77777777" w:rsidR="00D061EC" w:rsidRPr="00D617F9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 przypadku niemożności dokonania płatności w spos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b wskazany w ust. 1 powyżej z uwagi na: </w:t>
      </w:r>
    </w:p>
    <w:p w14:paraId="39164F14" w14:textId="77777777" w:rsidR="00D061EC" w:rsidRPr="00D617F9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27E477F3" w14:textId="77777777" w:rsidR="00D061EC" w:rsidRPr="00D617F9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brak wskazania przez Wykonawcę jako właściwego do zapłaty części ceny brutto odpowiadającej podatkowi VAT numeru rachunku bankowego w złotych polskich figurującego na Białej liście (dotyczy przypadk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02DA7C46" w14:textId="77777777" w:rsidR="00D061EC" w:rsidRPr="00D617F9" w:rsidRDefault="00D061EC" w:rsidP="00DC0DB3">
      <w:pPr>
        <w:spacing w:before="120" w:after="0"/>
        <w:ind w:left="567"/>
        <w:jc w:val="both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 xml:space="preserve">- Zamawiający będzie uprawniony do wstrzymania płatności na rzecz Wykonawcy odpowiednio: ceny (w przypadku wskazanym w pkt 1) lub części ceny odpowiadającej podatkowi VAT (w przypadku wskazanym w pkt 2)). </w:t>
      </w:r>
    </w:p>
    <w:p w14:paraId="12DE387D" w14:textId="77777777" w:rsidR="00D061EC" w:rsidRPr="00D617F9" w:rsidRDefault="00D061EC" w:rsidP="00DC0DB3">
      <w:pPr>
        <w:pStyle w:val="Akapitzlist1"/>
        <w:numPr>
          <w:ilvl w:val="0"/>
          <w:numId w:val="46"/>
        </w:numPr>
        <w:spacing w:before="120" w:after="0"/>
        <w:ind w:left="568" w:hanging="5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rym mowa w ust. 2 pkt 2) powyżej).</w:t>
      </w:r>
    </w:p>
    <w:p w14:paraId="4827567C" w14:textId="6C1524A0" w:rsidR="00D061EC" w:rsidRPr="00D617F9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  <w:b/>
          <w:bCs/>
        </w:rPr>
      </w:pPr>
      <w:r w:rsidRPr="00D617F9">
        <w:rPr>
          <w:rFonts w:ascii="Arial" w:hAnsi="Arial"/>
        </w:rPr>
        <w:t xml:space="preserve">Strony zgodnie przyjmują, że wystąpienie okoliczności, o których mowa w ust. 2 powyżej, zwalnia Zamawiającego z obowiązku zapłaty odsetek za zwłokę za okres </w:t>
      </w:r>
      <w:r w:rsidRPr="00D617F9">
        <w:rPr>
          <w:rFonts w:ascii="Arial" w:hAnsi="Arial"/>
        </w:rPr>
        <w:lastRenderedPageBreak/>
        <w:t>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282DA88B" w14:textId="77777777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6. Gwarancja jakości i Rękojmia</w:t>
      </w:r>
    </w:p>
    <w:p w14:paraId="7AA799A2" w14:textId="6FC82595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Wykonawca oświadcza i zapewnia, że przedmiot umowy jest wolny od wad fizyczn</w:t>
      </w:r>
      <w:r w:rsidR="00117468" w:rsidRPr="00D617F9">
        <w:rPr>
          <w:rFonts w:ascii="Arial" w:hAnsi="Arial"/>
          <w:lang w:val="pl-PL"/>
        </w:rPr>
        <w:t>ych i prawnych oraz że spełnia</w:t>
      </w:r>
      <w:r w:rsidRPr="00D617F9">
        <w:rPr>
          <w:rFonts w:ascii="Arial" w:hAnsi="Arial"/>
          <w:lang w:val="pl-PL"/>
        </w:rPr>
        <w:t xml:space="preserve"> ws</w:t>
      </w:r>
      <w:r w:rsidR="00117468" w:rsidRPr="00D617F9">
        <w:rPr>
          <w:rFonts w:ascii="Arial" w:hAnsi="Arial"/>
          <w:lang w:val="pl-PL"/>
        </w:rPr>
        <w:t>zystkie parametry oraz posiada</w:t>
      </w:r>
      <w:r w:rsidRPr="00D617F9">
        <w:rPr>
          <w:rFonts w:ascii="Arial" w:hAnsi="Arial"/>
          <w:lang w:val="pl-PL"/>
        </w:rPr>
        <w:t xml:space="preserve"> wszystkie cechy wskazane w OPZ. Wykonawca oświadcza i zapewnia, iż przedmiot umowy będzie kompletny, wykonany z właściwych materiałów, zgodnie z normami i zasadami wiedzy tech</w:t>
      </w:r>
      <w:r w:rsidR="00117468" w:rsidRPr="00D617F9">
        <w:rPr>
          <w:rFonts w:ascii="Arial" w:hAnsi="Arial"/>
          <w:lang w:val="pl-PL"/>
        </w:rPr>
        <w:t>nicznej, będzie wolny</w:t>
      </w:r>
      <w:r w:rsidRPr="00D617F9">
        <w:rPr>
          <w:rFonts w:ascii="Arial" w:hAnsi="Arial"/>
          <w:lang w:val="pl-PL"/>
        </w:rPr>
        <w:t xml:space="preserve"> od wad materiałowych, wykonawczych i prawnych, jak również, że będzie nadawał się do wykorzystania zgodnie z ich przeznaczeniem [dalej: </w:t>
      </w:r>
      <w:r w:rsidRPr="00D617F9">
        <w:rPr>
          <w:rFonts w:ascii="Arial" w:hAnsi="Arial"/>
          <w:b/>
          <w:bCs/>
          <w:lang w:val="pl-PL"/>
        </w:rPr>
        <w:t>„Gwarancja jakości”</w:t>
      </w:r>
      <w:r w:rsidRPr="00D617F9">
        <w:rPr>
          <w:rFonts w:ascii="Arial" w:hAnsi="Arial"/>
          <w:lang w:val="pl-PL"/>
        </w:rPr>
        <w:t>].</w:t>
      </w:r>
    </w:p>
    <w:p w14:paraId="0ABDE473" w14:textId="20BE8A5B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Wykonawca udziela Gwarancji jakości w wymiarze </w:t>
      </w:r>
      <w:r w:rsidR="00001AE4">
        <w:rPr>
          <w:rStyle w:val="BrakA"/>
          <w:rFonts w:ascii="Arial" w:hAnsi="Arial"/>
          <w:lang w:val="pl-PL"/>
        </w:rPr>
        <w:t>6</w:t>
      </w:r>
      <w:r w:rsidRPr="00D617F9">
        <w:rPr>
          <w:rStyle w:val="BrakA"/>
          <w:rFonts w:ascii="Arial" w:hAnsi="Arial"/>
          <w:lang w:val="pl-PL"/>
        </w:rPr>
        <w:t xml:space="preserve"> </w:t>
      </w:r>
      <w:r w:rsidR="00001AE4">
        <w:rPr>
          <w:rStyle w:val="BrakA"/>
          <w:rFonts w:ascii="Arial" w:hAnsi="Arial"/>
          <w:lang w:val="pl-PL"/>
        </w:rPr>
        <w:t xml:space="preserve">(sześciu) </w:t>
      </w:r>
      <w:r w:rsidRPr="00D617F9">
        <w:rPr>
          <w:rStyle w:val="BrakA"/>
          <w:rFonts w:ascii="Arial" w:hAnsi="Arial"/>
          <w:lang w:val="pl-PL"/>
        </w:rPr>
        <w:t>miesięcy, liczonej każdorazowo od dnia podpisania przez obie Strony Protokołu odbioru. W przypadku, gdy gwarancja producenta jest dłuższa, obowiązujący będzie okres gwarancji producenta.</w:t>
      </w:r>
    </w:p>
    <w:p w14:paraId="31F1C859" w14:textId="48CE930F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 ramach Gwarancji jakości Zamawiający uprawniony jest do żądania</w:t>
      </w:r>
      <w:r w:rsidRPr="00DF393C">
        <w:rPr>
          <w:rStyle w:val="BrakA"/>
          <w:rFonts w:ascii="Arial" w:hAnsi="Arial"/>
          <w:color w:val="FF0000"/>
          <w:lang w:val="pl-PL"/>
        </w:rPr>
        <w:t xml:space="preserve"> </w:t>
      </w:r>
      <w:r w:rsidRPr="00D617F9">
        <w:rPr>
          <w:rStyle w:val="BrakA"/>
          <w:rFonts w:ascii="Arial" w:hAnsi="Arial"/>
          <w:lang w:val="pl-PL"/>
        </w:rPr>
        <w:t xml:space="preserve">wymiany asortymentu stanowiącego przedmiot umowy na wolny od wad. </w:t>
      </w:r>
    </w:p>
    <w:p w14:paraId="239FDD7E" w14:textId="0783C2BD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28"/>
          <w:lang w:val="pl-PL"/>
        </w:rPr>
        <w:t>W przypadku wystąpienia wady, Wykonawca zobowiązuje się do wymiany wadliwego asortymentu na wolny od wad oraz pokrycia wszelkich kosztów, jakie wiążą się z wadliwego asortymentu.</w:t>
      </w:r>
    </w:p>
    <w:p w14:paraId="4700F879" w14:textId="0578A5F4" w:rsidR="00D061EC" w:rsidRPr="00D617F9" w:rsidRDefault="00D061EC" w:rsidP="00DC0DB3">
      <w:pPr>
        <w:pStyle w:val="Akapitzlist"/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</w:rPr>
      </w:pPr>
      <w:r w:rsidRPr="00D617F9">
        <w:rPr>
          <w:rFonts w:ascii="Arial" w:hAnsi="Arial"/>
          <w:kern w:val="28"/>
        </w:rPr>
        <w:t>Wykonawca zobowiązuje się do dokonania wymiany wadliwego asortymentu na wolny od wad, w okresie Gwarancji jakoś</w:t>
      </w:r>
      <w:r w:rsidR="00117468" w:rsidRPr="00D617F9">
        <w:rPr>
          <w:rFonts w:ascii="Arial" w:hAnsi="Arial"/>
          <w:kern w:val="28"/>
        </w:rPr>
        <w:t>ci w terminie nie dłuższym niż</w:t>
      </w:r>
      <w:r w:rsidR="00605C92">
        <w:rPr>
          <w:rFonts w:ascii="Arial" w:hAnsi="Arial"/>
          <w:kern w:val="28"/>
        </w:rPr>
        <w:t xml:space="preserve"> </w:t>
      </w:r>
      <w:r w:rsidR="00605C92">
        <w:rPr>
          <w:rStyle w:val="BrakA"/>
          <w:rFonts w:ascii="Arial" w:hAnsi="Arial"/>
        </w:rPr>
        <w:t>7 (siedmiu)</w:t>
      </w:r>
      <w:r w:rsidR="00117468" w:rsidRPr="00D617F9">
        <w:rPr>
          <w:rFonts w:ascii="Arial" w:hAnsi="Arial"/>
          <w:kern w:val="28"/>
        </w:rPr>
        <w:t xml:space="preserve"> </w:t>
      </w:r>
      <w:r w:rsidRPr="00D617F9">
        <w:rPr>
          <w:rFonts w:ascii="Arial" w:hAnsi="Arial"/>
          <w:kern w:val="28"/>
        </w:rPr>
        <w:t>dni licząc od dnia zawiadomienia Wykonawcy o wadach.</w:t>
      </w:r>
    </w:p>
    <w:p w14:paraId="0B4921A9" w14:textId="00832E9A" w:rsidR="00D061EC" w:rsidRPr="002767BB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strike/>
          <w:color w:val="FF0000"/>
          <w:lang w:val="pl-PL"/>
        </w:rPr>
      </w:pPr>
      <w:r w:rsidRPr="00D617F9">
        <w:rPr>
          <w:rFonts w:ascii="Arial" w:hAnsi="Arial"/>
          <w:kern w:val="28"/>
          <w:lang w:val="pl-PL"/>
        </w:rPr>
        <w:t xml:space="preserve">W przypadku gdy Wykonawca w ramach Gwarancji jakości dostarczy Zamawiającemu nowy asortyment, termin Gwarancji jakości, co do tego asortymentu biegnie na nowo od chwili dostarczenia asortymentu wolnego od wad. </w:t>
      </w:r>
    </w:p>
    <w:p w14:paraId="0F9D12DC" w14:textId="77777777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28"/>
          <w:lang w:val="pl-PL"/>
        </w:rPr>
        <w:t>Upływ okresu Gwarancji jakości nie zwalnia Wykonawcy od wykonania obowiązków z tytułu Gwarancji jakości, jeżeli Zamawiający zawiadomi go o wadzie w okresie Gwarancji jakości.</w:t>
      </w:r>
    </w:p>
    <w:p w14:paraId="2D33DA7B" w14:textId="77777777" w:rsidR="00605C92" w:rsidRPr="00605C92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Style w:val="BrakA"/>
          <w:rFonts w:ascii="Arial" w:hAnsi="Arial"/>
          <w:strike/>
          <w:color w:val="FF0000"/>
          <w:lang w:val="pl-PL"/>
        </w:rPr>
      </w:pPr>
      <w:r w:rsidRPr="00D617F9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D617F9">
        <w:rPr>
          <w:rStyle w:val="BrakA"/>
          <w:rFonts w:ascii="Arial" w:hAnsi="Arial"/>
          <w:lang w:val="pl-PL"/>
        </w:rPr>
        <w:t>, po uprzednim wezwaniu Wykonawcy do wykonania powyższych obowiązków i bezskutecznym upływie wskazanego w wezwaniu terminu, nie krótszego niż</w:t>
      </w:r>
      <w:r w:rsidR="00605C92">
        <w:rPr>
          <w:rStyle w:val="BrakA"/>
          <w:rFonts w:ascii="Arial" w:hAnsi="Arial"/>
          <w:lang w:val="pl-PL"/>
        </w:rPr>
        <w:t xml:space="preserve"> </w:t>
      </w:r>
      <w:r w:rsidR="00605C92">
        <w:rPr>
          <w:rStyle w:val="BrakA"/>
          <w:rFonts w:ascii="Arial" w:hAnsi="Arial"/>
          <w:lang w:val="pl-PL"/>
        </w:rPr>
        <w:t xml:space="preserve">7 (siedmiu) </w:t>
      </w:r>
      <w:r w:rsidRPr="00D617F9">
        <w:rPr>
          <w:rStyle w:val="BrakA"/>
          <w:rFonts w:ascii="Arial" w:hAnsi="Arial"/>
          <w:lang w:val="pl-PL"/>
        </w:rPr>
        <w:t xml:space="preserve">dni roboczych, </w:t>
      </w:r>
      <w:bookmarkEnd w:id="1"/>
      <w:r w:rsidRPr="00D617F9">
        <w:rPr>
          <w:rStyle w:val="BrakA"/>
          <w:rFonts w:ascii="Arial" w:hAnsi="Arial"/>
          <w:lang w:val="pl-PL"/>
        </w:rPr>
        <w:t>Zamawiający może, na koszt i ryzyko Wykonawcy,</w:t>
      </w:r>
      <w:r w:rsidR="00605C92">
        <w:rPr>
          <w:rStyle w:val="BrakA"/>
          <w:rFonts w:ascii="Arial" w:hAnsi="Arial"/>
          <w:lang w:val="pl-PL"/>
        </w:rPr>
        <w:t xml:space="preserve"> zlecić dostawę asortymentu osobie trzeciej.</w:t>
      </w:r>
    </w:p>
    <w:p w14:paraId="695BF418" w14:textId="77777777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07B02F83" w14:textId="77777777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cywilny. Okres rękojmi  liczy się każdorazowo od dnia podpisania Protokołu odbioru.</w:t>
      </w:r>
    </w:p>
    <w:p w14:paraId="0D1B728F" w14:textId="2B431DAE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28"/>
          <w:lang w:val="pl-PL"/>
        </w:rPr>
        <w:t xml:space="preserve">W przypadku wykrycia wady Zamawiający zawiadamia o tym Wykonawcę w formie e-mail, na adres wskazany w § </w:t>
      </w:r>
      <w:r w:rsidRPr="00D617F9">
        <w:rPr>
          <w:rStyle w:val="BrakA"/>
          <w:rFonts w:ascii="Arial" w:hAnsi="Arial"/>
          <w:lang w:val="pl-PL"/>
        </w:rPr>
        <w:t>13</w:t>
      </w:r>
      <w:r w:rsidR="002767BB">
        <w:rPr>
          <w:rFonts w:ascii="Arial" w:hAnsi="Arial"/>
          <w:kern w:val="28"/>
          <w:lang w:val="pl-PL"/>
        </w:rPr>
        <w:t xml:space="preserve"> Umowy w</w:t>
      </w:r>
      <w:r w:rsidR="00605C92">
        <w:rPr>
          <w:rFonts w:ascii="Arial" w:hAnsi="Arial"/>
          <w:kern w:val="28"/>
          <w:lang w:val="pl-PL"/>
        </w:rPr>
        <w:t xml:space="preserve"> dniu wykrycia</w:t>
      </w:r>
      <w:r w:rsidRPr="00D617F9">
        <w:rPr>
          <w:rFonts w:ascii="Arial" w:hAnsi="Arial"/>
          <w:kern w:val="28"/>
          <w:lang w:val="pl-PL"/>
        </w:rPr>
        <w:t xml:space="preserve"> wady. Zgłoszenie powinno zawierać możliwie dokładny opis wady, a także informację o momencie wykrycia wady.</w:t>
      </w:r>
    </w:p>
    <w:p w14:paraId="710693BD" w14:textId="77777777" w:rsidR="00D061EC" w:rsidRPr="00D617F9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lastRenderedPageBreak/>
        <w:t>Strony zgodnie postanawiają, że chwilą dostarczenia wszelkich informacji, zawiadomień, wezwań, o których mowa w niniejszym paragrafie jest chwila wysłania e-mail przez Zamawiającego na adres Wykonawcy wskazany w § 13 Umowy.</w:t>
      </w:r>
    </w:p>
    <w:p w14:paraId="60C26865" w14:textId="77777777" w:rsidR="00D061EC" w:rsidRPr="00D617F9" w:rsidRDefault="00D061EC" w:rsidP="00DC0DB3">
      <w:pPr>
        <w:suppressAutoHyphens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7. Ubezpieczenie</w:t>
      </w:r>
    </w:p>
    <w:p w14:paraId="1D2BC31C" w14:textId="6C6A5687" w:rsidR="00D061EC" w:rsidRPr="00D617F9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 xml:space="preserve">Wykonawca zobowiązany jest przedłożyć, najpóźniej w dniu podpisania Umowy, polisę ubezpieczenia odpowiedzialności cywilnej za szkody wyrządzone w związku z realizacją Umowy, na sumę gwarancyjną nie mniejszej niż </w:t>
      </w:r>
      <w:r w:rsidR="009A727A">
        <w:rPr>
          <w:rFonts w:ascii="Arial" w:hAnsi="Arial"/>
          <w:lang w:val="pl-PL"/>
        </w:rPr>
        <w:t>5</w:t>
      </w:r>
      <w:r w:rsidRPr="00D617F9">
        <w:rPr>
          <w:rFonts w:ascii="Arial" w:hAnsi="Arial"/>
          <w:lang w:val="pl-PL"/>
        </w:rPr>
        <w:t>00</w:t>
      </w:r>
      <w:r w:rsidR="003177A3" w:rsidRPr="00D617F9">
        <w:rPr>
          <w:rFonts w:ascii="Arial" w:hAnsi="Arial"/>
          <w:lang w:val="pl-PL"/>
        </w:rPr>
        <w:t> </w:t>
      </w:r>
      <w:r w:rsidRPr="00D617F9">
        <w:rPr>
          <w:rFonts w:ascii="Arial" w:hAnsi="Arial"/>
          <w:lang w:val="pl-PL"/>
        </w:rPr>
        <w:t>000</w:t>
      </w:r>
      <w:r w:rsidR="003177A3" w:rsidRPr="00D617F9">
        <w:rPr>
          <w:rFonts w:ascii="Arial" w:hAnsi="Arial"/>
          <w:lang w:val="pl-PL"/>
        </w:rPr>
        <w:t xml:space="preserve"> </w:t>
      </w:r>
      <w:r w:rsidRPr="00D617F9">
        <w:rPr>
          <w:rFonts w:ascii="Arial" w:hAnsi="Arial"/>
          <w:lang w:val="pl-PL"/>
        </w:rPr>
        <w:t xml:space="preserve">PLN (słownie: </w:t>
      </w:r>
      <w:r w:rsidR="009A727A">
        <w:rPr>
          <w:rFonts w:ascii="Arial" w:hAnsi="Arial"/>
          <w:lang w:val="pl-PL"/>
        </w:rPr>
        <w:t>pięćset</w:t>
      </w:r>
      <w:r w:rsidRPr="00D617F9">
        <w:rPr>
          <w:rFonts w:ascii="Arial" w:hAnsi="Arial"/>
          <w:lang w:val="pl-PL"/>
        </w:rPr>
        <w:t xml:space="preserve"> tysięcy</w:t>
      </w:r>
      <w:r w:rsidR="009A727A">
        <w:rPr>
          <w:rFonts w:ascii="Arial" w:hAnsi="Arial"/>
          <w:lang w:val="pl-PL"/>
        </w:rPr>
        <w:t xml:space="preserve"> </w:t>
      </w:r>
      <w:r w:rsidRPr="00D617F9">
        <w:rPr>
          <w:rFonts w:ascii="Arial" w:hAnsi="Arial"/>
          <w:lang w:val="pl-PL"/>
        </w:rPr>
        <w:t>złotych</w:t>
      </w:r>
      <w:r w:rsidR="009A727A">
        <w:rPr>
          <w:rFonts w:ascii="Arial" w:hAnsi="Arial"/>
          <w:lang w:val="pl-PL"/>
        </w:rPr>
        <w:t>)</w:t>
      </w:r>
      <w:r w:rsidRPr="00D617F9">
        <w:rPr>
          <w:rFonts w:ascii="Arial" w:hAnsi="Arial"/>
          <w:lang w:val="pl-PL"/>
        </w:rPr>
        <w:t xml:space="preserve"> na jeden i wszystkie wypadki w okresie ubezpieczenia, spełniającą poniższe warunki: Zakres ubezpieczenia obejmuje odpowiedzialność cywilną deliktową i kontraktową osób objętych ubezpieczeniem, w tym także przypadek zbiegu roszczeń ze wskazanych reżimów </w:t>
      </w:r>
      <w:r w:rsidRPr="00605C92">
        <w:rPr>
          <w:rFonts w:ascii="Arial" w:hAnsi="Arial"/>
          <w:color w:val="auto"/>
          <w:lang w:val="pl-PL"/>
        </w:rPr>
        <w:t>odpowiedzialności, za szkody na osobie lub w mieniu.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32E8C989" w14:textId="77777777" w:rsidR="00D061EC" w:rsidRPr="00D617F9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278867BC" w14:textId="77777777" w:rsidR="00D061EC" w:rsidRPr="00D617F9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7005E68" w14:textId="77777777" w:rsidR="00D061EC" w:rsidRPr="00D617F9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24327DB8" w14:textId="77777777" w:rsidR="00D061EC" w:rsidRPr="00D617F9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Wykonawcy i zobowiązuje się zwrócić Zamawiającemu na jego pierwsze żądanie koszty z tym związane w terminie 14 (czternastu) dni.</w:t>
      </w:r>
    </w:p>
    <w:p w14:paraId="6CE57697" w14:textId="77777777" w:rsidR="00D061EC" w:rsidRPr="00D617F9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</w:rPr>
        <w:t>§ 8.</w:t>
      </w:r>
      <w:r w:rsidRPr="00D617F9">
        <w:rPr>
          <w:rFonts w:ascii="Arial" w:hAnsi="Arial"/>
          <w:sz w:val="22"/>
          <w:szCs w:val="22"/>
        </w:rPr>
        <w:t xml:space="preserve"> </w:t>
      </w:r>
      <w:r w:rsidRPr="00D617F9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3A036F06" w14:textId="77777777" w:rsidR="00D061EC" w:rsidRPr="00D617F9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30C70FDF" w14:textId="3BDC117F" w:rsidR="00D061EC" w:rsidRPr="00D617F9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Style w:val="BrakA"/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 xml:space="preserve">zwłoki w dotrzymaniu Terminu dostawy – w wysokości 0,2% ceny netto, </w:t>
      </w:r>
      <w:r w:rsidR="00117468" w:rsidRPr="00D617F9">
        <w:rPr>
          <w:rStyle w:val="BrakA"/>
          <w:rFonts w:ascii="Arial" w:hAnsi="Arial"/>
          <w:sz w:val="22"/>
          <w:szCs w:val="22"/>
        </w:rPr>
        <w:t xml:space="preserve">wskazanej w § 4 ust. 1 Umowy, </w:t>
      </w:r>
      <w:r w:rsidRPr="00D617F9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 w:rsidRPr="00D617F9">
        <w:rPr>
          <w:rStyle w:val="BrakA"/>
          <w:rFonts w:ascii="Arial" w:hAnsi="Arial"/>
          <w:sz w:val="22"/>
          <w:szCs w:val="22"/>
        </w:rPr>
        <w:t>zwłoki</w:t>
      </w:r>
      <w:r w:rsidRPr="00D617F9">
        <w:rPr>
          <w:rStyle w:val="BrakA"/>
          <w:rFonts w:ascii="Arial" w:hAnsi="Arial"/>
          <w:sz w:val="22"/>
          <w:szCs w:val="22"/>
        </w:rPr>
        <w:t>;</w:t>
      </w:r>
    </w:p>
    <w:p w14:paraId="5FB8BDEB" w14:textId="5832E21D" w:rsidR="00D061EC" w:rsidRPr="00D617F9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zwłoki w dotrzymaniu terminu, o którym mowa w</w:t>
      </w:r>
      <w:r w:rsidR="00117468" w:rsidRPr="00D617F9">
        <w:rPr>
          <w:rStyle w:val="BrakA"/>
          <w:rFonts w:ascii="Arial" w:hAnsi="Arial"/>
          <w:sz w:val="22"/>
          <w:szCs w:val="22"/>
        </w:rPr>
        <w:t xml:space="preserve"> § 3 ust. 11 Umowy oraz </w:t>
      </w:r>
      <w:r w:rsidRPr="00D617F9">
        <w:rPr>
          <w:rStyle w:val="BrakA"/>
          <w:rFonts w:ascii="Arial" w:hAnsi="Arial"/>
          <w:sz w:val="22"/>
          <w:szCs w:val="22"/>
        </w:rPr>
        <w:t xml:space="preserve"> § 6 ust. 5 Umowy – w wysokości 0,2 % wartości netto rzeczy wadliwych, niezgodnych z Umową za każdy rozpoczęty dzień </w:t>
      </w:r>
      <w:r w:rsidR="00BD5258" w:rsidRPr="00D617F9">
        <w:rPr>
          <w:rStyle w:val="BrakA"/>
          <w:rFonts w:ascii="Arial" w:hAnsi="Arial"/>
          <w:sz w:val="22"/>
          <w:szCs w:val="22"/>
        </w:rPr>
        <w:t>zwłoki</w:t>
      </w:r>
      <w:r w:rsidRPr="00D617F9">
        <w:rPr>
          <w:rStyle w:val="BrakA"/>
          <w:rFonts w:ascii="Arial" w:hAnsi="Arial"/>
          <w:sz w:val="22"/>
          <w:szCs w:val="22"/>
        </w:rPr>
        <w:t>;</w:t>
      </w:r>
    </w:p>
    <w:p w14:paraId="4D5ACD64" w14:textId="77777777" w:rsidR="00D061EC" w:rsidRPr="00D617F9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lastRenderedPageBreak/>
        <w:t>w przypadku odstąpienia od Umowy w całości w wysokości 10 (dziesięć) % ceny netto wskazanej w § 4 ust. 1 Umowy, natomiast w przypadku odstąpienia od Umowy w części w wysokości 10 (dziesięć) % ceny netto za niewykonaną części Umowy.</w:t>
      </w:r>
    </w:p>
    <w:p w14:paraId="2F865A2F" w14:textId="77777777" w:rsidR="00D061EC" w:rsidRPr="00D617F9" w:rsidRDefault="00D061EC" w:rsidP="00DC0DB3">
      <w:pPr>
        <w:pStyle w:val="Standard"/>
        <w:numPr>
          <w:ilvl w:val="0"/>
          <w:numId w:val="52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ceny </w:t>
      </w:r>
      <w:r w:rsidRPr="00D617F9">
        <w:rPr>
          <w:rFonts w:ascii="Arial" w:hAnsi="Arial"/>
          <w:sz w:val="22"/>
          <w:szCs w:val="22"/>
        </w:rPr>
        <w:t>netto</w:t>
      </w:r>
      <w:r w:rsidRPr="00D617F9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p w14:paraId="503E8348" w14:textId="2A430708" w:rsidR="00D061EC" w:rsidRPr="00D617F9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 w:rsidRPr="00D617F9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D617F9">
        <w:rPr>
          <w:rFonts w:ascii="Arial" w:hAnsi="Arial"/>
          <w:spacing w:val="-3"/>
          <w:sz w:val="22"/>
          <w:szCs w:val="22"/>
        </w:rPr>
        <w:t>. 1 powyżej, nie obowiązuje w okresie obowiązywania stanu zagrożenia epidemiologicznego i stanu epidemii oraz przez 90 dni od dnia odwołania stanu, który obowiązywał jako ostatni zgodnie z art. 15r1 ustawy w dnia 2 marca 2020 r. o szczególnych rozwiązaniach związanych z zapobieganiem, przeciwdziałaniem i zwalczaniem COVID-19, innych chorób zakaźnych oraz wywołanych nimi sytuacji kryzysowych.</w:t>
      </w:r>
    </w:p>
    <w:p w14:paraId="093F4291" w14:textId="77777777" w:rsidR="00D061EC" w:rsidRPr="00D617F9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5AE96D3F" w14:textId="77777777" w:rsidR="00D061EC" w:rsidRPr="00D617F9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4BC93F0F" w14:textId="77777777" w:rsidR="00D061EC" w:rsidRPr="00D617F9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</w:rPr>
        <w:t>§ 9.</w:t>
      </w:r>
      <w:r w:rsidRPr="00D617F9">
        <w:rPr>
          <w:rFonts w:ascii="Arial" w:hAnsi="Arial"/>
          <w:sz w:val="22"/>
          <w:szCs w:val="22"/>
        </w:rPr>
        <w:t xml:space="preserve"> </w:t>
      </w:r>
      <w:r w:rsidRPr="00D617F9">
        <w:rPr>
          <w:rFonts w:ascii="Arial" w:hAnsi="Arial"/>
          <w:b/>
          <w:bCs/>
          <w:sz w:val="22"/>
          <w:szCs w:val="22"/>
        </w:rPr>
        <w:t>Odstąpienie od Umowy</w:t>
      </w:r>
    </w:p>
    <w:p w14:paraId="02850A27" w14:textId="77777777" w:rsidR="00D061EC" w:rsidRPr="00D617F9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D617F9">
        <w:rPr>
          <w:rFonts w:ascii="Arial" w:hAnsi="Arial"/>
          <w:sz w:val="22"/>
          <w:szCs w:val="22"/>
        </w:rPr>
        <w:t>ci i</w:t>
      </w:r>
      <w:r w:rsidRPr="00D617F9">
        <w:rPr>
          <w:rStyle w:val="BrakA"/>
          <w:rFonts w:ascii="Arial" w:hAnsi="Arial"/>
          <w:sz w:val="22"/>
          <w:szCs w:val="22"/>
        </w:rPr>
        <w:t> zawiera uzasadnienie.</w:t>
      </w:r>
    </w:p>
    <w:p w14:paraId="44E33CA1" w14:textId="77777777" w:rsidR="00D061EC" w:rsidRPr="00605C92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605C92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5C99CAC0" w14:textId="0C7A7F83" w:rsidR="00D061EC" w:rsidRPr="00605C92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605C92">
        <w:rPr>
          <w:rStyle w:val="BrakA"/>
          <w:rFonts w:ascii="Arial" w:hAnsi="Arial"/>
          <w:sz w:val="22"/>
          <w:szCs w:val="22"/>
        </w:rPr>
        <w:t xml:space="preserve">zwłoki Wykonawcy w dotrzymaniu Terminu dostawy – przez </w:t>
      </w:r>
      <w:r w:rsidR="00605C92" w:rsidRPr="00605C92">
        <w:rPr>
          <w:rStyle w:val="BrakA"/>
          <w:rFonts w:ascii="Arial" w:hAnsi="Arial"/>
          <w:sz w:val="22"/>
          <w:szCs w:val="22"/>
        </w:rPr>
        <w:t xml:space="preserve">7 (siedmiu) </w:t>
      </w:r>
      <w:r w:rsidRPr="00605C92">
        <w:rPr>
          <w:rStyle w:val="BrakA"/>
          <w:rFonts w:ascii="Arial" w:hAnsi="Arial"/>
          <w:sz w:val="22"/>
          <w:szCs w:val="22"/>
        </w:rPr>
        <w:t>kolejnych dni;</w:t>
      </w:r>
    </w:p>
    <w:p w14:paraId="13040590" w14:textId="07C98E3E" w:rsidR="00D061EC" w:rsidRPr="00D617F9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 xml:space="preserve">zwłoki Wykonawcy w dotrzymaniu terminu, o którym mowa w </w:t>
      </w:r>
      <w:r w:rsidR="00013848" w:rsidRPr="00D617F9">
        <w:rPr>
          <w:rStyle w:val="BrakA"/>
          <w:rFonts w:ascii="Arial" w:hAnsi="Arial"/>
          <w:sz w:val="22"/>
          <w:szCs w:val="22"/>
        </w:rPr>
        <w:t xml:space="preserve">§ 3 ust. 11 Umowy oraz </w:t>
      </w:r>
      <w:r w:rsidRPr="00D617F9">
        <w:rPr>
          <w:rStyle w:val="BrakA"/>
          <w:rFonts w:ascii="Arial" w:hAnsi="Arial"/>
          <w:sz w:val="22"/>
          <w:szCs w:val="22"/>
        </w:rPr>
        <w:t>§ 6 ust. 5 Umowy – przez</w:t>
      </w:r>
      <w:r w:rsidR="00605C92">
        <w:rPr>
          <w:rStyle w:val="BrakA"/>
          <w:rFonts w:ascii="Arial" w:hAnsi="Arial"/>
          <w:sz w:val="22"/>
          <w:szCs w:val="22"/>
        </w:rPr>
        <w:t xml:space="preserve"> </w:t>
      </w:r>
      <w:r w:rsidR="00605C92">
        <w:rPr>
          <w:rStyle w:val="BrakA"/>
          <w:rFonts w:ascii="Arial" w:hAnsi="Arial"/>
        </w:rPr>
        <w:t xml:space="preserve">7 (siedmiu) </w:t>
      </w:r>
      <w:r w:rsidRPr="00D617F9">
        <w:rPr>
          <w:rStyle w:val="BrakA"/>
          <w:rFonts w:ascii="Arial" w:hAnsi="Arial"/>
          <w:sz w:val="22"/>
          <w:szCs w:val="22"/>
        </w:rPr>
        <w:t>kolejnych dni;</w:t>
      </w:r>
    </w:p>
    <w:p w14:paraId="1C5628AD" w14:textId="5A628769" w:rsidR="00D061EC" w:rsidRPr="00D617F9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gdy żądanie wymiany będzie dotyczyć ponad 20 (dwudziestu) % wartości Przedmiotu Umowy;</w:t>
      </w:r>
    </w:p>
    <w:p w14:paraId="306333A4" w14:textId="77777777" w:rsidR="00D061EC" w:rsidRPr="00D617F9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68C0D64B" w14:textId="77777777" w:rsidR="00D061EC" w:rsidRPr="00D617F9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gdy naliczone Wykonawcy kary umowne osiągną łącznie 20 (dwadzieścia) % ceny netto, określonej w § 4 ust. 1 Umowy;</w:t>
      </w:r>
    </w:p>
    <w:p w14:paraId="48E9F288" w14:textId="77777777" w:rsidR="00D061EC" w:rsidRPr="00D617F9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520A2BD7" w14:textId="77777777" w:rsidR="00D061EC" w:rsidRPr="00D617F9" w:rsidRDefault="00D061EC" w:rsidP="00DC0DB3">
      <w:pPr>
        <w:numPr>
          <w:ilvl w:val="0"/>
          <w:numId w:val="59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28"/>
          <w:lang w:val="pl-PL"/>
        </w:rPr>
        <w:t xml:space="preserve">Wykonawca może odstąpić od Umowy w całości lub w części w przypadku zwłoki Zamawiającego w zapłacie ceny przekraczającej 30 (trzydzieści) dni, pomimo wyznaczenia </w:t>
      </w:r>
      <w:r w:rsidRPr="00D617F9">
        <w:rPr>
          <w:rFonts w:ascii="Arial" w:hAnsi="Arial"/>
          <w:kern w:val="28"/>
          <w:lang w:val="pl-PL"/>
        </w:rPr>
        <w:lastRenderedPageBreak/>
        <w:t>Zamawiającemu przez Wykonawcę dodatkowego terminu zapłaty, wynoszącego co najmniej 14 (czternaście) dni.</w:t>
      </w:r>
    </w:p>
    <w:p w14:paraId="6B40A82D" w14:textId="77777777" w:rsidR="00D061EC" w:rsidRPr="00D617F9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2A80B4B8" w14:textId="77777777" w:rsidR="00D061EC" w:rsidRPr="00D617F9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2645F87A" w14:textId="77777777" w:rsidR="00D061EC" w:rsidRPr="00D617F9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</w:rPr>
        <w:t>§ 10.</w:t>
      </w:r>
      <w:r w:rsidRPr="00D617F9">
        <w:rPr>
          <w:rFonts w:ascii="Arial" w:hAnsi="Arial"/>
          <w:sz w:val="22"/>
          <w:szCs w:val="22"/>
        </w:rPr>
        <w:t xml:space="preserve"> </w:t>
      </w:r>
      <w:r w:rsidRPr="00D617F9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A1DFC" w14:textId="77777777" w:rsidR="00D061EC" w:rsidRPr="00D617F9" w:rsidRDefault="00D061EC" w:rsidP="00DC0DB3">
      <w:pPr>
        <w:pStyle w:val="Textbody"/>
        <w:numPr>
          <w:ilvl w:val="0"/>
          <w:numId w:val="61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Zamawiający przewiduje możliwość istotnej zmiany postanowień Umowy w szczeg</w:t>
      </w:r>
      <w:r w:rsidRPr="00D617F9">
        <w:rPr>
          <w:rFonts w:ascii="Arial" w:hAnsi="Arial"/>
          <w:sz w:val="22"/>
          <w:szCs w:val="22"/>
        </w:rPr>
        <w:t>ó</w:t>
      </w:r>
      <w:r w:rsidRPr="00D617F9">
        <w:rPr>
          <w:rStyle w:val="BrakA"/>
          <w:rFonts w:ascii="Arial" w:hAnsi="Arial"/>
          <w:sz w:val="22"/>
          <w:szCs w:val="22"/>
        </w:rPr>
        <w:t>lności w przypadku:</w:t>
      </w:r>
    </w:p>
    <w:p w14:paraId="4D3D3931" w14:textId="77777777" w:rsidR="00D061EC" w:rsidRPr="00D617F9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40C7F52D" w14:textId="77777777" w:rsidR="00D061EC" w:rsidRPr="00D617F9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zmian w przepisach prawa, kt</w:t>
      </w:r>
      <w:r w:rsidRPr="00D617F9">
        <w:rPr>
          <w:rFonts w:ascii="Arial" w:hAnsi="Arial"/>
          <w:sz w:val="22"/>
          <w:szCs w:val="22"/>
        </w:rPr>
        <w:t>ó</w:t>
      </w:r>
      <w:r w:rsidRPr="00D617F9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D617F9">
        <w:rPr>
          <w:rFonts w:ascii="Arial" w:hAnsi="Arial"/>
          <w:sz w:val="22"/>
          <w:szCs w:val="22"/>
        </w:rPr>
        <w:t>ó</w:t>
      </w:r>
      <w:r w:rsidRPr="00D617F9">
        <w:rPr>
          <w:rStyle w:val="BrakA"/>
          <w:rFonts w:ascii="Arial" w:hAnsi="Arial"/>
          <w:sz w:val="22"/>
          <w:szCs w:val="22"/>
        </w:rPr>
        <w:t>b lub termin jej wykonania;</w:t>
      </w:r>
    </w:p>
    <w:p w14:paraId="52159A29" w14:textId="77777777" w:rsidR="00D061EC" w:rsidRPr="00D617F9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D617F9">
        <w:rPr>
          <w:rFonts w:ascii="Arial" w:hAnsi="Arial"/>
          <w:sz w:val="22"/>
          <w:szCs w:val="22"/>
        </w:rPr>
        <w:t>ó</w:t>
      </w:r>
      <w:r w:rsidRPr="00D617F9">
        <w:rPr>
          <w:rStyle w:val="BrakA"/>
          <w:rFonts w:ascii="Arial" w:hAnsi="Arial"/>
          <w:sz w:val="22"/>
          <w:szCs w:val="22"/>
        </w:rPr>
        <w:t>b inny niż przewidziano – gdyby zastosowanie przewidzianych rozwiązań groziło niewykonaniem lub wadliwym wykonaniem Umowy;</w:t>
      </w:r>
    </w:p>
    <w:p w14:paraId="21C7F66E" w14:textId="3A1174F9" w:rsidR="00D061EC" w:rsidRPr="00D617F9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Style w:val="BrakA"/>
          <w:rFonts w:ascii="Arial" w:hAnsi="Arial" w:cs="Arial"/>
          <w:sz w:val="22"/>
          <w:szCs w:val="22"/>
        </w:rPr>
      </w:pPr>
      <w:r w:rsidRPr="00D617F9">
        <w:rPr>
          <w:rStyle w:val="BrakA"/>
          <w:rFonts w:ascii="Arial" w:hAnsi="Arial" w:cs="Arial"/>
          <w:sz w:val="22"/>
          <w:szCs w:val="22"/>
        </w:rPr>
        <w:t xml:space="preserve">wycofania z rynku Przedmiotu Umowy wskazanego w OPZ – pod warunkiem </w:t>
      </w:r>
      <w:r w:rsidR="00113C01" w:rsidRPr="00D617F9">
        <w:rPr>
          <w:rStyle w:val="BrakA"/>
          <w:rFonts w:ascii="Arial" w:hAnsi="Arial" w:cs="Arial"/>
          <w:sz w:val="22"/>
          <w:szCs w:val="22"/>
        </w:rPr>
        <w:br/>
      </w:r>
      <w:r w:rsidRPr="00D617F9">
        <w:rPr>
          <w:rStyle w:val="BrakA"/>
          <w:rFonts w:ascii="Arial" w:hAnsi="Arial" w:cs="Arial"/>
          <w:sz w:val="22"/>
          <w:szCs w:val="22"/>
        </w:rPr>
        <w:t>zastąpienia go przez inny towar spełniający wszystkie wymogi określone w OPZ;</w:t>
      </w:r>
    </w:p>
    <w:p w14:paraId="04B1FE24" w14:textId="4AC1545D" w:rsidR="00421AFF" w:rsidRPr="00D617F9" w:rsidRDefault="00421AFF" w:rsidP="00DC0DB3">
      <w:pPr>
        <w:widowControl w:val="0"/>
        <w:numPr>
          <w:ilvl w:val="0"/>
          <w:numId w:val="63"/>
        </w:numPr>
        <w:pBdr>
          <w:bar w:val="none" w:sz="0" w:color="auto"/>
        </w:pBdr>
        <w:spacing w:before="120" w:after="0"/>
        <w:jc w:val="both"/>
        <w:rPr>
          <w:rFonts w:ascii="Arial" w:hAnsi="Arial" w:cs="Arial"/>
          <w:lang w:val="pl-PL"/>
        </w:rPr>
      </w:pPr>
      <w:r w:rsidRPr="00D617F9">
        <w:rPr>
          <w:rFonts w:ascii="Arial" w:hAnsi="Arial" w:cs="Arial"/>
          <w:lang w:val="pl-PL"/>
        </w:rPr>
        <w:t xml:space="preserve">konieczności zmiany terminu realizacji umowy, o ile wystąpią nieprzewidzialne </w:t>
      </w:r>
      <w:r w:rsidR="00113C01" w:rsidRPr="00D617F9">
        <w:rPr>
          <w:rFonts w:ascii="Arial" w:hAnsi="Arial" w:cs="Arial"/>
          <w:lang w:val="pl-PL"/>
        </w:rPr>
        <w:br/>
      </w:r>
      <w:r w:rsidRPr="00D617F9">
        <w:rPr>
          <w:rFonts w:ascii="Arial" w:hAnsi="Arial" w:cs="Arial"/>
          <w:lang w:val="pl-PL"/>
        </w:rPr>
        <w:t>i obiektywne okoliczności uzasadniające konieczność dokonania tej zmiany i obie strony umowy osiągną porozumienie w tym zakresie;</w:t>
      </w:r>
    </w:p>
    <w:p w14:paraId="0F45A425" w14:textId="77777777" w:rsidR="00D061EC" w:rsidRPr="00D617F9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D617F9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7DB6CC2C" w14:textId="75CE60CE" w:rsidR="00D061EC" w:rsidRPr="00D617F9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 w:cs="Arial"/>
          <w:sz w:val="22"/>
          <w:szCs w:val="22"/>
        </w:rPr>
        <w:t>W przypadku, o kt</w:t>
      </w:r>
      <w:r w:rsidRPr="00D617F9">
        <w:rPr>
          <w:rFonts w:ascii="Arial" w:hAnsi="Arial" w:cs="Arial"/>
          <w:sz w:val="22"/>
          <w:szCs w:val="22"/>
        </w:rPr>
        <w:t>ó</w:t>
      </w:r>
      <w:r w:rsidRPr="00D617F9">
        <w:rPr>
          <w:rStyle w:val="BrakA"/>
          <w:rFonts w:ascii="Arial" w:hAnsi="Arial" w:cs="Arial"/>
          <w:sz w:val="22"/>
          <w:szCs w:val="22"/>
        </w:rPr>
        <w:t xml:space="preserve">rym mowa w ust. 1 pkt 2), Wykonawca przedstawi dokument </w:t>
      </w:r>
      <w:r w:rsidR="00113C01" w:rsidRPr="00D617F9">
        <w:rPr>
          <w:rStyle w:val="BrakA"/>
          <w:rFonts w:ascii="Arial" w:hAnsi="Arial" w:cs="Arial"/>
          <w:sz w:val="22"/>
          <w:szCs w:val="22"/>
        </w:rPr>
        <w:br/>
      </w:r>
      <w:r w:rsidRPr="00D617F9">
        <w:rPr>
          <w:rStyle w:val="BrakA"/>
          <w:rFonts w:ascii="Arial" w:hAnsi="Arial" w:cs="Arial"/>
          <w:sz w:val="22"/>
          <w:szCs w:val="22"/>
        </w:rPr>
        <w:t>obrazujący wpływ zmian prawa na wykonanie</w:t>
      </w:r>
      <w:r w:rsidRPr="00D617F9">
        <w:rPr>
          <w:rStyle w:val="BrakA"/>
          <w:rFonts w:ascii="Arial" w:hAnsi="Arial"/>
          <w:sz w:val="22"/>
          <w:szCs w:val="22"/>
        </w:rPr>
        <w:t xml:space="preserve"> Umowy z potwierdzającymi go dowodami, a Strony dokonają uzgodnienia w zakresie </w:t>
      </w:r>
      <w:r w:rsidR="00013848" w:rsidRPr="00D617F9">
        <w:rPr>
          <w:rStyle w:val="BrakA"/>
          <w:rFonts w:ascii="Arial" w:hAnsi="Arial"/>
          <w:sz w:val="22"/>
          <w:szCs w:val="22"/>
        </w:rPr>
        <w:t>spos</w:t>
      </w:r>
      <w:r w:rsidR="00013848" w:rsidRPr="00D617F9">
        <w:rPr>
          <w:rFonts w:ascii="Arial" w:hAnsi="Arial"/>
          <w:sz w:val="22"/>
          <w:szCs w:val="22"/>
        </w:rPr>
        <w:t>ó</w:t>
      </w:r>
      <w:r w:rsidR="00013848" w:rsidRPr="00D617F9">
        <w:rPr>
          <w:rStyle w:val="BrakA"/>
          <w:rFonts w:ascii="Arial" w:hAnsi="Arial"/>
          <w:sz w:val="22"/>
          <w:szCs w:val="22"/>
        </w:rPr>
        <w:t>b lub termin wykonania Umowy</w:t>
      </w:r>
      <w:r w:rsidRPr="00D617F9">
        <w:rPr>
          <w:rStyle w:val="BrakA"/>
          <w:rFonts w:ascii="Arial" w:hAnsi="Arial"/>
          <w:sz w:val="22"/>
          <w:szCs w:val="22"/>
        </w:rPr>
        <w:t>.</w:t>
      </w:r>
    </w:p>
    <w:p w14:paraId="68C39EAE" w14:textId="77777777" w:rsidR="00D061EC" w:rsidRPr="00D617F9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5263BFF1" w14:textId="77777777" w:rsidR="00D061EC" w:rsidRPr="00D617F9" w:rsidRDefault="00D061EC" w:rsidP="00DC0DB3">
      <w:pPr>
        <w:pStyle w:val="Akapitzlist"/>
        <w:spacing w:before="120" w:after="0"/>
        <w:ind w:left="360"/>
        <w:jc w:val="center"/>
        <w:rPr>
          <w:rFonts w:ascii="Arial" w:eastAsia="Arial" w:hAnsi="Arial" w:cs="Arial"/>
        </w:rPr>
      </w:pPr>
      <w:r w:rsidRPr="00D617F9">
        <w:rPr>
          <w:rFonts w:ascii="Arial" w:hAnsi="Arial"/>
          <w:b/>
          <w:bCs/>
        </w:rPr>
        <w:t>§ 11. Zmiana Ceny jednostkowej</w:t>
      </w:r>
    </w:p>
    <w:p w14:paraId="57C75658" w14:textId="0964A3B1" w:rsidR="00D061EC" w:rsidRPr="00D617F9" w:rsidRDefault="00D061EC" w:rsidP="00DC0DB3">
      <w:pPr>
        <w:pStyle w:val="Textbody"/>
        <w:numPr>
          <w:ilvl w:val="0"/>
          <w:numId w:val="64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D617F9">
        <w:rPr>
          <w:rFonts w:ascii="Arial" w:hAnsi="Arial"/>
          <w:sz w:val="22"/>
          <w:szCs w:val="22"/>
        </w:rPr>
        <w:t>lenia Ceny jednostkowej, w</w:t>
      </w:r>
      <w:r w:rsidRPr="00D617F9">
        <w:rPr>
          <w:rStyle w:val="BrakA"/>
          <w:rFonts w:ascii="Arial" w:hAnsi="Arial"/>
          <w:sz w:val="22"/>
          <w:szCs w:val="22"/>
        </w:rPr>
        <w:t xml:space="preserve"> stosunku do Ceny jednostkowej wskazanej w Ofercie Wykonawcy, stanowiącej </w:t>
      </w:r>
      <w:r w:rsidR="00113C01" w:rsidRPr="00D617F9">
        <w:rPr>
          <w:rStyle w:val="BrakA"/>
          <w:rFonts w:ascii="Arial" w:hAnsi="Arial"/>
          <w:sz w:val="22"/>
          <w:szCs w:val="22"/>
        </w:rPr>
        <w:br/>
      </w:r>
      <w:r w:rsidRPr="00D617F9">
        <w:rPr>
          <w:rStyle w:val="BrakA"/>
          <w:rFonts w:ascii="Arial" w:hAnsi="Arial"/>
          <w:sz w:val="22"/>
          <w:szCs w:val="22"/>
        </w:rPr>
        <w:t>Załącznik nr 2 do Umowy, w przypadku zmiany:</w:t>
      </w:r>
    </w:p>
    <w:p w14:paraId="154846FD" w14:textId="77777777" w:rsidR="00D061EC" w:rsidRPr="00D617F9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stawki podatku od towar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i usług;</w:t>
      </w:r>
    </w:p>
    <w:p w14:paraId="10D8034C" w14:textId="74E883A8" w:rsidR="00D061EC" w:rsidRPr="00D617F9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w ustawy z dnia </w:t>
      </w:r>
      <w:r w:rsidR="00113C01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lastRenderedPageBreak/>
        <w:t>10 października 2002 r. o minimalnym wynagrodzeniu za pracę;</w:t>
      </w:r>
    </w:p>
    <w:p w14:paraId="4A03349B" w14:textId="77777777" w:rsidR="00D061EC" w:rsidRPr="00D617F9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7805E869" w14:textId="77777777" w:rsidR="00D061EC" w:rsidRPr="00D617F9" w:rsidRDefault="00D061EC" w:rsidP="00DC0DB3">
      <w:pPr>
        <w:pStyle w:val="Akapitzlist"/>
        <w:spacing w:before="120" w:after="0"/>
        <w:ind w:left="567"/>
        <w:jc w:val="both"/>
        <w:rPr>
          <w:rFonts w:ascii="Arial" w:eastAsia="Arial" w:hAnsi="Arial" w:cs="Arial"/>
        </w:rPr>
      </w:pPr>
      <w:r w:rsidRPr="00D617F9">
        <w:rPr>
          <w:rFonts w:ascii="Arial" w:hAnsi="Arial"/>
        </w:rPr>
        <w:t xml:space="preserve"> – jeżeli zamiany te mają wpływ na koszty wykonania zamówienia przez Wykonawcę.</w:t>
      </w:r>
    </w:p>
    <w:p w14:paraId="15B1F6A3" w14:textId="77777777" w:rsidR="00D061EC" w:rsidRPr="00D617F9" w:rsidRDefault="00D061EC" w:rsidP="00DC0DB3">
      <w:pPr>
        <w:pStyle w:val="Akapitzlist"/>
        <w:widowControl w:val="0"/>
        <w:numPr>
          <w:ilvl w:val="0"/>
          <w:numId w:val="67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674F93AB" w14:textId="3DFC9A53" w:rsidR="00D061EC" w:rsidRPr="00D617F9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Wykonawca w terminie 3 (trzech) dni od złożenia wniosku, o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rym mowa w ust. 2, złoży sprawozdanie zawierające szczegółową kalkulację wpływu zmian, o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rych mowa w ust. 1 pkt 1-3, na koszty wykonania Umowy przez Wykonawcę, </w:t>
      </w:r>
      <w:r w:rsidR="00113C01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t>w szczeg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lności wskazując wysokość odpowiednich koszt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w w odniesieniu </w:t>
      </w:r>
      <w:r w:rsidR="00113C01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t>do poszczeg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lnych pracownik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w realizujących Umowę, zakres ich zaangażowania </w:t>
      </w:r>
      <w:r w:rsidR="00113C01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t>w realizację Umowy oraz wpływ odpowiednich czynnik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na zmianę koszt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w.</w:t>
      </w:r>
    </w:p>
    <w:p w14:paraId="72E0F9C2" w14:textId="77777777" w:rsidR="00D061EC" w:rsidRPr="00D617F9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Zamawiający może odm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wić waloryzacji w przypadku gdy wyjaśnienia, o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rych mowa w ust. 3 nie będą w wystarczający spos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b uzasadniać proponowanej zmiany Cen jednostkowych.</w:t>
      </w:r>
    </w:p>
    <w:p w14:paraId="3BDA843C" w14:textId="1EB946EF" w:rsidR="00D061EC" w:rsidRPr="00D617F9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Waloryzacja może dotyczyć wyłącznie koszt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w wykonania Umowy w okresie </w:t>
      </w:r>
      <w:r w:rsidR="00113C01" w:rsidRPr="00D617F9">
        <w:rPr>
          <w:rStyle w:val="BrakA"/>
          <w:rFonts w:ascii="Arial" w:hAnsi="Arial"/>
        </w:rPr>
        <w:br/>
      </w:r>
      <w:r w:rsidRPr="00D617F9">
        <w:rPr>
          <w:rStyle w:val="BrakA"/>
          <w:rFonts w:ascii="Arial" w:hAnsi="Arial"/>
        </w:rPr>
        <w:t>po wejściu w życie odpowiednich zmian, a w przypadku stawki podatku VAT – wyłącznie faktur wystawianych po wejściu w życie tych zmian.</w:t>
      </w:r>
    </w:p>
    <w:p w14:paraId="490FB5E8" w14:textId="77777777" w:rsidR="00D061EC" w:rsidRPr="00D617F9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Zmiana , o której mowa w niniejszym paragrafie wymaga zmiany Umowy, pod rygorem nieważności.</w:t>
      </w:r>
    </w:p>
    <w:p w14:paraId="0E6BD291" w14:textId="77777777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§ 12. Siła wyższa</w:t>
      </w:r>
    </w:p>
    <w:p w14:paraId="5979B30E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Siła wyższa oznacza  takie przypadki lub zdarzenia,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re są poza kontrolą i nie są zawinione przez żadną ze Stron,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rych nie można przewidzieć ani uniknąć, a kt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CD70AA3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Za siłę wyższą uznaje się w szczeg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lnoś</w:t>
      </w:r>
      <w:r w:rsidRPr="00D617F9">
        <w:rPr>
          <w:rFonts w:ascii="Arial" w:hAnsi="Arial"/>
        </w:rPr>
        <w:t>ci:</w:t>
      </w:r>
    </w:p>
    <w:p w14:paraId="50BFCDEE" w14:textId="77777777" w:rsidR="00D061EC" w:rsidRPr="00D617F9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wojny (wypowiedziane lub nie) oraz inne działania zbrojne, inwazje, działania wrog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zewnętrznych, mobilizacje, rekwizycje lub embarga;</w:t>
      </w:r>
    </w:p>
    <w:p w14:paraId="694BFE92" w14:textId="77777777" w:rsidR="00D061EC" w:rsidRPr="00D617F9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promieniowanie radioaktywne lub skażenie przez radioaktywność od paliwa jądrowego lub odpad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w;</w:t>
      </w:r>
    </w:p>
    <w:p w14:paraId="23722273" w14:textId="77777777" w:rsidR="00D061EC" w:rsidRPr="00D617F9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rebelia, rewolucja, powstanie, przewr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t wojskowy lub cywilny lub wojna domowa; </w:t>
      </w:r>
    </w:p>
    <w:p w14:paraId="6CA04F78" w14:textId="77777777" w:rsidR="00D061EC" w:rsidRPr="00D617F9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trzęsienie ziemi, pow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5D15A98D" w14:textId="77777777" w:rsidR="00D061EC" w:rsidRPr="00D617F9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produkcyjnych, ograniczeniu przepływu towar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i usług.</w:t>
      </w:r>
    </w:p>
    <w:p w14:paraId="231662E9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 xml:space="preserve">Wystąpienie i zakończenie zdarzeń spowodowanych siłą wyższą, zakomunikowane zostanie drugiej Stronie natychmiast, nie później jednak niż w ciągu 3 dni. Jeżeli Strona </w:t>
      </w:r>
      <w:r w:rsidRPr="00D617F9">
        <w:rPr>
          <w:rStyle w:val="BrakA"/>
          <w:rFonts w:ascii="Arial" w:hAnsi="Arial"/>
        </w:rPr>
        <w:lastRenderedPageBreak/>
        <w:t>nie zawiadomi drugiej Strony we właściwym czasie o okolicznościach siły wyższej, wtedy będzie pozbawiona prawa powoływania się na nią w przyszłości.</w:t>
      </w:r>
    </w:p>
    <w:p w14:paraId="2CDD5292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41B58148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Strona dotknięta działaniem siły wyższej podejmie stosowne wysiłki dla zminimalizowania jej skutk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w i wznowi realizację Umowy niezwłocznie jak tylko będzie to możliwe.</w:t>
      </w:r>
    </w:p>
    <w:p w14:paraId="6B2D839E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D617F9">
        <w:rPr>
          <w:rFonts w:ascii="Arial" w:hAnsi="Arial"/>
        </w:rPr>
        <w:t>ó</w:t>
      </w:r>
      <w:r w:rsidRPr="00D617F9">
        <w:rPr>
          <w:rStyle w:val="BrakA"/>
          <w:rFonts w:ascii="Arial" w:hAnsi="Arial"/>
        </w:rPr>
        <w:t>d.</w:t>
      </w:r>
    </w:p>
    <w:p w14:paraId="4C1F23C8" w14:textId="77777777" w:rsidR="00D061EC" w:rsidRPr="00D617F9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D617F9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D617F9">
        <w:rPr>
          <w:rFonts w:ascii="Arial" w:hAnsi="Arial"/>
        </w:rPr>
        <w:t>gni</w:t>
      </w:r>
      <w:r w:rsidRPr="00D617F9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3476CF8D" w14:textId="77777777" w:rsidR="00D061EC" w:rsidRPr="00D617F9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</w:rPr>
        <w:t>§ 13</w:t>
      </w:r>
      <w:r w:rsidRPr="00D617F9">
        <w:rPr>
          <w:rFonts w:ascii="Arial" w:hAnsi="Arial"/>
          <w:sz w:val="22"/>
          <w:szCs w:val="22"/>
        </w:rPr>
        <w:t xml:space="preserve">. </w:t>
      </w:r>
      <w:r w:rsidRPr="00D617F9">
        <w:rPr>
          <w:rFonts w:ascii="Arial" w:hAnsi="Arial"/>
          <w:b/>
          <w:bCs/>
          <w:sz w:val="22"/>
          <w:szCs w:val="22"/>
        </w:rPr>
        <w:t>Kontakty</w:t>
      </w:r>
    </w:p>
    <w:p w14:paraId="4D0513B0" w14:textId="77777777" w:rsidR="00D061EC" w:rsidRPr="00D617F9" w:rsidRDefault="00D061EC" w:rsidP="00DC0DB3">
      <w:pPr>
        <w:numPr>
          <w:ilvl w:val="6"/>
          <w:numId w:val="69"/>
        </w:numPr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 xml:space="preserve">Do bieżącej współpracy w sprawach związanych z wykonywaniem Umowy, w tym do podpisywania zawiadomienia o zapotrzebowaniu na dostawę oraz Protokołów odbioru upoważnieni są: </w:t>
      </w:r>
    </w:p>
    <w:p w14:paraId="56D11B02" w14:textId="4CEF522A" w:rsidR="00D061EC" w:rsidRPr="00D617F9" w:rsidRDefault="00D061EC" w:rsidP="00DC0DB3">
      <w:pPr>
        <w:numPr>
          <w:ilvl w:val="0"/>
          <w:numId w:val="70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 xml:space="preserve">ze strony Zamawiającego: </w:t>
      </w:r>
      <w:r w:rsidR="009A727A" w:rsidRPr="00D617F9">
        <w:rPr>
          <w:rStyle w:val="BrakA"/>
          <w:rFonts w:ascii="Arial" w:hAnsi="Arial"/>
          <w:lang w:val="pl-PL"/>
        </w:rPr>
        <w:t>…………………….,  tel. …………………... .</w:t>
      </w:r>
    </w:p>
    <w:p w14:paraId="11855A8B" w14:textId="77777777" w:rsidR="00D061EC" w:rsidRPr="00D617F9" w:rsidRDefault="00D061EC" w:rsidP="00DC0DB3">
      <w:pPr>
        <w:numPr>
          <w:ilvl w:val="0"/>
          <w:numId w:val="73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ze strony Wykonawcy: …………………….,  tel. …………………... .</w:t>
      </w:r>
    </w:p>
    <w:p w14:paraId="43EF37E0" w14:textId="77777777" w:rsidR="00D061EC" w:rsidRPr="00D617F9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4B3F5AC0" w14:textId="77777777" w:rsidR="00D061EC" w:rsidRPr="00D617F9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27061FCA" w14:textId="77777777" w:rsidR="00D061EC" w:rsidRPr="00D617F9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</w:rPr>
        <w:t>§ 14.</w:t>
      </w:r>
      <w:r w:rsidRPr="00D617F9">
        <w:rPr>
          <w:rFonts w:ascii="Arial" w:hAnsi="Arial"/>
          <w:sz w:val="22"/>
          <w:szCs w:val="22"/>
        </w:rPr>
        <w:t xml:space="preserve"> </w:t>
      </w:r>
      <w:r w:rsidRPr="00D617F9">
        <w:rPr>
          <w:rFonts w:ascii="Arial" w:hAnsi="Arial"/>
          <w:b/>
          <w:bCs/>
          <w:sz w:val="22"/>
          <w:szCs w:val="22"/>
        </w:rPr>
        <w:t>Postanowienia końcowe</w:t>
      </w:r>
    </w:p>
    <w:p w14:paraId="30FE43A7" w14:textId="77777777" w:rsidR="00D061EC" w:rsidRPr="00D617F9" w:rsidRDefault="00D061EC" w:rsidP="00DC0DB3">
      <w:pPr>
        <w:pStyle w:val="Textbody"/>
        <w:numPr>
          <w:ilvl w:val="0"/>
          <w:numId w:val="76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13 Umowy.</w:t>
      </w:r>
    </w:p>
    <w:p w14:paraId="25762B25" w14:textId="77777777" w:rsidR="00D061EC" w:rsidRPr="00D617F9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D617F9">
        <w:rPr>
          <w:rFonts w:ascii="Arial" w:hAnsi="Arial"/>
          <w:sz w:val="22"/>
          <w:szCs w:val="22"/>
        </w:rPr>
        <w:t>d w</w:t>
      </w:r>
      <w:r w:rsidRPr="00D617F9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161FD3D" w14:textId="77777777" w:rsidR="00D061EC" w:rsidRPr="00D617F9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673CDBFC" w14:textId="77777777" w:rsidR="00D061EC" w:rsidRPr="00D617F9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D617F9">
        <w:rPr>
          <w:rFonts w:ascii="Arial" w:hAnsi="Arial"/>
          <w:sz w:val="22"/>
          <w:szCs w:val="22"/>
        </w:rPr>
        <w:t>ó</w:t>
      </w:r>
      <w:r w:rsidRPr="00D617F9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4D02FAF" w14:textId="77777777" w:rsidR="00D061EC" w:rsidRPr="00D617F9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D617F9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61C21DF2" w14:textId="77777777" w:rsidR="00D061EC" w:rsidRPr="00D617F9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6F03B0CA" w14:textId="77777777" w:rsidR="00D061EC" w:rsidRPr="00D617F9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7BA23A74" w14:textId="77777777" w:rsidR="00D061EC" w:rsidRPr="00D617F9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9A964C3" w14:textId="77777777" w:rsidR="00D061EC" w:rsidRPr="00D617F9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28B409E" w14:textId="77777777" w:rsidR="00D061EC" w:rsidRPr="00D617F9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033AB496" w14:textId="77777777" w:rsidR="00D061EC" w:rsidRPr="00D617F9" w:rsidRDefault="00D061EC" w:rsidP="00DC0DB3">
      <w:pPr>
        <w:pStyle w:val="Standard"/>
        <w:tabs>
          <w:tab w:val="right" w:leader="dot" w:pos="2835"/>
          <w:tab w:val="left" w:pos="6804"/>
          <w:tab w:val="right" w:leader="dot" w:pos="9046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eastAsia="Arial" w:hAnsi="Arial" w:cs="Arial"/>
          <w:sz w:val="22"/>
          <w:szCs w:val="22"/>
        </w:rPr>
        <w:lastRenderedPageBreak/>
        <w:tab/>
      </w:r>
      <w:r w:rsidRPr="00D617F9">
        <w:rPr>
          <w:rFonts w:ascii="Arial" w:eastAsia="Arial" w:hAnsi="Arial" w:cs="Arial"/>
          <w:sz w:val="22"/>
          <w:szCs w:val="22"/>
        </w:rPr>
        <w:tab/>
      </w:r>
      <w:r w:rsidRPr="00D617F9">
        <w:rPr>
          <w:rFonts w:ascii="Arial" w:eastAsia="Arial" w:hAnsi="Arial" w:cs="Arial"/>
          <w:sz w:val="22"/>
          <w:szCs w:val="22"/>
        </w:rPr>
        <w:tab/>
      </w:r>
    </w:p>
    <w:p w14:paraId="7E2E8108" w14:textId="77777777" w:rsidR="00D061EC" w:rsidRPr="009A727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</w:rPr>
      </w:pPr>
      <w:r w:rsidRPr="009A727A">
        <w:rPr>
          <w:rFonts w:ascii="Arial" w:eastAsia="Arial" w:hAnsi="Arial" w:cs="Arial"/>
          <w:b/>
          <w:bCs/>
          <w:sz w:val="22"/>
          <w:szCs w:val="22"/>
        </w:rPr>
        <w:tab/>
        <w:t>Wykonawca</w:t>
      </w:r>
      <w:r w:rsidRPr="009A727A">
        <w:rPr>
          <w:rFonts w:ascii="Arial" w:eastAsia="Arial" w:hAnsi="Arial" w:cs="Arial"/>
          <w:b/>
          <w:bCs/>
          <w:sz w:val="22"/>
          <w:szCs w:val="22"/>
        </w:rPr>
        <w:tab/>
        <w:t>Zamawiaj</w:t>
      </w:r>
      <w:r w:rsidRPr="009A727A">
        <w:rPr>
          <w:rFonts w:ascii="Arial" w:hAnsi="Arial"/>
          <w:b/>
          <w:bCs/>
          <w:sz w:val="22"/>
          <w:szCs w:val="22"/>
        </w:rPr>
        <w:t>ący</w:t>
      </w:r>
    </w:p>
    <w:p w14:paraId="591905FF" w14:textId="77777777" w:rsidR="00D061EC" w:rsidRPr="009A727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</w:rPr>
      </w:pPr>
    </w:p>
    <w:p w14:paraId="3007DC62" w14:textId="77777777" w:rsidR="00D061EC" w:rsidRPr="00D617F9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9E5FC9" w14:textId="77777777" w:rsidR="00D061EC" w:rsidRPr="00D617F9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ECD8719" w14:textId="77777777" w:rsidR="00D061EC" w:rsidRPr="00D617F9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D617F9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1DC4A532" w14:textId="77777777" w:rsidR="00D061EC" w:rsidRPr="00D617F9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D617F9">
        <w:rPr>
          <w:rFonts w:ascii="Arial" w:hAnsi="Arial"/>
          <w:lang w:val="pl-PL"/>
        </w:rPr>
        <w:t>Opis przedmiotu zamówienia – Załącznik 1,</w:t>
      </w:r>
    </w:p>
    <w:p w14:paraId="1C024436" w14:textId="77777777" w:rsidR="00D061EC" w:rsidRPr="00D617F9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Oferta Wykonawcy – Załącznik 2,</w:t>
      </w:r>
    </w:p>
    <w:p w14:paraId="1DFF8550" w14:textId="77777777" w:rsidR="00D061EC" w:rsidRPr="00D617F9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D617F9">
        <w:rPr>
          <w:rStyle w:val="BrakA"/>
          <w:rFonts w:ascii="Arial" w:hAnsi="Arial"/>
          <w:lang w:val="pl-PL"/>
        </w:rPr>
        <w:t>Wzór Protokołu odbioru – Załącznik 3.</w:t>
      </w:r>
    </w:p>
    <w:p w14:paraId="6EAA22A7" w14:textId="77777777" w:rsidR="00D061EC" w:rsidRPr="00D617F9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100063A5" w14:textId="11D4DF61" w:rsidR="00D061EC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2E8A4D47" w14:textId="0AC369BF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05BC8CC5" w14:textId="2D7126E0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68ED39E3" w14:textId="6FD2A37C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7ED6CD12" w14:textId="118623A7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621277BC" w14:textId="79885EBB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7FA71A4D" w14:textId="48A8EB3E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13557953" w14:textId="511C29C9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407BEC8B" w14:textId="6D2E793E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2AEE3D2E" w14:textId="10ADD8B8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785FB77F" w14:textId="0B0F8D3C" w:rsidR="00F86955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6EA9E147" w14:textId="77777777" w:rsidR="00F86955" w:rsidRPr="00D617F9" w:rsidRDefault="00F86955" w:rsidP="00DC0DB3">
      <w:pPr>
        <w:spacing w:before="120" w:after="0"/>
        <w:ind w:left="1080"/>
        <w:jc w:val="both"/>
        <w:rPr>
          <w:lang w:val="pl-PL"/>
        </w:rPr>
      </w:pPr>
    </w:p>
    <w:p w14:paraId="79FB77E5" w14:textId="77777777" w:rsidR="00D061EC" w:rsidRPr="00D617F9" w:rsidRDefault="00D061EC" w:rsidP="00DC0DB3">
      <w:pPr>
        <w:spacing w:before="120" w:after="0"/>
        <w:jc w:val="both"/>
        <w:rPr>
          <w:lang w:val="pl-PL"/>
        </w:rPr>
      </w:pPr>
    </w:p>
    <w:p w14:paraId="54951776" w14:textId="77777777" w:rsidR="00D061EC" w:rsidRPr="00D617F9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  <w:r w:rsidRPr="00D617F9">
        <w:rPr>
          <w:rFonts w:ascii="Arial" w:hAnsi="Arial"/>
          <w:lang w:val="pl-PL"/>
        </w:rPr>
        <w:t>Załącznik nr 3 do Umowy</w:t>
      </w:r>
    </w:p>
    <w:p w14:paraId="76B1EA5F" w14:textId="77777777" w:rsidR="00D061EC" w:rsidRPr="00D617F9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</w:p>
    <w:p w14:paraId="2022C755" w14:textId="6D84E57B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PROTOKÓŁ ODBIORU</w:t>
      </w:r>
      <w:r w:rsidR="006B6533" w:rsidRPr="00D617F9">
        <w:rPr>
          <w:rFonts w:ascii="Arial" w:hAnsi="Arial"/>
          <w:b/>
          <w:bCs/>
          <w:lang w:val="pl-PL"/>
        </w:rPr>
        <w:t>/CZĘŚCIOWEGO</w:t>
      </w:r>
    </w:p>
    <w:p w14:paraId="7145D80D" w14:textId="77777777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D617F9">
        <w:rPr>
          <w:rFonts w:ascii="Arial" w:hAnsi="Arial"/>
          <w:b/>
          <w:bCs/>
          <w:lang w:val="pl-PL"/>
        </w:rPr>
        <w:t>WZÓR</w:t>
      </w:r>
    </w:p>
    <w:p w14:paraId="4C244286" w14:textId="77777777" w:rsidR="00D061EC" w:rsidRPr="00D617F9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1984"/>
        <w:gridCol w:w="1275"/>
        <w:gridCol w:w="2801"/>
      </w:tblGrid>
      <w:tr w:rsidR="00D061EC" w:rsidRPr="00D617F9" w14:paraId="29786F31" w14:textId="77777777" w:rsidTr="00B5444A">
        <w:trPr>
          <w:trHeight w:val="9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8135" w14:textId="7A036A8B" w:rsidR="00D061EC" w:rsidRPr="00D617F9" w:rsidRDefault="00EA5600" w:rsidP="00DC0DB3">
            <w:pPr>
              <w:widowControl w:val="0"/>
              <w:spacing w:before="120" w:after="0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L</w:t>
            </w:r>
            <w:r w:rsidR="00D061EC" w:rsidRPr="00D617F9">
              <w:rPr>
                <w:rFonts w:ascii="Arial" w:hAnsi="Arial"/>
                <w:lang w:val="pl-PL"/>
              </w:rPr>
              <w:t>.p.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59F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Termin dostawy/odbioru (data)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96A8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Rodzaj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9952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Ilość w szt.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ED61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Ocena jakościowa </w:t>
            </w:r>
          </w:p>
        </w:tc>
      </w:tr>
      <w:tr w:rsidR="00D061EC" w:rsidRPr="00D617F9" w14:paraId="51DA4BC8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732F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762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651D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F38E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8F9E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27CC6EB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1804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290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8160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0928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FBC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3021F73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775C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018E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51A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58FB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7A69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5AFFCF4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05F8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B58A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CAE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DF56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D74F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24ED907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F857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CC2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AF6F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10D0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CD15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1193C04D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3BF5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F7FA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00B9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76F3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1587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D617F9" w14:paraId="51B5C0C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FECB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B41F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E532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AA7F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A339" w14:textId="77777777" w:rsidR="00D061EC" w:rsidRPr="00D617F9" w:rsidRDefault="00D061EC" w:rsidP="00DC0DB3">
            <w:pPr>
              <w:spacing w:before="120" w:after="0"/>
              <w:rPr>
                <w:lang w:val="pl-PL"/>
              </w:rPr>
            </w:pPr>
          </w:p>
        </w:tc>
      </w:tr>
    </w:tbl>
    <w:p w14:paraId="44B1BB42" w14:textId="77777777" w:rsidR="00D061EC" w:rsidRPr="00D617F9" w:rsidRDefault="00D061EC" w:rsidP="00DC0DB3">
      <w:pPr>
        <w:widowControl w:val="0"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71699D74" w14:textId="77777777" w:rsidR="00D061EC" w:rsidRPr="00D617F9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p w14:paraId="7BCA5A1B" w14:textId="77777777" w:rsidR="00D061EC" w:rsidRPr="00D617F9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D061EC" w:rsidRPr="00D617F9" w14:paraId="16CBCAEF" w14:textId="77777777" w:rsidTr="00B5444A">
        <w:trPr>
          <w:trHeight w:val="2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E77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PRZEDSTAWICIEL Zamawiającego</w:t>
            </w:r>
          </w:p>
          <w:p w14:paraId="346A8A10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........................................</w:t>
            </w:r>
          </w:p>
          <w:p w14:paraId="763F4F71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Imię i nazwisko </w:t>
            </w:r>
          </w:p>
          <w:p w14:paraId="75D794C3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6A7300A3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Miejscowość, data, podpis</w:t>
            </w:r>
          </w:p>
          <w:p w14:paraId="58EC5A89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…………………………………….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1421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PRZEDSTAWICIEL Wykonawcy </w:t>
            </w:r>
          </w:p>
          <w:p w14:paraId="60C33870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......................................... </w:t>
            </w:r>
          </w:p>
          <w:p w14:paraId="3C5903AB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Imię i nazwisko </w:t>
            </w:r>
          </w:p>
          <w:p w14:paraId="3DEE8EF0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03EE6289" w14:textId="77777777" w:rsidR="00D061EC" w:rsidRPr="00D617F9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 xml:space="preserve">Miejscowość, data, podpis </w:t>
            </w:r>
          </w:p>
          <w:p w14:paraId="6B46D0F9" w14:textId="77777777" w:rsidR="00D061EC" w:rsidRPr="00D617F9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D617F9">
              <w:rPr>
                <w:rFonts w:ascii="Arial" w:hAnsi="Arial"/>
                <w:lang w:val="pl-PL"/>
              </w:rPr>
              <w:t>……………………………………..</w:t>
            </w:r>
          </w:p>
        </w:tc>
      </w:tr>
    </w:tbl>
    <w:p w14:paraId="2334EAA6" w14:textId="77777777" w:rsidR="00D061EC" w:rsidRPr="00D617F9" w:rsidRDefault="00D061EC" w:rsidP="00DC0DB3">
      <w:pPr>
        <w:widowControl w:val="0"/>
        <w:spacing w:before="120" w:after="0"/>
        <w:rPr>
          <w:rFonts w:ascii="Arial" w:eastAsia="Arial" w:hAnsi="Arial" w:cs="Arial"/>
          <w:lang w:val="pl-PL"/>
        </w:rPr>
      </w:pPr>
    </w:p>
    <w:p w14:paraId="401AA225" w14:textId="77777777" w:rsidR="00D061EC" w:rsidRPr="00D617F9" w:rsidRDefault="00D061EC" w:rsidP="00DC0DB3">
      <w:pPr>
        <w:spacing w:before="120" w:after="0"/>
        <w:jc w:val="center"/>
        <w:rPr>
          <w:lang w:val="pl-PL"/>
        </w:rPr>
      </w:pPr>
    </w:p>
    <w:p w14:paraId="76B1AC3F" w14:textId="77777777" w:rsidR="00F7484C" w:rsidRPr="00D617F9" w:rsidRDefault="00F7484C" w:rsidP="00DC0DB3">
      <w:pPr>
        <w:spacing w:before="120" w:after="0"/>
        <w:rPr>
          <w:lang w:val="pl-PL"/>
        </w:rPr>
      </w:pPr>
    </w:p>
    <w:sectPr w:rsidR="00F7484C" w:rsidRPr="00D617F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63BA" w14:textId="77777777" w:rsidR="00077AFE" w:rsidRDefault="00077AFE">
      <w:pPr>
        <w:spacing w:after="0" w:line="240" w:lineRule="auto"/>
      </w:pPr>
      <w:r>
        <w:separator/>
      </w:r>
    </w:p>
  </w:endnote>
  <w:endnote w:type="continuationSeparator" w:id="0">
    <w:p w14:paraId="0C76C994" w14:textId="77777777" w:rsidR="00077AFE" w:rsidRDefault="000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2411"/>
      <w:docPartObj>
        <w:docPartGallery w:val="Page Numbers (Bottom of Page)"/>
        <w:docPartUnique/>
      </w:docPartObj>
    </w:sdtPr>
    <w:sdtEndPr/>
    <w:sdtContent>
      <w:p w14:paraId="65CBEBD3" w14:textId="1E2F6682" w:rsidR="00117468" w:rsidRDefault="001174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8B" w:rsidRPr="001F198B">
          <w:rPr>
            <w:noProof/>
            <w:lang w:val="pl-PL"/>
          </w:rPr>
          <w:t>12</w:t>
        </w:r>
        <w:r>
          <w:fldChar w:fldCharType="end"/>
        </w:r>
      </w:p>
    </w:sdtContent>
  </w:sdt>
  <w:p w14:paraId="480A1453" w14:textId="77777777" w:rsidR="00DA0FB4" w:rsidRDefault="00DA0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1EF" w14:textId="77777777" w:rsidR="00077AFE" w:rsidRDefault="00077AFE">
      <w:pPr>
        <w:spacing w:after="0" w:line="240" w:lineRule="auto"/>
      </w:pPr>
      <w:r>
        <w:separator/>
      </w:r>
    </w:p>
  </w:footnote>
  <w:footnote w:type="continuationSeparator" w:id="0">
    <w:p w14:paraId="430710B4" w14:textId="77777777" w:rsidR="00077AFE" w:rsidRDefault="0007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417" w14:textId="6A2FD4DE" w:rsidR="00A55A63" w:rsidRPr="00A55A63" w:rsidRDefault="00A55A63" w:rsidP="00A55A63">
    <w:pPr>
      <w:pStyle w:val="Nagwek"/>
      <w:rPr>
        <w:rFonts w:ascii="Arial" w:hAnsi="Arial" w:cs="Arial"/>
        <w:lang w:val="pl-PL"/>
      </w:rPr>
    </w:pPr>
    <w:r w:rsidRPr="00A55A63">
      <w:rPr>
        <w:rFonts w:ascii="Arial" w:hAnsi="Arial" w:cs="Arial"/>
        <w:lang w:val="pl-PL"/>
      </w:rPr>
      <w:t xml:space="preserve">Znak sprawy: </w:t>
    </w:r>
    <w:r w:rsidR="00DC0DB3" w:rsidRPr="00DC0DB3">
      <w:rPr>
        <w:rFonts w:ascii="Arial" w:hAnsi="Arial" w:cs="Arial"/>
        <w:lang w:val="pl-PL"/>
      </w:rPr>
      <w:t>ZUO.PDG.ZP.101.01</w:t>
    </w:r>
    <w:r w:rsidR="00D617F9">
      <w:rPr>
        <w:rFonts w:ascii="Arial" w:hAnsi="Arial" w:cs="Arial"/>
        <w:lang w:val="pl-PL"/>
      </w:rPr>
      <w:t>1</w:t>
    </w:r>
    <w:r w:rsidR="00DC0DB3" w:rsidRPr="00DC0DB3">
      <w:rPr>
        <w:rFonts w:ascii="Arial" w:hAnsi="Arial" w:cs="Arial"/>
        <w:lang w:val="pl-PL"/>
      </w:rPr>
      <w:t>.2022.</w:t>
    </w:r>
    <w:r w:rsidR="00D617F9">
      <w:rPr>
        <w:rFonts w:ascii="Arial" w:hAnsi="Arial" w:cs="Arial"/>
        <w:lang w:val="pl-PL"/>
      </w:rPr>
      <w:t>AJ</w:t>
    </w:r>
  </w:p>
  <w:p w14:paraId="105096D3" w14:textId="77777777" w:rsidR="00A55A63" w:rsidRPr="00A55A63" w:rsidRDefault="00A55A63" w:rsidP="00A55A63">
    <w:pPr>
      <w:pStyle w:val="Nagwek"/>
      <w:rPr>
        <w:lang w:val="pl-PL"/>
      </w:rPr>
    </w:pPr>
  </w:p>
  <w:p w14:paraId="712369E2" w14:textId="77777777" w:rsidR="00A55A63" w:rsidRPr="00A55A63" w:rsidRDefault="00A55A63" w:rsidP="00A55A6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00"/>
    <w:multiLevelType w:val="hybridMultilevel"/>
    <w:tmpl w:val="AE2C4F7E"/>
    <w:lvl w:ilvl="0" w:tplc="EC1A4F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99F"/>
    <w:multiLevelType w:val="multilevel"/>
    <w:tmpl w:val="374AA278"/>
    <w:numStyleLink w:val="WWNum8"/>
  </w:abstractNum>
  <w:abstractNum w:abstractNumId="2" w15:restartNumberingAfterBreak="0">
    <w:nsid w:val="028D0823"/>
    <w:multiLevelType w:val="hybridMultilevel"/>
    <w:tmpl w:val="B3FE9408"/>
    <w:styleLink w:val="Zaimportowanystyl10"/>
    <w:lvl w:ilvl="0" w:tplc="8DFEC5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FCDDAA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E3136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D4D7A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EBEB0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2975C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E627AC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140764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80142E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6605"/>
    <w:multiLevelType w:val="multilevel"/>
    <w:tmpl w:val="AA889316"/>
    <w:numStyleLink w:val="Zaimportowanystyl7"/>
  </w:abstractNum>
  <w:abstractNum w:abstractNumId="6" w15:restartNumberingAfterBreak="0">
    <w:nsid w:val="079E5D4D"/>
    <w:multiLevelType w:val="multilevel"/>
    <w:tmpl w:val="40648B54"/>
    <w:numStyleLink w:val="WWNum7"/>
  </w:abstractNum>
  <w:abstractNum w:abstractNumId="7" w15:restartNumberingAfterBreak="0">
    <w:nsid w:val="07A61B5D"/>
    <w:multiLevelType w:val="hybridMultilevel"/>
    <w:tmpl w:val="0EBA7B32"/>
    <w:styleLink w:val="Zaimportowanystyl100"/>
    <w:lvl w:ilvl="0" w:tplc="CAB62B4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E9C42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CAD0C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69DEA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2908E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AC8648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A4362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044234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6E72F2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BE2E6F"/>
    <w:multiLevelType w:val="hybridMultilevel"/>
    <w:tmpl w:val="972E6E9E"/>
    <w:numStyleLink w:val="Zaimportowanystyl40"/>
  </w:abstractNum>
  <w:abstractNum w:abstractNumId="9" w15:restartNumberingAfterBreak="0">
    <w:nsid w:val="0E366030"/>
    <w:multiLevelType w:val="hybridMultilevel"/>
    <w:tmpl w:val="9FBA4642"/>
    <w:styleLink w:val="Zaimportowanystyl15"/>
    <w:lvl w:ilvl="0" w:tplc="9DDECD7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B0199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60F2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2993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9AEBD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E4F0F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8ADE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BC21E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3429E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1F22D18"/>
    <w:multiLevelType w:val="hybridMultilevel"/>
    <w:tmpl w:val="4CACC27E"/>
    <w:styleLink w:val="Zaimportowanystyl60"/>
    <w:lvl w:ilvl="0" w:tplc="D75A58BA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D2D13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905FB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12319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501F6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07D4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25032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A43D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000F8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02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left" w:pos="1702"/>
        </w:tabs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702"/>
        </w:tabs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56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34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00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72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50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5465219"/>
    <w:multiLevelType w:val="multilevel"/>
    <w:tmpl w:val="A21A472C"/>
    <w:numStyleLink w:val="Zaimportowanystyl141"/>
  </w:abstractNum>
  <w:abstractNum w:abstractNumId="13" w15:restartNumberingAfterBreak="0">
    <w:nsid w:val="17A24C99"/>
    <w:multiLevelType w:val="hybridMultilevel"/>
    <w:tmpl w:val="AA889316"/>
    <w:styleLink w:val="Zaimportowanystyl7"/>
    <w:lvl w:ilvl="0" w:tplc="434C46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C8CE8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20F91A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7ED414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70BA60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A5A4A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6E0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94F392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66F0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DB5B60"/>
    <w:multiLevelType w:val="hybridMultilevel"/>
    <w:tmpl w:val="7C2E7C50"/>
    <w:styleLink w:val="Zaimportowanystyl14"/>
    <w:lvl w:ilvl="0" w:tplc="9A4020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0A17EE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E21DD6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ECEC8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459B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32364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7E5B3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1813CE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497D4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7F9687A"/>
    <w:multiLevelType w:val="multilevel"/>
    <w:tmpl w:val="402ADE9E"/>
    <w:numStyleLink w:val="WWNum13"/>
  </w:abstractNum>
  <w:abstractNum w:abstractNumId="16" w15:restartNumberingAfterBreak="0">
    <w:nsid w:val="18D01675"/>
    <w:multiLevelType w:val="hybridMultilevel"/>
    <w:tmpl w:val="60FAB0A2"/>
    <w:styleLink w:val="Zaimportowanystyl16"/>
    <w:lvl w:ilvl="0" w:tplc="B62AFAB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2A2D9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03B74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2C0B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ED3F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54DC3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1EFCF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A3C9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68169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A270010"/>
    <w:multiLevelType w:val="hybridMultilevel"/>
    <w:tmpl w:val="F9C0D24A"/>
    <w:numStyleLink w:val="Zaimportowanystyl12"/>
  </w:abstractNum>
  <w:abstractNum w:abstractNumId="18" w15:restartNumberingAfterBreak="0">
    <w:nsid w:val="1ADE76AB"/>
    <w:multiLevelType w:val="hybridMultilevel"/>
    <w:tmpl w:val="9F9CB69C"/>
    <w:styleLink w:val="Zaimportowanystyl20"/>
    <w:lvl w:ilvl="0" w:tplc="EEA0310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E320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24A30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6CA93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482CD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8073D4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FAB49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A32D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2ACEA2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B524B6E"/>
    <w:multiLevelType w:val="multilevel"/>
    <w:tmpl w:val="D994C320"/>
    <w:styleLink w:val="WWNum31"/>
    <w:lvl w:ilvl="0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BD209C1"/>
    <w:multiLevelType w:val="hybridMultilevel"/>
    <w:tmpl w:val="D06083D4"/>
    <w:styleLink w:val="Zaimportowanystyl131"/>
    <w:lvl w:ilvl="0" w:tplc="BAACD97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6D0DA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FC18D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C8D13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A3CD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FC7AD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443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98880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C347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6736D7"/>
    <w:multiLevelType w:val="multilevel"/>
    <w:tmpl w:val="2BBE7EE8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46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0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42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06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6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8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66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2" w15:restartNumberingAfterBreak="0">
    <w:nsid w:val="20E05A83"/>
    <w:multiLevelType w:val="hybridMultilevel"/>
    <w:tmpl w:val="1BF4A064"/>
    <w:styleLink w:val="Zaimportowanystyl8"/>
    <w:lvl w:ilvl="0" w:tplc="C0CE32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AC0D2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E552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063A2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7AA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8E8C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F2EA4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92200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E2C3F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41A2932"/>
    <w:multiLevelType w:val="multilevel"/>
    <w:tmpl w:val="1F960BF0"/>
    <w:numStyleLink w:val="WWNum6"/>
  </w:abstractNum>
  <w:abstractNum w:abstractNumId="25" w15:restartNumberingAfterBreak="0">
    <w:nsid w:val="24E77000"/>
    <w:multiLevelType w:val="hybridMultilevel"/>
    <w:tmpl w:val="F9C0D24A"/>
    <w:styleLink w:val="Zaimportowanystyl12"/>
    <w:lvl w:ilvl="0" w:tplc="EB70C55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05E9E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EC04EE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386AA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2AC874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2F2D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D48A7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B2D398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4AF84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5600466"/>
    <w:multiLevelType w:val="hybridMultilevel"/>
    <w:tmpl w:val="D31C84C2"/>
    <w:styleLink w:val="Zaimportowanystyl11"/>
    <w:lvl w:ilvl="0" w:tplc="8EF4CF3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D2FD04">
      <w:start w:val="1"/>
      <w:numFmt w:val="lowerLetter"/>
      <w:lvlText w:val="%2."/>
      <w:lvlJc w:val="left"/>
      <w:pPr>
        <w:ind w:left="185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C3354">
      <w:start w:val="1"/>
      <w:numFmt w:val="lowerRoman"/>
      <w:lvlText w:val="%3."/>
      <w:lvlJc w:val="left"/>
      <w:pPr>
        <w:ind w:left="257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45BE2">
      <w:start w:val="1"/>
      <w:numFmt w:val="decimal"/>
      <w:lvlText w:val="%4."/>
      <w:lvlJc w:val="left"/>
      <w:pPr>
        <w:ind w:left="329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4CD492">
      <w:start w:val="1"/>
      <w:numFmt w:val="lowerLetter"/>
      <w:lvlText w:val="%5."/>
      <w:lvlJc w:val="left"/>
      <w:pPr>
        <w:ind w:left="40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46DCC">
      <w:start w:val="1"/>
      <w:numFmt w:val="lowerRoman"/>
      <w:lvlText w:val="%6."/>
      <w:lvlJc w:val="left"/>
      <w:pPr>
        <w:ind w:left="473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882B30">
      <w:start w:val="1"/>
      <w:numFmt w:val="decimal"/>
      <w:lvlText w:val="%7."/>
      <w:lvlJc w:val="left"/>
      <w:pPr>
        <w:ind w:left="545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C8769A">
      <w:start w:val="1"/>
      <w:numFmt w:val="lowerLetter"/>
      <w:lvlText w:val="%8."/>
      <w:lvlJc w:val="left"/>
      <w:pPr>
        <w:ind w:left="61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108844">
      <w:start w:val="1"/>
      <w:numFmt w:val="lowerRoman"/>
      <w:lvlText w:val="%9."/>
      <w:lvlJc w:val="left"/>
      <w:pPr>
        <w:ind w:left="689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6AB314C"/>
    <w:multiLevelType w:val="multilevel"/>
    <w:tmpl w:val="60FAB0A2"/>
    <w:numStyleLink w:val="Zaimportowanystyl16"/>
  </w:abstractNum>
  <w:abstractNum w:abstractNumId="28" w15:restartNumberingAfterBreak="0">
    <w:nsid w:val="274B2E51"/>
    <w:multiLevelType w:val="multilevel"/>
    <w:tmpl w:val="B32C4956"/>
    <w:numStyleLink w:val="WWNum5"/>
  </w:abstractNum>
  <w:abstractNum w:abstractNumId="29" w15:restartNumberingAfterBreak="0">
    <w:nsid w:val="27EC4D3D"/>
    <w:multiLevelType w:val="hybridMultilevel"/>
    <w:tmpl w:val="998C356C"/>
    <w:numStyleLink w:val="Zaimportowanystyl171"/>
  </w:abstractNum>
  <w:abstractNum w:abstractNumId="30" w15:restartNumberingAfterBreak="0">
    <w:nsid w:val="2DC81D79"/>
    <w:multiLevelType w:val="hybridMultilevel"/>
    <w:tmpl w:val="CF046834"/>
    <w:styleLink w:val="Zaimportowanystyl400"/>
    <w:lvl w:ilvl="0" w:tplc="F926EFF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A4CB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BA6E1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6A21D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C993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9EC3E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6320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1EDAF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EECCF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E7A474F"/>
    <w:multiLevelType w:val="hybridMultilevel"/>
    <w:tmpl w:val="9FBA4642"/>
    <w:numStyleLink w:val="Zaimportowanystyl15"/>
  </w:abstractNum>
  <w:abstractNum w:abstractNumId="33" w15:restartNumberingAfterBreak="0">
    <w:nsid w:val="2E856BC8"/>
    <w:multiLevelType w:val="hybridMultilevel"/>
    <w:tmpl w:val="D31C84C2"/>
    <w:numStyleLink w:val="Zaimportowanystyl11"/>
  </w:abstractNum>
  <w:abstractNum w:abstractNumId="34" w15:restartNumberingAfterBreak="0">
    <w:nsid w:val="30FB4C66"/>
    <w:multiLevelType w:val="multilevel"/>
    <w:tmpl w:val="84427E82"/>
    <w:numStyleLink w:val="WWNum10"/>
  </w:abstractNum>
  <w:abstractNum w:abstractNumId="35" w15:restartNumberingAfterBreak="0">
    <w:nsid w:val="31B95192"/>
    <w:multiLevelType w:val="hybridMultilevel"/>
    <w:tmpl w:val="0C380F28"/>
    <w:styleLink w:val="Zaimportowanystyl9"/>
    <w:lvl w:ilvl="0" w:tplc="EBBAF1E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CC319E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18098C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985EEA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E86920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20AC2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5AB956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8780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16274C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4863BA9"/>
    <w:multiLevelType w:val="hybridMultilevel"/>
    <w:tmpl w:val="E7D0C7A4"/>
    <w:styleLink w:val="Zaimportowanystyl2"/>
    <w:lvl w:ilvl="0" w:tplc="913637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F6BE2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3A455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7A8E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9E48B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EE0E8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1E86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AA4B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44B5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pPr>
        <w:tabs>
          <w:tab w:val="left" w:pos="131"/>
        </w:tabs>
        <w:ind w:left="11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131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pPr>
        <w:tabs>
          <w:tab w:val="left" w:pos="131"/>
        </w:tabs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31"/>
        </w:tabs>
        <w:ind w:left="284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31"/>
        </w:tabs>
        <w:ind w:left="356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31"/>
        </w:tabs>
        <w:ind w:left="434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31"/>
        </w:tabs>
        <w:ind w:left="500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31"/>
        </w:tabs>
        <w:ind w:left="572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31"/>
        </w:tabs>
        <w:ind w:left="650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9D85EBD"/>
    <w:multiLevelType w:val="hybridMultilevel"/>
    <w:tmpl w:val="8DFA1F0C"/>
    <w:styleLink w:val="Zaimportowanystyl18"/>
    <w:lvl w:ilvl="0" w:tplc="6700016C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BA9CE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408E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2F81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E306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2828D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B6C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C67E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C67A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A4C4053"/>
    <w:multiLevelType w:val="hybridMultilevel"/>
    <w:tmpl w:val="AED00152"/>
    <w:numStyleLink w:val="Zaimportowanystyl13"/>
  </w:abstractNum>
  <w:abstractNum w:abstractNumId="40" w15:restartNumberingAfterBreak="0">
    <w:nsid w:val="3FAD16E8"/>
    <w:multiLevelType w:val="multilevel"/>
    <w:tmpl w:val="8F10DC36"/>
    <w:lvl w:ilvl="0">
      <w:start w:val="5"/>
      <w:numFmt w:val="decimal"/>
      <w:lvlText w:val="%1."/>
      <w:lvlJc w:val="left"/>
      <w:pPr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37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09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4BF2249"/>
    <w:multiLevelType w:val="hybridMultilevel"/>
    <w:tmpl w:val="FF54C064"/>
    <w:styleLink w:val="Zaimportowanystyl17"/>
    <w:lvl w:ilvl="0" w:tplc="67323F8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EEF7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98234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CA0C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96F2C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E8479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8E1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4BA7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4092E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71D7A19"/>
    <w:multiLevelType w:val="hybridMultilevel"/>
    <w:tmpl w:val="AED00152"/>
    <w:styleLink w:val="Zaimportowanystyl13"/>
    <w:lvl w:ilvl="0" w:tplc="05EECAC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61A8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61FA6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EDC9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CE0E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A8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34D05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F0CCB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42AAE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89C4155"/>
    <w:multiLevelType w:val="hybridMultilevel"/>
    <w:tmpl w:val="06E01966"/>
    <w:lvl w:ilvl="0" w:tplc="6FC0A59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68698D"/>
    <w:multiLevelType w:val="multilevel"/>
    <w:tmpl w:val="0C380F28"/>
    <w:numStyleLink w:val="Zaimportowanystyl9"/>
  </w:abstractNum>
  <w:abstractNum w:abstractNumId="46" w15:restartNumberingAfterBreak="0">
    <w:nsid w:val="4A3227CC"/>
    <w:multiLevelType w:val="hybridMultilevel"/>
    <w:tmpl w:val="DA3CD02C"/>
    <w:styleLink w:val="Zaimportowanystyl91"/>
    <w:lvl w:ilvl="0" w:tplc="C81EE44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36792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3A50A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8068A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2EF74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E23DF2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BE3A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34C03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60C4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A932F56"/>
    <w:multiLevelType w:val="multilevel"/>
    <w:tmpl w:val="4B4629D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90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C732429"/>
    <w:multiLevelType w:val="hybridMultilevel"/>
    <w:tmpl w:val="D5C8E4F4"/>
    <w:styleLink w:val="Zaimportowanystyl5"/>
    <w:lvl w:ilvl="0" w:tplc="09F6A5B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E676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30C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5AD39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3ED28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8447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ACA2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6088E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42CE6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C9F2EBA"/>
    <w:multiLevelType w:val="hybridMultilevel"/>
    <w:tmpl w:val="C5C0FA3C"/>
    <w:styleLink w:val="Zaimportowanystyl19"/>
    <w:lvl w:ilvl="0" w:tplc="63AE6432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68E62">
      <w:start w:val="1"/>
      <w:numFmt w:val="lowerLetter"/>
      <w:lvlText w:val="%2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9FBC">
      <w:start w:val="1"/>
      <w:numFmt w:val="lowerRoman"/>
      <w:lvlText w:val="%3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A1012">
      <w:start w:val="1"/>
      <w:numFmt w:val="decimal"/>
      <w:lvlText w:val="%4)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84708">
      <w:start w:val="1"/>
      <w:numFmt w:val="lowerLetter"/>
      <w:lvlText w:val="%5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60D8FE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802C0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B4E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E961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30E0E74"/>
    <w:multiLevelType w:val="hybridMultilevel"/>
    <w:tmpl w:val="3E8A9D8C"/>
    <w:styleLink w:val="Zaimportowanystyl1000"/>
    <w:lvl w:ilvl="0" w:tplc="9E26891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DEE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AA2254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045B0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044D9E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305E0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85F1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780C7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9C43A2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3CC121B"/>
    <w:multiLevelType w:val="multilevel"/>
    <w:tmpl w:val="59FA3866"/>
    <w:numStyleLink w:val="WWNum25"/>
  </w:abstractNum>
  <w:abstractNum w:abstractNumId="52" w15:restartNumberingAfterBreak="0">
    <w:nsid w:val="54C25873"/>
    <w:multiLevelType w:val="hybridMultilevel"/>
    <w:tmpl w:val="0E72AEDC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5295937"/>
    <w:multiLevelType w:val="hybridMultilevel"/>
    <w:tmpl w:val="997801B0"/>
    <w:styleLink w:val="Zaimportowanystyl26"/>
    <w:lvl w:ilvl="0" w:tplc="F9C0F4E2">
      <w:start w:val="1"/>
      <w:numFmt w:val="decimal"/>
      <w:lvlText w:val="%1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A762">
      <w:start w:val="1"/>
      <w:numFmt w:val="decimal"/>
      <w:lvlText w:val="%2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892E">
      <w:start w:val="1"/>
      <w:numFmt w:val="decimal"/>
      <w:lvlText w:val="%3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02D62">
      <w:start w:val="1"/>
      <w:numFmt w:val="decimal"/>
      <w:lvlText w:val="%4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14C240">
      <w:start w:val="1"/>
      <w:numFmt w:val="decimal"/>
      <w:lvlText w:val="%5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E4302">
      <w:start w:val="1"/>
      <w:numFmt w:val="decimal"/>
      <w:lvlText w:val="%6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8FE6E">
      <w:start w:val="1"/>
      <w:numFmt w:val="decimal"/>
      <w:lvlText w:val="%7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AE56E">
      <w:start w:val="1"/>
      <w:numFmt w:val="decimal"/>
      <w:lvlText w:val="%8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86CADE">
      <w:start w:val="1"/>
      <w:numFmt w:val="decimal"/>
      <w:lvlText w:val="%9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5E5682B"/>
    <w:multiLevelType w:val="hybridMultilevel"/>
    <w:tmpl w:val="E942167C"/>
    <w:styleLink w:val="Zaimportowanystyl3"/>
    <w:lvl w:ilvl="0" w:tplc="D4F410B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764C0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EEEB6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9A4D4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A88C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3EE7D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0D1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A2ACF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E43F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6793AFD"/>
    <w:multiLevelType w:val="hybridMultilevel"/>
    <w:tmpl w:val="8D522D12"/>
    <w:styleLink w:val="Zaimportowanystyl50"/>
    <w:lvl w:ilvl="0" w:tplc="97983A5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0E0FB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6ADC4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4C7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1EE04C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345A7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CC28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0DA6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680B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5A177949"/>
    <w:multiLevelType w:val="hybridMultilevel"/>
    <w:tmpl w:val="9F9CB69C"/>
    <w:numStyleLink w:val="Zaimportowanystyl20"/>
  </w:abstractNum>
  <w:abstractNum w:abstractNumId="57" w15:restartNumberingAfterBreak="0">
    <w:nsid w:val="5A384D56"/>
    <w:multiLevelType w:val="hybridMultilevel"/>
    <w:tmpl w:val="62DE7100"/>
    <w:styleLink w:val="Zaimportowanystyl170"/>
    <w:lvl w:ilvl="0" w:tplc="78ACD6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CA47A4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0A2E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50DFE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8ED9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0515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3C52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CC24C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259F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DB40B71"/>
    <w:multiLevelType w:val="hybridMultilevel"/>
    <w:tmpl w:val="20DC17D8"/>
    <w:styleLink w:val="Zaimportowanystyl21"/>
    <w:lvl w:ilvl="0" w:tplc="B630FE3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EE895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70ABA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783F48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206D5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72336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400C6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F605D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187C2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5F0C1EA9"/>
    <w:multiLevelType w:val="hybridMultilevel"/>
    <w:tmpl w:val="B3FE9408"/>
    <w:numStyleLink w:val="Zaimportowanystyl10"/>
  </w:abstractNum>
  <w:abstractNum w:abstractNumId="60" w15:restartNumberingAfterBreak="0">
    <w:nsid w:val="60392328"/>
    <w:multiLevelType w:val="hybridMultilevel"/>
    <w:tmpl w:val="F16C7606"/>
    <w:styleLink w:val="Zaimportowanystyl6"/>
    <w:lvl w:ilvl="0" w:tplc="1E5E4F6E">
      <w:start w:val="1"/>
      <w:numFmt w:val="decimal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949736">
      <w:start w:val="1"/>
      <w:numFmt w:val="lowerLetter"/>
      <w:lvlText w:val="%2."/>
      <w:lvlJc w:val="left"/>
      <w:pPr>
        <w:ind w:left="18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B0AD28">
      <w:start w:val="1"/>
      <w:numFmt w:val="lowerRoman"/>
      <w:lvlText w:val="%3."/>
      <w:lvlJc w:val="left"/>
      <w:pPr>
        <w:ind w:left="257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08772C">
      <w:start w:val="1"/>
      <w:numFmt w:val="decimal"/>
      <w:lvlText w:val="%4."/>
      <w:lvlJc w:val="left"/>
      <w:pPr>
        <w:ind w:left="329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80692">
      <w:start w:val="1"/>
      <w:numFmt w:val="lowerLetter"/>
      <w:lvlText w:val="%5."/>
      <w:lvlJc w:val="left"/>
      <w:pPr>
        <w:ind w:left="401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67786">
      <w:start w:val="1"/>
      <w:numFmt w:val="lowerRoman"/>
      <w:lvlText w:val="%6."/>
      <w:lvlJc w:val="left"/>
      <w:pPr>
        <w:ind w:left="473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8484">
      <w:start w:val="1"/>
      <w:numFmt w:val="decimal"/>
      <w:lvlText w:val="%7."/>
      <w:lvlJc w:val="left"/>
      <w:pPr>
        <w:ind w:left="54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A144E">
      <w:start w:val="1"/>
      <w:numFmt w:val="lowerLetter"/>
      <w:lvlText w:val="%8."/>
      <w:lvlJc w:val="left"/>
      <w:pPr>
        <w:ind w:left="617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909F8E">
      <w:start w:val="1"/>
      <w:numFmt w:val="lowerRoman"/>
      <w:lvlText w:val="%9."/>
      <w:lvlJc w:val="left"/>
      <w:pPr>
        <w:ind w:left="689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04203EB"/>
    <w:multiLevelType w:val="multilevel"/>
    <w:tmpl w:val="D7580464"/>
    <w:styleLink w:val="WWNum34"/>
    <w:lvl w:ilvl="0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30A4D44"/>
    <w:multiLevelType w:val="multilevel"/>
    <w:tmpl w:val="DAE04080"/>
    <w:styleLink w:val="Zaimportowanystyl140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1416"/>
          <w:tab w:val="num" w:pos="1848"/>
        </w:tabs>
        <w:ind w:left="1566" w:hanging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1416"/>
        </w:tabs>
        <w:ind w:left="199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2502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416"/>
        </w:tabs>
        <w:ind w:left="297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416"/>
        </w:tabs>
        <w:ind w:left="333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369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416"/>
        </w:tabs>
        <w:ind w:left="405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416"/>
        </w:tabs>
        <w:ind w:left="4418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421A8D"/>
    <w:multiLevelType w:val="hybridMultilevel"/>
    <w:tmpl w:val="AACE269C"/>
    <w:styleLink w:val="Zaimportowanystyl4"/>
    <w:lvl w:ilvl="0" w:tplc="ECAE74B6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DE2572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850" w:hanging="9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649FEC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22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B26A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94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368E5E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66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8034E4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38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70ED8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10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E40564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82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C80F0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54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56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ind w:left="1998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ind w:left="2502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ind w:left="3006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ind w:left="351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ind w:left="401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ind w:left="4518" w:hanging="5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ind w:left="5094" w:hanging="7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78B092C"/>
    <w:multiLevelType w:val="hybridMultilevel"/>
    <w:tmpl w:val="4EFEB942"/>
    <w:lvl w:ilvl="0" w:tplc="5D446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7F45621"/>
    <w:multiLevelType w:val="hybridMultilevel"/>
    <w:tmpl w:val="D06083D4"/>
    <w:numStyleLink w:val="Zaimportowanystyl131"/>
  </w:abstractNum>
  <w:abstractNum w:abstractNumId="67" w15:restartNumberingAfterBreak="0">
    <w:nsid w:val="6A8A7961"/>
    <w:multiLevelType w:val="hybridMultilevel"/>
    <w:tmpl w:val="70480874"/>
    <w:numStyleLink w:val="Zaimportowanystyl1"/>
  </w:abstractNum>
  <w:abstractNum w:abstractNumId="68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36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C4551CF"/>
    <w:multiLevelType w:val="multilevel"/>
    <w:tmpl w:val="4D3C441C"/>
    <w:styleLink w:val="Zaimportowanystyl90"/>
    <w:lvl w:ilvl="0">
      <w:start w:val="1"/>
      <w:numFmt w:val="decimal"/>
      <w:lvlText w:val="%1."/>
      <w:lvlJc w:val="left"/>
      <w:pPr>
        <w:tabs>
          <w:tab w:val="left" w:pos="1416"/>
        </w:tabs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1416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300B64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423C48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57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B09D28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4B196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00BD0">
      <w:start w:val="1"/>
      <w:numFmt w:val="lowerRoman"/>
      <w:lvlText w:val="%6."/>
      <w:lvlJc w:val="left"/>
      <w:pPr>
        <w:tabs>
          <w:tab w:val="right" w:pos="9046"/>
        </w:tabs>
        <w:ind w:left="453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FA3028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48548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8E56E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894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F5F6BB9"/>
    <w:multiLevelType w:val="hybridMultilevel"/>
    <w:tmpl w:val="B3AC7A76"/>
    <w:styleLink w:val="Zaimportowanystyl150"/>
    <w:lvl w:ilvl="0" w:tplc="31A045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D873C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2EA0E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86A1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962B3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58A25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546C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F0B4FA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90D52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0E95ECC"/>
    <w:multiLevelType w:val="hybridMultilevel"/>
    <w:tmpl w:val="F7484AA6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3EE3DAB"/>
    <w:multiLevelType w:val="multilevel"/>
    <w:tmpl w:val="0EBA7B32"/>
    <w:numStyleLink w:val="Zaimportowanystyl100"/>
  </w:abstractNum>
  <w:abstractNum w:abstractNumId="75" w15:restartNumberingAfterBreak="0">
    <w:nsid w:val="748D1987"/>
    <w:multiLevelType w:val="hybridMultilevel"/>
    <w:tmpl w:val="C5C0FA3C"/>
    <w:numStyleLink w:val="Zaimportowanystyl19"/>
  </w:abstractNum>
  <w:abstractNum w:abstractNumId="76" w15:restartNumberingAfterBreak="0">
    <w:nsid w:val="75936BBD"/>
    <w:multiLevelType w:val="hybridMultilevel"/>
    <w:tmpl w:val="F21A5802"/>
    <w:lvl w:ilvl="0" w:tplc="D080665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04984A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22623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CC62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AA9F7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32638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1A623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789CA8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7DD3E11"/>
    <w:multiLevelType w:val="hybridMultilevel"/>
    <w:tmpl w:val="A088342C"/>
    <w:styleLink w:val="Zaimportowanystyl121"/>
    <w:lvl w:ilvl="0" w:tplc="73C23C2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440C9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CA1D8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C239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D4799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06131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BAD26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E6A2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5EA6E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7A7A6724"/>
    <w:multiLevelType w:val="hybridMultilevel"/>
    <w:tmpl w:val="3E664772"/>
    <w:styleLink w:val="Zaimportowanystyl160"/>
    <w:lvl w:ilvl="0" w:tplc="F5A091F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80F04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148C1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267EF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4A08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A1AC0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AA3A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83CC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32FD5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7AAF4CDE"/>
    <w:multiLevelType w:val="hybridMultilevel"/>
    <w:tmpl w:val="70480874"/>
    <w:styleLink w:val="Zaimportowanystyl1"/>
    <w:lvl w:ilvl="0" w:tplc="44DAE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24FFB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5CFB5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ECD49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ED01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8EED0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84B5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F4C35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8057B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69824319">
    <w:abstractNumId w:val="79"/>
  </w:num>
  <w:num w:numId="2" w16cid:durableId="857088889">
    <w:abstractNumId w:val="36"/>
  </w:num>
  <w:num w:numId="3" w16cid:durableId="1968583378">
    <w:abstractNumId w:val="54"/>
  </w:num>
  <w:num w:numId="4" w16cid:durableId="921984930">
    <w:abstractNumId w:val="63"/>
  </w:num>
  <w:num w:numId="5" w16cid:durableId="878401119">
    <w:abstractNumId w:val="70"/>
  </w:num>
  <w:num w:numId="6" w16cid:durableId="1643578106">
    <w:abstractNumId w:val="19"/>
  </w:num>
  <w:num w:numId="7" w16cid:durableId="730156456">
    <w:abstractNumId w:val="61"/>
  </w:num>
  <w:num w:numId="8" w16cid:durableId="448479292">
    <w:abstractNumId w:val="2"/>
  </w:num>
  <w:num w:numId="9" w16cid:durableId="967514208">
    <w:abstractNumId w:val="48"/>
  </w:num>
  <w:num w:numId="10" w16cid:durableId="365177414">
    <w:abstractNumId w:val="60"/>
  </w:num>
  <w:num w:numId="11" w16cid:durableId="865756695">
    <w:abstractNumId w:val="13"/>
  </w:num>
  <w:num w:numId="12" w16cid:durableId="1431314968">
    <w:abstractNumId w:val="22"/>
  </w:num>
  <w:num w:numId="13" w16cid:durableId="1132481167">
    <w:abstractNumId w:val="35"/>
  </w:num>
  <w:num w:numId="14" w16cid:durableId="215164142">
    <w:abstractNumId w:val="7"/>
  </w:num>
  <w:num w:numId="15" w16cid:durableId="1935673482">
    <w:abstractNumId w:val="26"/>
  </w:num>
  <w:num w:numId="16" w16cid:durableId="1976598445">
    <w:abstractNumId w:val="25"/>
  </w:num>
  <w:num w:numId="17" w16cid:durableId="2068265105">
    <w:abstractNumId w:val="43"/>
  </w:num>
  <w:num w:numId="18" w16cid:durableId="1378889584">
    <w:abstractNumId w:val="14"/>
  </w:num>
  <w:num w:numId="19" w16cid:durableId="247737778">
    <w:abstractNumId w:val="46"/>
  </w:num>
  <w:num w:numId="20" w16cid:durableId="543953720">
    <w:abstractNumId w:val="69"/>
  </w:num>
  <w:num w:numId="21" w16cid:durableId="1666738909">
    <w:abstractNumId w:val="9"/>
  </w:num>
  <w:num w:numId="22" w16cid:durableId="1760104817">
    <w:abstractNumId w:val="30"/>
  </w:num>
  <w:num w:numId="23" w16cid:durableId="524948638">
    <w:abstractNumId w:val="55"/>
  </w:num>
  <w:num w:numId="24" w16cid:durableId="277033711">
    <w:abstractNumId w:val="53"/>
  </w:num>
  <w:num w:numId="25" w16cid:durableId="726998193">
    <w:abstractNumId w:val="16"/>
  </w:num>
  <w:num w:numId="26" w16cid:durableId="1723940988">
    <w:abstractNumId w:val="42"/>
  </w:num>
  <w:num w:numId="27" w16cid:durableId="1262302124">
    <w:abstractNumId w:val="10"/>
  </w:num>
  <w:num w:numId="28" w16cid:durableId="305480002">
    <w:abstractNumId w:val="50"/>
  </w:num>
  <w:num w:numId="29" w16cid:durableId="262687787">
    <w:abstractNumId w:val="20"/>
  </w:num>
  <w:num w:numId="30" w16cid:durableId="242185188">
    <w:abstractNumId w:val="72"/>
  </w:num>
  <w:num w:numId="31" w16cid:durableId="362291806">
    <w:abstractNumId w:val="78"/>
  </w:num>
  <w:num w:numId="32" w16cid:durableId="2002077574">
    <w:abstractNumId w:val="57"/>
  </w:num>
  <w:num w:numId="33" w16cid:durableId="1287271401">
    <w:abstractNumId w:val="38"/>
  </w:num>
  <w:num w:numId="34" w16cid:durableId="47998590">
    <w:abstractNumId w:val="49"/>
  </w:num>
  <w:num w:numId="35" w16cid:durableId="159319999">
    <w:abstractNumId w:val="18"/>
  </w:num>
  <w:num w:numId="36" w16cid:durableId="1137650671">
    <w:abstractNumId w:val="62"/>
  </w:num>
  <w:num w:numId="37" w16cid:durableId="1076778913">
    <w:abstractNumId w:val="77"/>
  </w:num>
  <w:num w:numId="38" w16cid:durableId="67846357">
    <w:abstractNumId w:val="58"/>
  </w:num>
  <w:num w:numId="39" w16cid:durableId="293566652">
    <w:abstractNumId w:val="67"/>
  </w:num>
  <w:num w:numId="40" w16cid:durableId="1785494987">
    <w:abstractNumId w:val="59"/>
  </w:num>
  <w:num w:numId="41" w16cid:durableId="1101073166">
    <w:abstractNumId w:val="27"/>
  </w:num>
  <w:num w:numId="42" w16cid:durableId="1801419390">
    <w:abstractNumId w:val="5"/>
  </w:num>
  <w:num w:numId="43" w16cid:durableId="24827592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475491155">
    <w:abstractNumId w:val="45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10782871">
    <w:abstractNumId w:val="74"/>
  </w:num>
  <w:num w:numId="46" w16cid:durableId="1899393371">
    <w:abstractNumId w:val="45"/>
    <w:lvlOverride w:ilvl="0">
      <w:startOverride w:val="3"/>
    </w:lvlOverride>
  </w:num>
  <w:num w:numId="47" w16cid:durableId="1870143841">
    <w:abstractNumId w:val="8"/>
  </w:num>
  <w:num w:numId="48" w16cid:durableId="1439641856">
    <w:abstractNumId w:val="66"/>
  </w:num>
  <w:num w:numId="49" w16cid:durableId="913589534">
    <w:abstractNumId w:val="41"/>
  </w:num>
  <w:num w:numId="50" w16cid:durableId="1145313958">
    <w:abstractNumId w:val="28"/>
  </w:num>
  <w:num w:numId="51" w16cid:durableId="653611508">
    <w:abstractNumId w:val="33"/>
  </w:num>
  <w:num w:numId="52" w16cid:durableId="37508480">
    <w:abstractNumId w:val="28"/>
    <w:lvlOverride w:ilvl="0">
      <w:startOverride w:val="2"/>
    </w:lvlOverride>
  </w:num>
  <w:num w:numId="53" w16cid:durableId="8720663">
    <w:abstractNumId w:val="3"/>
  </w:num>
  <w:num w:numId="54" w16cid:durableId="1427069061">
    <w:abstractNumId w:val="24"/>
  </w:num>
  <w:num w:numId="55" w16cid:durableId="1926111617">
    <w:abstractNumId w:val="37"/>
  </w:num>
  <w:num w:numId="56" w16cid:durableId="1292634548">
    <w:abstractNumId w:val="15"/>
  </w:num>
  <w:num w:numId="57" w16cid:durableId="1368943613">
    <w:abstractNumId w:val="23"/>
  </w:num>
  <w:num w:numId="58" w16cid:durableId="11611078">
    <w:abstractNumId w:val="29"/>
  </w:num>
  <w:num w:numId="59" w16cid:durableId="185408763">
    <w:abstractNumId w:val="29"/>
    <w:lvlOverride w:ilvl="0">
      <w:startOverride w:val="3"/>
    </w:lvlOverride>
  </w:num>
  <w:num w:numId="60" w16cid:durableId="303126274">
    <w:abstractNumId w:val="68"/>
  </w:num>
  <w:num w:numId="61" w16cid:durableId="1829974739">
    <w:abstractNumId w:val="6"/>
  </w:num>
  <w:num w:numId="62" w16cid:durableId="1745907359">
    <w:abstractNumId w:val="11"/>
  </w:num>
  <w:num w:numId="63" w16cid:durableId="575894137">
    <w:abstractNumId w:val="1"/>
  </w:num>
  <w:num w:numId="64" w16cid:durableId="1832333198">
    <w:abstractNumId w:val="39"/>
  </w:num>
  <w:num w:numId="65" w16cid:durableId="754399979">
    <w:abstractNumId w:val="31"/>
  </w:num>
  <w:num w:numId="66" w16cid:durableId="919217355">
    <w:abstractNumId w:val="51"/>
  </w:num>
  <w:num w:numId="67" w16cid:durableId="689986762">
    <w:abstractNumId w:val="39"/>
    <w:lvlOverride w:ilvl="0">
      <w:startOverride w:val="2"/>
    </w:lvlOverride>
  </w:num>
  <w:num w:numId="68" w16cid:durableId="2009600451">
    <w:abstractNumId w:val="17"/>
  </w:num>
  <w:num w:numId="69" w16cid:durableId="1032266508">
    <w:abstractNumId w:val="75"/>
  </w:num>
  <w:num w:numId="70" w16cid:durableId="1511985275">
    <w:abstractNumId w:val="56"/>
  </w:num>
  <w:num w:numId="71" w16cid:durableId="1244951129">
    <w:abstractNumId w:val="64"/>
  </w:num>
  <w:num w:numId="72" w16cid:durableId="1640375943">
    <w:abstractNumId w:val="12"/>
  </w:num>
  <w:num w:numId="73" w16cid:durableId="1970817743">
    <w:abstractNumId w:val="56"/>
    <w:lvlOverride w:ilvl="0">
      <w:startOverride w:val="2"/>
    </w:lvlOverride>
  </w:num>
  <w:num w:numId="74" w16cid:durableId="918518770">
    <w:abstractNumId w:val="75"/>
    <w:lvlOverride w:ilvl="0">
      <w:startOverride w:val="2"/>
      <w:lvl w:ilvl="0" w:tplc="AE544356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1CE5C8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5A16F0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A8545E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A445C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E22D78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18A9BA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C43CC8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7ED6E4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2093745183">
    <w:abstractNumId w:val="80"/>
  </w:num>
  <w:num w:numId="76" w16cid:durableId="89930380">
    <w:abstractNumId w:val="34"/>
  </w:num>
  <w:num w:numId="77" w16cid:durableId="1051149461">
    <w:abstractNumId w:val="32"/>
  </w:num>
  <w:num w:numId="78" w16cid:durableId="347146789">
    <w:abstractNumId w:val="40"/>
  </w:num>
  <w:num w:numId="79" w16cid:durableId="225726601">
    <w:abstractNumId w:val="44"/>
  </w:num>
  <w:num w:numId="80" w16cid:durableId="401149445">
    <w:abstractNumId w:val="71"/>
  </w:num>
  <w:num w:numId="81" w16cid:durableId="26029673">
    <w:abstractNumId w:val="4"/>
  </w:num>
  <w:num w:numId="82" w16cid:durableId="1949238913">
    <w:abstractNumId w:val="0"/>
  </w:num>
  <w:num w:numId="83" w16cid:durableId="1798913561">
    <w:abstractNumId w:val="65"/>
  </w:num>
  <w:num w:numId="84" w16cid:durableId="1106387238">
    <w:abstractNumId w:val="52"/>
  </w:num>
  <w:num w:numId="85" w16cid:durableId="1387754923">
    <w:abstractNumId w:val="73"/>
  </w:num>
  <w:num w:numId="86" w16cid:durableId="677926571">
    <w:abstractNumId w:val="47"/>
  </w:num>
  <w:num w:numId="87" w16cid:durableId="1186480758">
    <w:abstractNumId w:val="21"/>
  </w:num>
  <w:num w:numId="88" w16cid:durableId="1000695820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EE"/>
    <w:rsid w:val="00001AE4"/>
    <w:rsid w:val="00013848"/>
    <w:rsid w:val="00044FA4"/>
    <w:rsid w:val="0007600B"/>
    <w:rsid w:val="00077AFE"/>
    <w:rsid w:val="000D45D0"/>
    <w:rsid w:val="000F074F"/>
    <w:rsid w:val="00113C01"/>
    <w:rsid w:val="00117468"/>
    <w:rsid w:val="00124878"/>
    <w:rsid w:val="00136B15"/>
    <w:rsid w:val="00141D26"/>
    <w:rsid w:val="001A5850"/>
    <w:rsid w:val="001D3710"/>
    <w:rsid w:val="001E7416"/>
    <w:rsid w:val="001F198B"/>
    <w:rsid w:val="00256D5F"/>
    <w:rsid w:val="002705DE"/>
    <w:rsid w:val="002767BB"/>
    <w:rsid w:val="002D7170"/>
    <w:rsid w:val="003015AD"/>
    <w:rsid w:val="00313CF6"/>
    <w:rsid w:val="003177A3"/>
    <w:rsid w:val="00345389"/>
    <w:rsid w:val="00387F58"/>
    <w:rsid w:val="003B3C49"/>
    <w:rsid w:val="00400531"/>
    <w:rsid w:val="00412C0A"/>
    <w:rsid w:val="00421AFF"/>
    <w:rsid w:val="00422E45"/>
    <w:rsid w:val="004259DF"/>
    <w:rsid w:val="0045633C"/>
    <w:rsid w:val="00551D16"/>
    <w:rsid w:val="005608F6"/>
    <w:rsid w:val="00584BFC"/>
    <w:rsid w:val="00605C92"/>
    <w:rsid w:val="006574EA"/>
    <w:rsid w:val="006B6533"/>
    <w:rsid w:val="006C43EE"/>
    <w:rsid w:val="0071192E"/>
    <w:rsid w:val="00771336"/>
    <w:rsid w:val="007A2CEE"/>
    <w:rsid w:val="007C3596"/>
    <w:rsid w:val="007F6598"/>
    <w:rsid w:val="00811496"/>
    <w:rsid w:val="00816B0A"/>
    <w:rsid w:val="0088532B"/>
    <w:rsid w:val="008A2550"/>
    <w:rsid w:val="008B361C"/>
    <w:rsid w:val="008C3840"/>
    <w:rsid w:val="008E54B4"/>
    <w:rsid w:val="00905AAF"/>
    <w:rsid w:val="00910AD7"/>
    <w:rsid w:val="009A727A"/>
    <w:rsid w:val="009D631B"/>
    <w:rsid w:val="00A07E7A"/>
    <w:rsid w:val="00A25B1D"/>
    <w:rsid w:val="00A55A63"/>
    <w:rsid w:val="00AA61CE"/>
    <w:rsid w:val="00B55489"/>
    <w:rsid w:val="00B6134F"/>
    <w:rsid w:val="00BB4092"/>
    <w:rsid w:val="00BB5861"/>
    <w:rsid w:val="00BD5258"/>
    <w:rsid w:val="00BF1978"/>
    <w:rsid w:val="00C703CA"/>
    <w:rsid w:val="00D061EC"/>
    <w:rsid w:val="00D617F9"/>
    <w:rsid w:val="00D82A89"/>
    <w:rsid w:val="00DA0FB4"/>
    <w:rsid w:val="00DA1C93"/>
    <w:rsid w:val="00DC0DB3"/>
    <w:rsid w:val="00DF393C"/>
    <w:rsid w:val="00E60C2A"/>
    <w:rsid w:val="00E74FB5"/>
    <w:rsid w:val="00E833AE"/>
    <w:rsid w:val="00EA5600"/>
    <w:rsid w:val="00EF6895"/>
    <w:rsid w:val="00F51479"/>
    <w:rsid w:val="00F52AEB"/>
    <w:rsid w:val="00F615BD"/>
    <w:rsid w:val="00F63A2A"/>
    <w:rsid w:val="00F7484C"/>
    <w:rsid w:val="00F765E9"/>
    <w:rsid w:val="00F77D6E"/>
    <w:rsid w:val="00F86955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BFF72"/>
  <w15:docId w15:val="{022CB8DC-47FD-4D7F-8CAB-EF35361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9"/>
      </w:numPr>
    </w:pPr>
  </w:style>
  <w:style w:type="numbering" w:customStyle="1" w:styleId="WWNum6">
    <w:name w:val="WWNum6"/>
    <w:rsid w:val="00D061EC"/>
    <w:pPr>
      <w:numPr>
        <w:numId w:val="53"/>
      </w:numPr>
    </w:pPr>
  </w:style>
  <w:style w:type="numbering" w:customStyle="1" w:styleId="WWNum13">
    <w:name w:val="WWNum13"/>
    <w:rsid w:val="00D061EC"/>
    <w:pPr>
      <w:numPr>
        <w:numId w:val="55"/>
      </w:numPr>
    </w:pPr>
  </w:style>
  <w:style w:type="numbering" w:customStyle="1" w:styleId="Zaimportowanystyl171">
    <w:name w:val="Zaimportowany styl 171"/>
    <w:rsid w:val="00D061EC"/>
    <w:pPr>
      <w:numPr>
        <w:numId w:val="57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60"/>
      </w:numPr>
    </w:pPr>
  </w:style>
  <w:style w:type="numbering" w:customStyle="1" w:styleId="WWNum8">
    <w:name w:val="WWNum8"/>
    <w:rsid w:val="00D061EC"/>
    <w:pPr>
      <w:numPr>
        <w:numId w:val="62"/>
      </w:numPr>
    </w:pPr>
  </w:style>
  <w:style w:type="numbering" w:customStyle="1" w:styleId="WWNum25">
    <w:name w:val="WWNum25"/>
    <w:rsid w:val="00D061EC"/>
    <w:pPr>
      <w:numPr>
        <w:numId w:val="65"/>
      </w:numPr>
    </w:pPr>
  </w:style>
  <w:style w:type="numbering" w:customStyle="1" w:styleId="Zaimportowanystyl141">
    <w:name w:val="Zaimportowany styl 141"/>
    <w:rsid w:val="00D061EC"/>
    <w:pPr>
      <w:numPr>
        <w:numId w:val="71"/>
      </w:numPr>
    </w:pPr>
  </w:style>
  <w:style w:type="numbering" w:customStyle="1" w:styleId="WWNum10">
    <w:name w:val="WWNum10"/>
    <w:rsid w:val="00D061EC"/>
    <w:pPr>
      <w:numPr>
        <w:numId w:val="7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CE"/>
    <w:rPr>
      <w:rFonts w:ascii="Calibri" w:eastAsia="Calibri" w:hAnsi="Calibri" w:cs="Calibri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1CE"/>
    <w:rPr>
      <w:rFonts w:ascii="Segoe UI" w:eastAsia="Calibr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25EA-2176-4017-B6F2-5F7D376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3917</Words>
  <Characters>23506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6</cp:revision>
  <cp:lastPrinted>2022-05-06T11:46:00Z</cp:lastPrinted>
  <dcterms:created xsi:type="dcterms:W3CDTF">2022-05-19T12:00:00Z</dcterms:created>
  <dcterms:modified xsi:type="dcterms:W3CDTF">2022-05-20T08:28:00Z</dcterms:modified>
</cp:coreProperties>
</file>