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61521F" w:rsidRDefault="00F014B6" w:rsidP="00E03DAA">
      <w:pPr>
        <w:spacing w:after="0"/>
        <w:jc w:val="both"/>
        <w:rPr>
          <w:rFonts w:ascii="Arial" w:hAnsi="Arial" w:cs="Arial"/>
          <w:bCs/>
        </w:rPr>
      </w:pPr>
      <w:r w:rsidRPr="006C3E11">
        <w:rPr>
          <w:rFonts w:ascii="Arial" w:hAnsi="Arial" w:cs="Arial"/>
        </w:rPr>
        <w:t>Na potrzeby postę</w:t>
      </w:r>
      <w:r w:rsidR="008D0487" w:rsidRPr="006C3E11">
        <w:rPr>
          <w:rFonts w:ascii="Arial" w:hAnsi="Arial" w:cs="Arial"/>
        </w:rPr>
        <w:t xml:space="preserve">powania o udzielenie </w:t>
      </w:r>
      <w:r w:rsidR="00F053EC" w:rsidRPr="006C3E11">
        <w:rPr>
          <w:rFonts w:ascii="Arial" w:hAnsi="Arial" w:cs="Arial"/>
        </w:rPr>
        <w:t xml:space="preserve">zamówienia </w:t>
      </w:r>
      <w:r w:rsidR="0048788B" w:rsidRPr="006C3E11">
        <w:rPr>
          <w:rFonts w:ascii="Arial" w:hAnsi="Arial" w:cs="Arial"/>
        </w:rPr>
        <w:t>sektorowego</w:t>
      </w:r>
      <w:r w:rsidR="00AB39E6" w:rsidRPr="006C3E11">
        <w:rPr>
          <w:rFonts w:ascii="Arial" w:hAnsi="Arial" w:cs="Arial"/>
        </w:rPr>
        <w:t xml:space="preserve"> </w:t>
      </w:r>
      <w:r w:rsidR="001670F2" w:rsidRPr="006C3E11">
        <w:rPr>
          <w:rFonts w:ascii="Arial" w:hAnsi="Arial" w:cs="Arial"/>
        </w:rPr>
        <w:t xml:space="preserve">pn. </w:t>
      </w:r>
      <w:r w:rsidR="0061521F" w:rsidRPr="0061521F">
        <w:rPr>
          <w:rFonts w:ascii="Arial" w:hAnsi="Arial" w:cs="Arial"/>
          <w:bCs/>
        </w:rPr>
        <w:t>dodatkowe opomiarowanie zużycia energii elektrycznej pomieszczeń biurowych oraz wykonanie magistrali komunikacyjnej dla wszystkich liczników energii elektrycznej na terenie Zakładu Termicznego Unieszkodliwiania Odpadów (ZTUO) w Szczecinie</w:t>
      </w:r>
    </w:p>
    <w:p w:rsidR="0061521F" w:rsidRPr="006C3E11" w:rsidRDefault="0061521F" w:rsidP="00E03DAA">
      <w:pPr>
        <w:spacing w:after="0"/>
        <w:jc w:val="both"/>
        <w:rPr>
          <w:rFonts w:ascii="Arial" w:eastAsia="Times New Roman" w:hAnsi="Arial" w:cs="Arial"/>
          <w:b/>
          <w:caps/>
          <w:lang w:eastAsia="pl-PL"/>
        </w:rPr>
      </w:pPr>
    </w:p>
    <w:p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B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1F" w:rsidRPr="00D927B1" w:rsidRDefault="0061521F" w:rsidP="0061521F">
    <w:pPr>
      <w:pStyle w:val="Nagwek"/>
      <w:rPr>
        <w:sz w:val="18"/>
        <w:szCs w:val="20"/>
      </w:rPr>
    </w:pPr>
    <w:bookmarkStart w:id="1" w:name="_Hlk6904823"/>
    <w:bookmarkStart w:id="2" w:name="_Hlk6904824"/>
    <w:bookmarkStart w:id="3" w:name="_Hlk6905337"/>
    <w:r w:rsidRPr="00D927B1">
      <w:rPr>
        <w:rFonts w:ascii="Arial" w:hAnsi="Arial" w:cs="Arial"/>
        <w:sz w:val="18"/>
        <w:szCs w:val="20"/>
      </w:rPr>
      <w:t>ZUO/101/</w:t>
    </w:r>
    <w:bookmarkEnd w:id="1"/>
    <w:bookmarkEnd w:id="2"/>
    <w:bookmarkEnd w:id="3"/>
    <w:r w:rsidR="00F739FE">
      <w:rPr>
        <w:rFonts w:ascii="Arial" w:hAnsi="Arial" w:cs="Arial"/>
        <w:sz w:val="18"/>
        <w:szCs w:val="20"/>
      </w:rPr>
      <w:t>001/2020</w:t>
    </w:r>
  </w:p>
  <w:p w:rsidR="0061521F" w:rsidRDefault="0061521F" w:rsidP="0061521F">
    <w:pPr>
      <w:jc w:val="both"/>
      <w:rPr>
        <w:rFonts w:ascii="Arial" w:hAnsi="Arial" w:cs="Arial"/>
        <w:bCs/>
        <w:sz w:val="18"/>
        <w:szCs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 xml:space="preserve">w art. 11 ust. 8 ustawy Prawo zamówień publicznych pn.: </w:t>
    </w:r>
    <w:r w:rsidRPr="00581FD9">
      <w:rPr>
        <w:rFonts w:ascii="Arial" w:hAnsi="Arial" w:cs="Arial"/>
        <w:bCs/>
        <w:sz w:val="18"/>
        <w:szCs w:val="18"/>
      </w:rPr>
      <w:t>Dodatkowe opomiarowanie zużycia energii elektrycznej pomieszczeń biurowych oraz wykonanie magistrali komunikacyjnej dla wszystkich liczników energii elektrycznej na terenie Zakładu Termicznego Unieszkodliwiania Odpadów (ZTUO) w Szczecinie.</w:t>
    </w:r>
  </w:p>
  <w:p w:rsid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  <w:p w:rsidR="0061521F" w:rsidRPr="00DF0061" w:rsidRDefault="0061521F" w:rsidP="00DF0061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1521F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927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739F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2CCE69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80E8-16DD-4BBB-A2D0-A44C1FF4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9</cp:revision>
  <cp:lastPrinted>2019-01-10T10:32:00Z</cp:lastPrinted>
  <dcterms:created xsi:type="dcterms:W3CDTF">2018-07-16T11:06:00Z</dcterms:created>
  <dcterms:modified xsi:type="dcterms:W3CDTF">2020-01-15T10:36:00Z</dcterms:modified>
</cp:coreProperties>
</file>