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2BD0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Opis przedmiotu zamówienia</w:t>
      </w:r>
    </w:p>
    <w:p w14:paraId="435F9E11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left="284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463FC20D" w14:textId="57C6187A" w:rsidR="00E06E48" w:rsidRPr="00E06E48" w:rsidRDefault="00E06E48" w:rsidP="00E06E48">
      <w:pPr>
        <w:widowControl w:val="0"/>
        <w:numPr>
          <w:ilvl w:val="0"/>
          <w:numId w:val="8"/>
        </w:numPr>
        <w:suppressAutoHyphens/>
        <w:autoSpaceDN w:val="0"/>
        <w:spacing w:before="120" w:line="276" w:lineRule="auto"/>
        <w:ind w:left="284" w:hanging="284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POSTANOWIENIA OGÓLNE W ZA</w:t>
      </w:r>
      <w:r w:rsidR="001A339C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K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RESIE WSZYS</w:t>
      </w:r>
      <w:r w:rsidR="001A339C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T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KICH CZĘŚCI ZAMÓWIENIA:</w:t>
      </w:r>
    </w:p>
    <w:p w14:paraId="17043854" w14:textId="77777777" w:rsidR="00E06E48" w:rsidRPr="00E06E48" w:rsidRDefault="00E06E48" w:rsidP="00E06E48">
      <w:pPr>
        <w:widowControl w:val="0"/>
        <w:numPr>
          <w:ilvl w:val="0"/>
          <w:numId w:val="9"/>
        </w:numPr>
        <w:suppressAutoHyphens/>
        <w:autoSpaceDN w:val="0"/>
        <w:spacing w:before="12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Informacje podstawowe:</w:t>
      </w:r>
    </w:p>
    <w:p w14:paraId="17F1AC8F" w14:textId="77777777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CPV: </w:t>
      </w:r>
    </w:p>
    <w:p w14:paraId="2D75ACB6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44212317-4 – Rusztowania</w:t>
      </w:r>
    </w:p>
    <w:p w14:paraId="166F95E4" w14:textId="4638B952" w:rsidR="00E06E48" w:rsidRPr="00E06E48" w:rsidRDefault="00E06E48" w:rsidP="00566D22">
      <w:pPr>
        <w:widowControl w:val="0"/>
        <w:tabs>
          <w:tab w:val="left" w:pos="6825"/>
        </w:tabs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90915000-4 – Usługi czyszczenia pieców i kominów</w:t>
      </w:r>
      <w:r w:rsidR="00566D22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ab/>
      </w:r>
    </w:p>
    <w:p w14:paraId="51D60226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90913100-1 – Usługi czyszczenia zbiorników</w:t>
      </w:r>
    </w:p>
    <w:p w14:paraId="1A1D6019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50532300-6 – Usługi w zakresie napraw i konserwacji generatorów</w:t>
      </w:r>
    </w:p>
    <w:p w14:paraId="73FC4EF5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50800000-3 – Różne usługi w zakresie napraw i konserwacji</w:t>
      </w:r>
    </w:p>
    <w:p w14:paraId="316E0FD4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left="2268" w:hanging="1417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50532400-7 – Usługi w zakresie napraw i konserwacji elektrycznego sprzętu przesyłowego</w:t>
      </w:r>
    </w:p>
    <w:p w14:paraId="6662178C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50532200-5 – Usługi w zakresie napraw i konserwacji transformatorów</w:t>
      </w:r>
    </w:p>
    <w:p w14:paraId="5C2E4666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31440000-2 – Baterie</w:t>
      </w:r>
    </w:p>
    <w:p w14:paraId="764FB083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71355000-1 – Usługi pomiarowe</w:t>
      </w:r>
    </w:p>
    <w:p w14:paraId="6A337C49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90511000-2 – Usługi wywozu odpadów</w:t>
      </w:r>
    </w:p>
    <w:p w14:paraId="5433EF89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90400000-1 – Usługi utylizacji nieczystości</w:t>
      </w:r>
    </w:p>
    <w:p w14:paraId="67792DA3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90513600-2 – Usługi usuwania osadów</w:t>
      </w:r>
    </w:p>
    <w:p w14:paraId="2ED8C25F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90513500-1 – Usługi uzdatniania oraz wywozu cieczy ściekowych</w:t>
      </w:r>
    </w:p>
    <w:p w14:paraId="4CA58F87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50000000-5 – usługi naprawcze i konserwacyjne</w:t>
      </w:r>
    </w:p>
    <w:p w14:paraId="067FFFCB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90640000-5 – usługi czyszczenia i opróżniania kanałów ściekowych</w:t>
      </w:r>
    </w:p>
    <w:p w14:paraId="7784C8BD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31124100-2 – Turbozespoły</w:t>
      </w:r>
    </w:p>
    <w:p w14:paraId="3C15EB21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31128000-9 – Turbogenerator</w:t>
      </w:r>
    </w:p>
    <w:p w14:paraId="2FEA1D31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65120000-0 – Obsługa zakładów oczyszczania wody</w:t>
      </w:r>
    </w:p>
    <w:p w14:paraId="436EB03A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firstLine="851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42162000-2 – Kotły grzewcze wytwarzające parę</w:t>
      </w:r>
    </w:p>
    <w:p w14:paraId="086B693B" w14:textId="77777777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left="749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Przedmiotem zamówienia jest wykonanie usługi przeglądów i badań w zakresie technologii i elektroenergetyki w Zakładzie Unieszkodliwiania Odpadów w Szczecinie (zwane dalej „Zadaniem”). Zakres obejmować powinien m.in. wykonanie przeglądów okresowych, wykonanie protokołów z każdej czynności oraz sprawozdań z każdego etapu wraz z wnioskami i uwagami. </w:t>
      </w:r>
      <w:bookmarkStart w:id="0" w:name="_Hlk62104210"/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wykonaniu robót przeglądowych i badań, Wykonawca zobowiązany jest do uczestniczenia w pracach rozruchowych instalacji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i usuwania na bieżąco usterek wskazanych przez Zamawiającego, związanych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z wykonaną usługą. Przekazanie Zamawiającemu sprawozdań i protokołów winno nastąpić, w terminie 21 dni kalendarzowych, liczonych od zakończenia prac rozruchowych całej instalacji. </w:t>
      </w:r>
    </w:p>
    <w:p w14:paraId="1BB0ACD7" w14:textId="77777777" w:rsidR="00E06E48" w:rsidRPr="00E06E48" w:rsidRDefault="00E06E48" w:rsidP="00E06E48">
      <w:pPr>
        <w:spacing w:before="120" w:line="276" w:lineRule="auto"/>
        <w:ind w:left="749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Protokoły zdawczo-odbiorcze wykonanych prac zostaną podpisane przez przedstawicieli ZUO Szczecin po usunięciu wszystkich wad i usterek, które zostaną wykryte w trakcie uruchomienia instalacji, a następnie w trakcie jej pracy, a które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 xml:space="preserve">dotyczyć będą wad i usterek związanych z pracami wykonywanymi w trakcie postoju instalacji (dotyczących danej części) oraz po dostarczeniu wszystkich sprawozdań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i protokołów dotyczących każdej części.</w:t>
      </w:r>
    </w:p>
    <w:bookmarkEnd w:id="0"/>
    <w:p w14:paraId="63E3749E" w14:textId="77777777" w:rsidR="00E06E48" w:rsidRPr="00E06E48" w:rsidRDefault="00E06E48" w:rsidP="00E06E48">
      <w:pPr>
        <w:spacing w:before="120" w:line="276" w:lineRule="auto"/>
        <w:ind w:left="748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B92C5A8" w14:textId="59E0BE3F" w:rsidR="001A339C" w:rsidRPr="001A339C" w:rsidRDefault="00E06E48" w:rsidP="001A339C">
      <w:pPr>
        <w:widowControl w:val="0"/>
        <w:numPr>
          <w:ilvl w:val="1"/>
          <w:numId w:val="9"/>
        </w:numPr>
        <w:suppressAutoHyphens/>
        <w:autoSpaceDN w:val="0"/>
        <w:spacing w:line="276" w:lineRule="auto"/>
        <w:ind w:left="749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Termin przeglądu planowany jest od </w:t>
      </w:r>
      <w:r w:rsidR="0006527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26</w:t>
      </w:r>
      <w:r w:rsidRPr="00D16E9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.07.2021 do </w:t>
      </w:r>
      <w:r w:rsidR="0006527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="00D16E9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5</w:t>
      </w:r>
      <w:r w:rsidRPr="00D16E9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.08.2021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– zgodnie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z Ogólnym Harmonogramem</w:t>
      </w:r>
      <w:r w:rsidRPr="00E06E48">
        <w:rPr>
          <w:rFonts w:eastAsia="SimSun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rocznego postoju instalacji ZUO zamieszczonym poniżej:</w:t>
      </w:r>
    </w:p>
    <w:p w14:paraId="311C6606" w14:textId="77777777" w:rsidR="001A339C" w:rsidRDefault="001A339C" w:rsidP="001A339C">
      <w:pPr>
        <w:widowControl w:val="0"/>
        <w:suppressAutoHyphens/>
        <w:autoSpaceDN w:val="0"/>
        <w:spacing w:line="276" w:lineRule="auto"/>
        <w:ind w:left="748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BE0DAD6" w14:textId="45999CAD" w:rsidR="00E06E48" w:rsidRPr="00FF5400" w:rsidRDefault="00E06E48" w:rsidP="001A339C">
      <w:pPr>
        <w:widowControl w:val="0"/>
        <w:suppressAutoHyphens/>
        <w:autoSpaceDN w:val="0"/>
        <w:spacing w:line="276" w:lineRule="auto"/>
        <w:ind w:left="748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F540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Ogólny Harmonogram</w:t>
      </w:r>
      <w:r w:rsidRPr="00FF5400">
        <w:rPr>
          <w:rFonts w:eastAsia="SimSun" w:cs="Arial"/>
          <w:kern w:val="3"/>
          <w:sz w:val="22"/>
          <w:szCs w:val="22"/>
          <w:lang w:eastAsia="zh-CN" w:bidi="hi-IN"/>
        </w:rPr>
        <w:t xml:space="preserve"> </w:t>
      </w:r>
      <w:r w:rsidRPr="00FF540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rocznego postoju instalacji ZUO</w:t>
      </w:r>
    </w:p>
    <w:tbl>
      <w:tblPr>
        <w:tblpPr w:leftFromText="141" w:rightFromText="141" w:vertAnchor="text" w:horzAnchor="margin" w:tblpXSpec="center" w:tblpY="26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68"/>
        <w:gridCol w:w="8"/>
        <w:gridCol w:w="276"/>
      </w:tblGrid>
      <w:tr w:rsidR="009B014C" w14:paraId="404887A9" w14:textId="77777777" w:rsidTr="009B014C">
        <w:trPr>
          <w:trHeight w:val="465"/>
        </w:trPr>
        <w:tc>
          <w:tcPr>
            <w:tcW w:w="2770" w:type="dxa"/>
            <w:gridSpan w:val="10"/>
            <w:vAlign w:val="center"/>
          </w:tcPr>
          <w:p w14:paraId="1E25B33D" w14:textId="77777777" w:rsidR="009B014C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LIPIEC</w:t>
            </w:r>
          </w:p>
        </w:tc>
        <w:tc>
          <w:tcPr>
            <w:tcW w:w="8282" w:type="dxa"/>
            <w:gridSpan w:val="31"/>
            <w:vAlign w:val="center"/>
          </w:tcPr>
          <w:p w14:paraId="2759EF92" w14:textId="77777777" w:rsidR="009B014C" w:rsidRPr="00987D0F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SIERPIEŃ</w:t>
            </w:r>
          </w:p>
        </w:tc>
      </w:tr>
      <w:tr w:rsidR="009B014C" w14:paraId="00E3FCCF" w14:textId="77777777" w:rsidTr="0006527A">
        <w:trPr>
          <w:trHeight w:val="465"/>
        </w:trPr>
        <w:tc>
          <w:tcPr>
            <w:tcW w:w="277" w:type="dxa"/>
            <w:vAlign w:val="center"/>
          </w:tcPr>
          <w:p w14:paraId="39892D25" w14:textId="77777777" w:rsidR="009B014C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14:paraId="5E95BA9B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77" w:type="dxa"/>
            <w:shd w:val="clear" w:color="auto" w:fill="FFC000"/>
            <w:vAlign w:val="center"/>
          </w:tcPr>
          <w:p w14:paraId="3124C82B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77" w:type="dxa"/>
            <w:shd w:val="clear" w:color="auto" w:fill="00B0F0"/>
            <w:vAlign w:val="center"/>
          </w:tcPr>
          <w:p w14:paraId="6B1FD6C3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77" w:type="dxa"/>
            <w:vAlign w:val="center"/>
          </w:tcPr>
          <w:p w14:paraId="3F7ED912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77" w:type="dxa"/>
            <w:vAlign w:val="center"/>
          </w:tcPr>
          <w:p w14:paraId="005A667A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77" w:type="dxa"/>
            <w:vAlign w:val="center"/>
          </w:tcPr>
          <w:p w14:paraId="271A0F1E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77" w:type="dxa"/>
            <w:vAlign w:val="center"/>
          </w:tcPr>
          <w:p w14:paraId="2DC2BF9A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77" w:type="dxa"/>
            <w:vAlign w:val="center"/>
          </w:tcPr>
          <w:p w14:paraId="233D46AC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77" w:type="dxa"/>
            <w:shd w:val="clear" w:color="auto" w:fill="FFC000"/>
            <w:vAlign w:val="center"/>
          </w:tcPr>
          <w:p w14:paraId="00CCF228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277" w:type="dxa"/>
            <w:shd w:val="clear" w:color="auto" w:fill="00B0F0"/>
            <w:vAlign w:val="center"/>
          </w:tcPr>
          <w:p w14:paraId="51728873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77" w:type="dxa"/>
            <w:vAlign w:val="center"/>
          </w:tcPr>
          <w:p w14:paraId="31E98C28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14:paraId="67B29A71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14:paraId="49DBDEEE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14:paraId="1304304C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14:paraId="22BD934D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76" w:type="dxa"/>
            <w:shd w:val="clear" w:color="auto" w:fill="FFC000"/>
            <w:vAlign w:val="center"/>
          </w:tcPr>
          <w:p w14:paraId="5DC8B395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76" w:type="dxa"/>
            <w:shd w:val="clear" w:color="auto" w:fill="00B0F0"/>
            <w:vAlign w:val="center"/>
          </w:tcPr>
          <w:p w14:paraId="779E4753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76" w:type="dxa"/>
            <w:vAlign w:val="center"/>
          </w:tcPr>
          <w:p w14:paraId="0E232016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76" w:type="dxa"/>
            <w:vAlign w:val="center"/>
          </w:tcPr>
          <w:p w14:paraId="749292E1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76" w:type="dxa"/>
            <w:vAlign w:val="center"/>
          </w:tcPr>
          <w:p w14:paraId="3619A5FE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76" w:type="dxa"/>
            <w:vAlign w:val="center"/>
          </w:tcPr>
          <w:p w14:paraId="1101DC9D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76" w:type="dxa"/>
            <w:vAlign w:val="center"/>
          </w:tcPr>
          <w:p w14:paraId="0F7936A0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76" w:type="dxa"/>
            <w:shd w:val="clear" w:color="auto" w:fill="FFC000"/>
            <w:vAlign w:val="center"/>
          </w:tcPr>
          <w:p w14:paraId="38314575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76" w:type="dxa"/>
            <w:shd w:val="clear" w:color="auto" w:fill="00B0F0"/>
            <w:vAlign w:val="center"/>
          </w:tcPr>
          <w:p w14:paraId="55426F39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76" w:type="dxa"/>
            <w:vAlign w:val="center"/>
          </w:tcPr>
          <w:p w14:paraId="70B1AFC0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76" w:type="dxa"/>
            <w:vAlign w:val="center"/>
          </w:tcPr>
          <w:p w14:paraId="6BB054FB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76" w:type="dxa"/>
            <w:vAlign w:val="center"/>
          </w:tcPr>
          <w:p w14:paraId="66B90151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76" w:type="dxa"/>
            <w:vAlign w:val="center"/>
          </w:tcPr>
          <w:p w14:paraId="62745C10" w14:textId="77777777" w:rsidR="009B014C" w:rsidRPr="00C530C8" w:rsidRDefault="009B014C" w:rsidP="009B01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76" w:type="dxa"/>
            <w:vAlign w:val="center"/>
          </w:tcPr>
          <w:p w14:paraId="24FCB146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76" w:type="dxa"/>
            <w:shd w:val="clear" w:color="auto" w:fill="FFC000"/>
            <w:vAlign w:val="center"/>
          </w:tcPr>
          <w:p w14:paraId="0D298DA5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76" w:type="dxa"/>
            <w:shd w:val="clear" w:color="auto" w:fill="00B0F0"/>
            <w:vAlign w:val="center"/>
          </w:tcPr>
          <w:p w14:paraId="0E2BA3CC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76" w:type="dxa"/>
            <w:vAlign w:val="center"/>
          </w:tcPr>
          <w:p w14:paraId="3B378D12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76" w:type="dxa"/>
            <w:vAlign w:val="center"/>
          </w:tcPr>
          <w:p w14:paraId="5D2BBBB6" w14:textId="77777777" w:rsidR="009B014C" w:rsidRPr="00C530C8" w:rsidRDefault="009B014C" w:rsidP="009B01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76" w:type="dxa"/>
            <w:vAlign w:val="center"/>
          </w:tcPr>
          <w:p w14:paraId="71CD1C97" w14:textId="77777777" w:rsidR="009B014C" w:rsidRPr="00C530C8" w:rsidRDefault="009B014C" w:rsidP="009B01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4CEC723" w14:textId="77777777" w:rsidR="009B014C" w:rsidRPr="00C530C8" w:rsidRDefault="009B014C" w:rsidP="009B01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25   </w:t>
            </w: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276" w:type="dxa"/>
            <w:vAlign w:val="center"/>
          </w:tcPr>
          <w:p w14:paraId="6BBA7456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76" w:type="dxa"/>
            <w:vAlign w:val="center"/>
          </w:tcPr>
          <w:p w14:paraId="6B0DF349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76" w:type="dxa"/>
            <w:shd w:val="clear" w:color="auto" w:fill="FFC000"/>
            <w:vAlign w:val="center"/>
          </w:tcPr>
          <w:p w14:paraId="113B3507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76" w:type="dxa"/>
            <w:gridSpan w:val="2"/>
            <w:shd w:val="clear" w:color="auto" w:fill="00B0F0"/>
            <w:vAlign w:val="center"/>
          </w:tcPr>
          <w:p w14:paraId="276E0A9D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76" w:type="dxa"/>
            <w:vAlign w:val="center"/>
          </w:tcPr>
          <w:p w14:paraId="4399DDEF" w14:textId="77777777" w:rsidR="009B014C" w:rsidRPr="00C530C8" w:rsidRDefault="009B014C" w:rsidP="009B014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530C8"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</w:tc>
      </w:tr>
      <w:tr w:rsidR="009B014C" w14:paraId="63A99D82" w14:textId="77777777" w:rsidTr="009B014C">
        <w:trPr>
          <w:trHeight w:val="465"/>
        </w:trPr>
        <w:tc>
          <w:tcPr>
            <w:tcW w:w="277" w:type="dxa"/>
            <w:vAlign w:val="center"/>
          </w:tcPr>
          <w:p w14:paraId="456642A7" w14:textId="77777777" w:rsidR="009B014C" w:rsidRPr="00C530C8" w:rsidRDefault="009B014C" w:rsidP="009B014C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530C8">
              <w:rPr>
                <w:rFonts w:ascii="Arial" w:hAnsi="Arial" w:cs="Arial"/>
                <w:b/>
                <w:bCs/>
                <w:sz w:val="10"/>
                <w:szCs w:val="10"/>
              </w:rPr>
              <w:t>L1</w:t>
            </w:r>
          </w:p>
        </w:tc>
        <w:tc>
          <w:tcPr>
            <w:tcW w:w="277" w:type="dxa"/>
            <w:shd w:val="clear" w:color="auto" w:fill="FFFF00"/>
            <w:vAlign w:val="center"/>
          </w:tcPr>
          <w:p w14:paraId="7F17D602" w14:textId="77777777" w:rsidR="009B014C" w:rsidRPr="009C379B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554" w:type="dxa"/>
            <w:gridSpan w:val="2"/>
            <w:shd w:val="clear" w:color="auto" w:fill="D5DCE4" w:themeFill="text2" w:themeFillTint="33"/>
            <w:vAlign w:val="center"/>
          </w:tcPr>
          <w:p w14:paraId="507A121F" w14:textId="77777777" w:rsidR="009B014C" w:rsidRPr="000C12A8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ST</w:t>
            </w:r>
          </w:p>
        </w:tc>
        <w:tc>
          <w:tcPr>
            <w:tcW w:w="7736" w:type="dxa"/>
            <w:gridSpan w:val="28"/>
            <w:shd w:val="clear" w:color="auto" w:fill="A5A5A5" w:themeFill="accent3"/>
            <w:vAlign w:val="center"/>
          </w:tcPr>
          <w:p w14:paraId="761611CA" w14:textId="77777777" w:rsidR="009B014C" w:rsidRPr="00AC10CA" w:rsidRDefault="009B014C" w:rsidP="009B014C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POSTÓJ</w:t>
            </w:r>
          </w:p>
        </w:tc>
        <w:tc>
          <w:tcPr>
            <w:tcW w:w="276" w:type="dxa"/>
            <w:shd w:val="clear" w:color="auto" w:fill="FBE4D5" w:themeFill="accent2" w:themeFillTint="33"/>
            <w:vAlign w:val="center"/>
          </w:tcPr>
          <w:p w14:paraId="47B56D1D" w14:textId="77777777" w:rsidR="009B014C" w:rsidRPr="00774E67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828" w:type="dxa"/>
            <w:gridSpan w:val="3"/>
            <w:shd w:val="clear" w:color="auto" w:fill="C45911" w:themeFill="accent2" w:themeFillShade="BF"/>
            <w:vAlign w:val="center"/>
          </w:tcPr>
          <w:p w14:paraId="1627DFC2" w14:textId="77777777" w:rsidR="009B014C" w:rsidRPr="00774E67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104" w:type="dxa"/>
            <w:gridSpan w:val="5"/>
            <w:shd w:val="clear" w:color="auto" w:fill="92D050"/>
            <w:vAlign w:val="center"/>
          </w:tcPr>
          <w:p w14:paraId="12BFD060" w14:textId="77777777" w:rsidR="009B014C" w:rsidRPr="00774E67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</w:p>
        </w:tc>
      </w:tr>
      <w:tr w:rsidR="009B014C" w14:paraId="79DC7EAD" w14:textId="77777777" w:rsidTr="009B014C">
        <w:trPr>
          <w:trHeight w:val="465"/>
        </w:trPr>
        <w:tc>
          <w:tcPr>
            <w:tcW w:w="277" w:type="dxa"/>
            <w:vAlign w:val="center"/>
          </w:tcPr>
          <w:p w14:paraId="7D0C6BA0" w14:textId="77777777" w:rsidR="009B014C" w:rsidRPr="00C530C8" w:rsidRDefault="009B014C" w:rsidP="009B014C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530C8">
              <w:rPr>
                <w:rFonts w:ascii="Arial" w:hAnsi="Arial" w:cs="Arial"/>
                <w:b/>
                <w:bCs/>
                <w:sz w:val="10"/>
                <w:szCs w:val="10"/>
              </w:rPr>
              <w:t>L2</w:t>
            </w:r>
          </w:p>
        </w:tc>
        <w:tc>
          <w:tcPr>
            <w:tcW w:w="1939" w:type="dxa"/>
            <w:gridSpan w:val="7"/>
            <w:shd w:val="clear" w:color="auto" w:fill="92D050"/>
            <w:vAlign w:val="center"/>
          </w:tcPr>
          <w:p w14:paraId="6089CC70" w14:textId="77777777" w:rsidR="009B014C" w:rsidRPr="002A6466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277" w:type="dxa"/>
            <w:shd w:val="clear" w:color="auto" w:fill="FFFF00"/>
            <w:vAlign w:val="center"/>
          </w:tcPr>
          <w:p w14:paraId="2174D382" w14:textId="77777777" w:rsidR="009B014C" w:rsidRPr="002A6466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554" w:type="dxa"/>
            <w:gridSpan w:val="2"/>
            <w:shd w:val="clear" w:color="auto" w:fill="D5DCE4" w:themeFill="text2" w:themeFillTint="33"/>
            <w:vAlign w:val="center"/>
          </w:tcPr>
          <w:p w14:paraId="19E2EE82" w14:textId="77777777" w:rsidR="009B014C" w:rsidRPr="002A6466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ST</w:t>
            </w:r>
          </w:p>
        </w:tc>
        <w:tc>
          <w:tcPr>
            <w:tcW w:w="6625" w:type="dxa"/>
            <w:gridSpan w:val="24"/>
            <w:shd w:val="clear" w:color="auto" w:fill="A5A5A5" w:themeFill="accent3"/>
            <w:vAlign w:val="center"/>
          </w:tcPr>
          <w:p w14:paraId="31E4A142" w14:textId="77777777" w:rsidR="009B014C" w:rsidRPr="002B1CCA" w:rsidRDefault="009B014C" w:rsidP="009B014C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POSTÓJ</w:t>
            </w:r>
          </w:p>
        </w:tc>
        <w:tc>
          <w:tcPr>
            <w:tcW w:w="276" w:type="dxa"/>
            <w:shd w:val="clear" w:color="auto" w:fill="FBE4D5" w:themeFill="accent2" w:themeFillTint="33"/>
            <w:vAlign w:val="center"/>
          </w:tcPr>
          <w:p w14:paraId="2B0B2503" w14:textId="77777777" w:rsidR="009B014C" w:rsidRPr="002A6466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820" w:type="dxa"/>
            <w:gridSpan w:val="3"/>
            <w:shd w:val="clear" w:color="auto" w:fill="C45911" w:themeFill="accent2" w:themeFillShade="BF"/>
            <w:vAlign w:val="center"/>
          </w:tcPr>
          <w:p w14:paraId="6597BB3B" w14:textId="77777777" w:rsidR="009B014C" w:rsidRPr="002A6466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shd w:val="clear" w:color="auto" w:fill="92D050"/>
            <w:vAlign w:val="center"/>
          </w:tcPr>
          <w:p w14:paraId="08F6A9CB" w14:textId="77777777" w:rsidR="009B014C" w:rsidRPr="002A6466" w:rsidRDefault="009B014C" w:rsidP="009B01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</w:p>
        </w:tc>
      </w:tr>
    </w:tbl>
    <w:p w14:paraId="34C2D6B8" w14:textId="77777777" w:rsidR="009B014C" w:rsidRDefault="009B014C" w:rsidP="00E06E48">
      <w:pPr>
        <w:widowControl w:val="0"/>
        <w:suppressAutoHyphens/>
        <w:autoSpaceDN w:val="0"/>
        <w:spacing w:before="120" w:line="276" w:lineRule="auto"/>
        <w:textAlignment w:val="baseline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</w:p>
    <w:p w14:paraId="71837813" w14:textId="4E1C118F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textAlignment w:val="baseline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  <w:t>Oznaczenia:</w:t>
      </w:r>
    </w:p>
    <w:p w14:paraId="5BA2547B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>L1 , L2 – linia spalania nr 1 i 2</w:t>
      </w:r>
    </w:p>
    <w:p w14:paraId="7D8FE77E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 xml:space="preserve">P - praca </w:t>
      </w:r>
    </w:p>
    <w:p w14:paraId="14B0D3CC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>S – stop (wyłączenie linii z pracy)</w:t>
      </w:r>
    </w:p>
    <w:p w14:paraId="5EB9F8DF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>ST – studzenie</w:t>
      </w:r>
    </w:p>
    <w:p w14:paraId="1F8D72F5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 xml:space="preserve">POSTÓJ – postój </w:t>
      </w:r>
    </w:p>
    <w:p w14:paraId="107FE2B8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 xml:space="preserve">T – testy </w:t>
      </w:r>
    </w:p>
    <w:p w14:paraId="15296BC9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 xml:space="preserve">R – rozruch </w:t>
      </w:r>
    </w:p>
    <w:p w14:paraId="46D4F822" w14:textId="110479D5" w:rsidR="00022403" w:rsidRPr="00022403" w:rsidRDefault="00022403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left="749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Szczegółowy Harmonogram zaplanowanych prac w ramach rocznego postoju instalacji ZUO zostanie przekazany Wykonawcy na tydzień przed rozpoczęciem prac.</w:t>
      </w:r>
    </w:p>
    <w:p w14:paraId="7118C7AC" w14:textId="508CDBB1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left="749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 xml:space="preserve">Wszystkie prace objęte przetargiem należy wykonać́ zgodnie z dokumentacją techniczno-ruchową urządzeń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oraz dokumentacją wykonawczą i powykonawczą</w:t>
      </w: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 xml:space="preserve">. Prace będą wykonywane w uzgodnieniu z Zamawiającym (zakres prac, czas) </w:t>
      </w: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br/>
        <w:t>z uwzględnieniem terminów realizacji prac określonych w Ogólnym Harmonogramie wykonania prac</w:t>
      </w:r>
      <w:r w:rsidR="00E60E4D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>.</w:t>
      </w:r>
    </w:p>
    <w:p w14:paraId="5EB10087" w14:textId="77777777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 xml:space="preserve">Zamawiający zastrzega, że szczegółowa dokumentacja techniczno-ruchowa (DTR) </w:t>
      </w: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br/>
        <w:t xml:space="preserve">poszczególnych urządzeń i instalacji ma charakter poufny, a Wykonawcy którzy uzyskają do niej dostęp zobowiązani są do jej nierozpowszechniania </w:t>
      </w: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br/>
        <w:t xml:space="preserve">i niewykorzystywania do celów innych niż przygotowanie oferty i ewentualna realizacja niniejszego zamówienia, pod rygorem odpowiedzialności odszkodowawczej. Dokumentacja ta nie jest i nie będzie zamieszczona publicznie na stronie internetowej Zamawiającego. </w:t>
      </w:r>
    </w:p>
    <w:p w14:paraId="300C555F" w14:textId="3E09A09D" w:rsidR="001A339C" w:rsidRPr="009B014C" w:rsidRDefault="00E06E48" w:rsidP="009B014C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 xml:space="preserve">Podstawą udostępnienia szczegółowych dokumentacji techniczno-ruchowych (DTR) urządzeń i instalacji jest złożenie „Wniosku o udostępnienie dokumentacji technicznej”,  który musi być sporządzony w języku polskim. Wniosek może być </w:t>
      </w: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lastRenderedPageBreak/>
        <w:t xml:space="preserve">przesłany również w wersji elektronicznej (e-mail)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 adres</w:t>
      </w:r>
      <w:r w:rsidR="00C321B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hyperlink r:id="rId7" w:history="1">
        <w:r w:rsidRPr="00E06E48">
          <w:rPr>
            <w:rFonts w:ascii="Arial" w:eastAsia="SimSun" w:hAnsi="Arial" w:cs="Arial"/>
            <w:color w:val="0000FF"/>
            <w:kern w:val="3"/>
            <w:sz w:val="22"/>
            <w:szCs w:val="22"/>
            <w:u w:val="single"/>
            <w:lang w:eastAsia="zh-CN" w:bidi="hi-IN"/>
          </w:rPr>
          <w:t>przetargi@zuo.szczecin.pl</w:t>
        </w:r>
      </w:hyperlink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</w:p>
    <w:p w14:paraId="664366D7" w14:textId="77777777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left="749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Wykonawca przed przystąpieniem do realizacji zamówienia przedstawi Zamawiającemu osoby, które będą odpowiedzialne merytorycznie za realizację poszczególnych zadań, podając ich dane kontaktowe, m.in. imię, nazwisko, numer telefonu i adres e-mail. </w:t>
      </w:r>
    </w:p>
    <w:p w14:paraId="42CD2963" w14:textId="77777777" w:rsidR="00E06E48" w:rsidRPr="00E06E48" w:rsidRDefault="00E06E48" w:rsidP="00E06E48">
      <w:pPr>
        <w:suppressAutoHyphens/>
        <w:spacing w:before="120" w:line="276" w:lineRule="auto"/>
        <w:ind w:left="749"/>
        <w:jc w:val="both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Osoby te będą zobowiązane na każde wezwanie Zamawiającego do informowania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o postępie prac, koordynowaniu realizowanych prac, udziału w naradach dotyczących Zamówienia i innych prowadzonych prac w ramach przeglądu rocznego oraz niezwłocznym informowaniu</w:t>
      </w:r>
      <w:r w:rsidRPr="00E06E48"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Zamawiającego o problemach i trudnościach w realizacji zamówienia.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Osoby te będą również odpowiedzialne za nadzór od strony BHP realizacji zamówienia.</w:t>
      </w:r>
    </w:p>
    <w:p w14:paraId="53B9884A" w14:textId="77777777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Zamawiający dopuści do pracy tylko osoby z aktualnymi uprawnieniami wymienionymi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w poszczególnych częściach w danym zakresie prac opisanych w przedmiocie zamówienia (zgodnie z Rozporządzeniem Ministra Energii z dnia 28 sierpnia 2019 r.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w sprawie bezpieczeństwa i higieny pracy przy urządzeniach energetycznych).</w:t>
      </w:r>
    </w:p>
    <w:p w14:paraId="0FAE6A1C" w14:textId="77777777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Jeżeli w trakcie wykonywana zakresu zamówienia Wykonawca uszkodzi jakąkolwiek część instalacji konstrukcyjnej, technologicznej, elektrycznej lub AKPiA, zobowiązany będzie do powiadomienia o tym fakcie Zamawiającego i usunięcia zaistniałej szkody na swój koszt.</w:t>
      </w:r>
    </w:p>
    <w:p w14:paraId="312964E0" w14:textId="77777777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left="709" w:hanging="567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Jeżeli w trakcie wykonywania prac zaistnieje potrzeba budowy rusztowania lub podestu poza wyznaczonym w części 1 punkcie dotyczącym budowy rusztowań w kotle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nr 1 i nr 2, Wykonawca jest zobowiązany do pokrycia wszelkich kosztów związanych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z jego montażem, eksploatacją i demontażem, a jego dopuszczenie do eksploatacji możliwe jest tylko po dokonaniu stosownych odbiorów technicznych i budowlanych zgodnie z obowiązującymi przepisami.</w:t>
      </w:r>
    </w:p>
    <w:p w14:paraId="1C0FC1C4" w14:textId="77777777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hanging="60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Osoby dokonujące montażu lub demontażu rusztowań oraz monterzy ruchomych podestów roboczych muszą posiadać dokument świadczący o ukończeniu szkolenia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i uzyskaniu pozytywnego wyniku sprawdzianu przeprowadzonego przez komisję powołaną przez Instytut Mechanizacji Budownictwa i Górnictwa Skalnego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w Warszawie oraz posiadają książkę operatora maszyn roboczych w zakresie rusztowań budowlano-montażowych metalowych (zgodnie z Rozporządzeniem Ministra Gospodarki z dnia 20 września 2001 r. w sprawie bezpieczeństwa i higieny pracy podczas eksploatacji maszyn i innych urządzeń technicznych do robót ziemnych, budowlanych i drogowych. Dz. U.2001 nr 118 poz. 1263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ze zm.). Osoby dokonujące odbioru zmontowanych rusztowań muszą posiadać uprawnienia budowlane w specjalności konstrukcyjno-budowlanej bez ograniczeń uprawniające do kierowania robotami budowlanymi oraz będące członkiem Okręgowej Izby Inżynierów Budownictwa z aktualnym, potwierdzonym ubezpieczeniem OC. </w:t>
      </w:r>
    </w:p>
    <w:p w14:paraId="23892E42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left="749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Dodatkowo Wykonawca zapewni protokolarny odbiór zmontowanych rusztowań przez osobę posiadającą uprawnienia budowlane w specjalności konstrukcyjno-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 xml:space="preserve">budowlanej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bez ograniczeń uprawniające do kierowania robotami budowlanymi oraz będącego członkiem Okręgowej Izby Inżynierów Budownictwa z aktualnym, potwierdzonym ubezpieczeniem OC.</w:t>
      </w:r>
    </w:p>
    <w:p w14:paraId="60C05A57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ind w:left="749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4E569691" w14:textId="77777777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hanging="60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przypadku prac wykonywanych metodą alpinistyczną osoby wykonujące te prace muszą posiadać stosowne uprawnienia, uprawniające ich do wykonywania tego typu prac.</w:t>
      </w: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 Wymogiem jest uczestnictwo w kursie przeprowadzonym przez jednostki do tego</w:t>
      </w: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br/>
        <w:t xml:space="preserve">uprawnione i zdany egzamin.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6ADB2625" w14:textId="44176B72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hanging="60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trakcie realizacji zamówienia Wykonawca jest zobowiązany do zachowania czystości i porządku w obrębie prowadzonych prac. Po wykonaniu zakresu Zadania, Wykonawca jest zobowiązany do przekazania instalacji w należytym porządku oraz usunięcia</w:t>
      </w:r>
      <w:r w:rsidR="00C33AF3"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</w:t>
      </w:r>
      <w:r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C33AF3"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na swój koszt,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wszelkich odpadów powstałych podczas wykonywania przedmiotu Umowy po zakończeniu wykonania usługi.</w:t>
      </w:r>
    </w:p>
    <w:p w14:paraId="745341BD" w14:textId="77777777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hanging="60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Obowiązek szkolenia BHP pracowników realizujących zakres zamówienia leży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po stronie Wykonawcy.</w:t>
      </w:r>
    </w:p>
    <w:p w14:paraId="390DE9DE" w14:textId="77777777" w:rsidR="00E06E48" w:rsidRP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hanging="60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Obowiązek zapewnienia zaplecza sanitarno-bytowego leży po stronie Wykonawcy.</w:t>
      </w:r>
    </w:p>
    <w:p w14:paraId="65D1CD60" w14:textId="6C76074E" w:rsidR="00E06E48" w:rsidRDefault="00E06E48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hanging="60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A339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Podczas realizacji zadania Zamawiający zapewni Wykonawcy dostęp do źródła energii elektrycznej oraz wody do celów sanitarnych na koszt Zamawiającego.</w:t>
      </w:r>
      <w:r w:rsidR="00A06153" w:rsidRPr="001A339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</w:p>
    <w:p w14:paraId="07032909" w14:textId="2B28B376" w:rsidR="00B01FC4" w:rsidRDefault="00B01FC4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hanging="60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Podczas realizacji prac wyszczególnionych w Opisie Przedmiotu Zamówienia Zamawiający zapewni Wykonawcy dostęp do źródeł energii elektrycznej na koszt Zamawiającego.</w:t>
      </w:r>
    </w:p>
    <w:p w14:paraId="53798DAF" w14:textId="71702696" w:rsidR="00BA13BA" w:rsidRDefault="00BA13BA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hanging="60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Zamawiający nie zapewni Wykonawcy dostępu do źródeł sprężonego powietrza.</w:t>
      </w:r>
    </w:p>
    <w:p w14:paraId="768531B0" w14:textId="5451B233" w:rsidR="00B96899" w:rsidRPr="001A339C" w:rsidRDefault="00B96899" w:rsidP="00E06E48">
      <w:pPr>
        <w:widowControl w:val="0"/>
        <w:numPr>
          <w:ilvl w:val="1"/>
          <w:numId w:val="9"/>
        </w:numPr>
        <w:suppressAutoHyphens/>
        <w:autoSpaceDN w:val="0"/>
        <w:spacing w:before="120" w:line="276" w:lineRule="auto"/>
        <w:ind w:hanging="60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trakcie wykonywania prac w przestrzeniach zamkniętych Wykonawca zapewni odpowiedni nadmuch świeżego powietrza.</w:t>
      </w:r>
    </w:p>
    <w:p w14:paraId="774B3F74" w14:textId="77777777" w:rsidR="00E06E48" w:rsidRPr="00E06E48" w:rsidRDefault="00E06E48" w:rsidP="00E06E48">
      <w:pPr>
        <w:spacing w:before="120" w:line="276" w:lineRule="auto"/>
        <w:ind w:left="1134"/>
        <w:contextualSpacing/>
        <w:jc w:val="both"/>
        <w:rPr>
          <w:rFonts w:ascii="Arial" w:eastAsia="Times New Roman" w:hAnsi="Arial" w:cs="Arial"/>
          <w:kern w:val="3"/>
          <w:sz w:val="22"/>
          <w:szCs w:val="22"/>
          <w:lang w:bidi="hi-IN"/>
        </w:rPr>
      </w:pPr>
    </w:p>
    <w:p w14:paraId="1CCE3B61" w14:textId="77777777" w:rsidR="00E06E48" w:rsidRPr="00E06E48" w:rsidRDefault="00E06E48" w:rsidP="00E06E48">
      <w:pPr>
        <w:widowControl w:val="0"/>
        <w:numPr>
          <w:ilvl w:val="0"/>
          <w:numId w:val="8"/>
        </w:numPr>
        <w:suppressAutoHyphens/>
        <w:autoSpaceDN w:val="0"/>
        <w:spacing w:before="120" w:line="276" w:lineRule="auto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PODZIAŁ NA CZĘŚCI</w:t>
      </w:r>
    </w:p>
    <w:p w14:paraId="2EC8C3FE" w14:textId="77777777" w:rsidR="00E06E48" w:rsidRPr="00E06E48" w:rsidRDefault="00E06E48" w:rsidP="00E06E48">
      <w:pPr>
        <w:widowControl w:val="0"/>
        <w:numPr>
          <w:ilvl w:val="3"/>
          <w:numId w:val="9"/>
        </w:numPr>
        <w:suppressAutoHyphens/>
        <w:autoSpaceDN w:val="0"/>
        <w:spacing w:before="12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Zamawiający dokonał podziału Zamówienia na następujące części:</w:t>
      </w:r>
    </w:p>
    <w:p w14:paraId="6713B340" w14:textId="2C5FCC5E" w:rsidR="00E06E48" w:rsidRPr="00E06E48" w:rsidRDefault="00E06E48" w:rsidP="00E06E48">
      <w:pPr>
        <w:widowControl w:val="0"/>
        <w:numPr>
          <w:ilvl w:val="0"/>
          <w:numId w:val="11"/>
        </w:numPr>
        <w:suppressAutoHyphens/>
        <w:autoSpaceDN w:val="0"/>
        <w:spacing w:before="120" w:line="276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Część 1 – Przegląd i czyszczenie</w:t>
      </w:r>
      <w:r w:rsidR="00DB421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</w:p>
    <w:p w14:paraId="79D07F21" w14:textId="72300FA8" w:rsidR="00E06E48" w:rsidRPr="00E06E48" w:rsidRDefault="00E06E48" w:rsidP="00E06E48">
      <w:pPr>
        <w:widowControl w:val="0"/>
        <w:numPr>
          <w:ilvl w:val="1"/>
          <w:numId w:val="12"/>
        </w:numPr>
        <w:suppressAutoHyphens/>
        <w:autoSpaceDN w:val="0"/>
        <w:spacing w:before="120" w:line="276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Budowa rusztowań</w:t>
      </w:r>
      <w:r w:rsidR="00DB421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4EAA0FDF" w14:textId="38D5943F" w:rsidR="00E06E48" w:rsidRPr="00E06E48" w:rsidRDefault="00E06E48" w:rsidP="00E06E48">
      <w:pPr>
        <w:widowControl w:val="0"/>
        <w:numPr>
          <w:ilvl w:val="1"/>
          <w:numId w:val="12"/>
        </w:numPr>
        <w:suppressAutoHyphens/>
        <w:autoSpaceDN w:val="0"/>
        <w:spacing w:before="120" w:line="276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– część kotłowa i silosy</w:t>
      </w:r>
      <w:r w:rsidR="00DB421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6D2FB3A7" w14:textId="74A5043C" w:rsidR="00E06E48" w:rsidRPr="00E06E48" w:rsidRDefault="00E06E48" w:rsidP="00E06E48">
      <w:pPr>
        <w:widowControl w:val="0"/>
        <w:numPr>
          <w:ilvl w:val="1"/>
          <w:numId w:val="12"/>
        </w:numPr>
        <w:suppressAutoHyphens/>
        <w:autoSpaceDN w:val="0"/>
        <w:spacing w:before="120" w:line="276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– instalacja oczyszczania spalin i ścieków</w:t>
      </w:r>
      <w:r w:rsidR="00DB421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5A0BFF1C" w14:textId="79A05958" w:rsidR="00E06E48" w:rsidRPr="00E06E48" w:rsidRDefault="00E06E48" w:rsidP="00E06E48">
      <w:pPr>
        <w:widowControl w:val="0"/>
        <w:numPr>
          <w:ilvl w:val="1"/>
          <w:numId w:val="12"/>
        </w:numPr>
        <w:suppressAutoHyphens/>
        <w:autoSpaceDN w:val="0"/>
        <w:spacing w:before="120" w:line="276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Przegląd urządzeń technologicznych</w:t>
      </w:r>
      <w:r w:rsidR="00DB421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1946AF50" w14:textId="1E7FB8AA" w:rsidR="00E06E48" w:rsidRDefault="00E06E48" w:rsidP="00E06E48">
      <w:pPr>
        <w:widowControl w:val="0"/>
        <w:numPr>
          <w:ilvl w:val="1"/>
          <w:numId w:val="12"/>
        </w:numPr>
        <w:suppressAutoHyphens/>
        <w:autoSpaceDN w:val="0"/>
        <w:spacing w:before="12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Badanie grubości ścianek powierzchni ogrzewalnych kotłów Osr-34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na liniach nr 1 i 2 metodą ultradźwiękową</w:t>
      </w:r>
      <w:r w:rsidR="00DB421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24DC168B" w14:textId="212B8E70" w:rsidR="00DB421A" w:rsidRPr="00DB421A" w:rsidRDefault="00DB421A" w:rsidP="00DB421A">
      <w:pPr>
        <w:pStyle w:val="Akapitzlist"/>
        <w:numPr>
          <w:ilvl w:val="1"/>
          <w:numId w:val="12"/>
        </w:numPr>
        <w:rPr>
          <w:rFonts w:ascii="Arial" w:hAnsi="Arial"/>
          <w:sz w:val="22"/>
          <w:szCs w:val="22"/>
        </w:rPr>
      </w:pPr>
      <w:r w:rsidRPr="00DB421A">
        <w:rPr>
          <w:rFonts w:ascii="Arial" w:hAnsi="Arial"/>
          <w:sz w:val="22"/>
          <w:szCs w:val="22"/>
        </w:rPr>
        <w:t>Remont wypychaczy odpadów, odpopielaczy, rusztów oraz odżużlaczy kotłów OSr-34 linii nr 1 i 2.</w:t>
      </w:r>
    </w:p>
    <w:p w14:paraId="47C0573F" w14:textId="77777777" w:rsidR="00E06E48" w:rsidRPr="00E06E48" w:rsidRDefault="00E06E48" w:rsidP="00E06E48">
      <w:pPr>
        <w:widowControl w:val="0"/>
        <w:numPr>
          <w:ilvl w:val="0"/>
          <w:numId w:val="11"/>
        </w:numPr>
        <w:suppressAutoHyphens/>
        <w:autoSpaceDN w:val="0"/>
        <w:spacing w:before="12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Część 2 – Przegląd i czyszczenie - Stacja Przygotowania Wody Zasilającej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i Technologicznej </w:t>
      </w:r>
    </w:p>
    <w:p w14:paraId="38DFD4CB" w14:textId="77777777" w:rsidR="00E06E48" w:rsidRPr="00E06E48" w:rsidRDefault="00E06E48" w:rsidP="00E06E48">
      <w:pPr>
        <w:widowControl w:val="0"/>
        <w:numPr>
          <w:ilvl w:val="0"/>
          <w:numId w:val="11"/>
        </w:numPr>
        <w:suppressAutoHyphens/>
        <w:autoSpaceDN w:val="0"/>
        <w:spacing w:before="12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Część 3 – Przegląd turbozespołu/generatora, czyszczenie chłodnic pomp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próżniowych i wymienników płytowych oraz wykonanie pomiarów generatora</w:t>
      </w:r>
    </w:p>
    <w:p w14:paraId="7DF33F77" w14:textId="77777777" w:rsidR="00E06E48" w:rsidRPr="00E06E48" w:rsidRDefault="00E06E48" w:rsidP="00E06E48">
      <w:pPr>
        <w:widowControl w:val="0"/>
        <w:numPr>
          <w:ilvl w:val="0"/>
          <w:numId w:val="11"/>
        </w:numPr>
        <w:suppressAutoHyphens/>
        <w:autoSpaceDN w:val="0"/>
        <w:spacing w:before="120" w:line="276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Część 4 – Przegląd i pomiary - część elektroenergetyczna</w:t>
      </w:r>
    </w:p>
    <w:p w14:paraId="7FE3246C" w14:textId="38E45293" w:rsidR="001363A2" w:rsidRDefault="00E06E48" w:rsidP="00E06E48">
      <w:pPr>
        <w:widowControl w:val="0"/>
        <w:numPr>
          <w:ilvl w:val="0"/>
          <w:numId w:val="11"/>
        </w:numPr>
        <w:suppressAutoHyphens/>
        <w:autoSpaceDN w:val="0"/>
        <w:spacing w:before="120" w:line="276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Część 5 – Prace konserwacyjne wraz z czyszczeniem kanału L.2 </w:t>
      </w:r>
    </w:p>
    <w:p w14:paraId="7F3AAE98" w14:textId="77777777" w:rsidR="00E06E48" w:rsidRPr="00E06E48" w:rsidRDefault="00E06E48" w:rsidP="00E06E48">
      <w:pPr>
        <w:widowControl w:val="0"/>
        <w:numPr>
          <w:ilvl w:val="3"/>
          <w:numId w:val="9"/>
        </w:numPr>
        <w:suppressAutoHyphens/>
        <w:autoSpaceDN w:val="0"/>
        <w:spacing w:before="12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Dopuszcza się składanie ofert częściowych: na jedną, kilka lub wszystkie części zamówienia.</w:t>
      </w:r>
    </w:p>
    <w:p w14:paraId="0948EA9E" w14:textId="44DE485B" w:rsidR="00E06E48" w:rsidRDefault="00E06E48" w:rsidP="00E06E48">
      <w:pPr>
        <w:widowControl w:val="0"/>
        <w:numPr>
          <w:ilvl w:val="3"/>
          <w:numId w:val="9"/>
        </w:numPr>
        <w:suppressAutoHyphens/>
        <w:autoSpaceDN w:val="0"/>
        <w:spacing w:before="12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Szczegółowy opis części zamówienia:</w:t>
      </w:r>
    </w:p>
    <w:p w14:paraId="7DBF3F5D" w14:textId="77777777" w:rsidR="004D4A31" w:rsidRPr="00E06E48" w:rsidRDefault="004D4A31" w:rsidP="001363A2">
      <w:pPr>
        <w:widowControl w:val="0"/>
        <w:suppressAutoHyphens/>
        <w:autoSpaceDN w:val="0"/>
        <w:spacing w:before="12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D5D6A5E" w14:textId="77777777" w:rsidR="00E06E48" w:rsidRPr="00E06E48" w:rsidRDefault="00E06E48" w:rsidP="00E06E48">
      <w:pPr>
        <w:widowControl w:val="0"/>
        <w:shd w:val="clear" w:color="auto" w:fill="D9D9D9" w:themeFill="background1" w:themeFillShade="D9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 xml:space="preserve">Część 1 </w:t>
      </w:r>
    </w:p>
    <w:p w14:paraId="13C6701E" w14:textId="77777777" w:rsidR="00E06E48" w:rsidRPr="00E06E48" w:rsidRDefault="00E06E48" w:rsidP="00E06E48">
      <w:pPr>
        <w:shd w:val="clear" w:color="auto" w:fill="D9D9D9" w:themeFill="background1" w:themeFillShade="D9"/>
        <w:spacing w:before="120" w:line="276" w:lineRule="auto"/>
        <w:ind w:left="60"/>
        <w:contextualSpacing/>
        <w:jc w:val="both"/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1.1    Budowa rusztowań wewnątrz kotłów nr 1 i 2.</w:t>
      </w:r>
    </w:p>
    <w:p w14:paraId="3EC7EBD1" w14:textId="77777777" w:rsidR="00E06E48" w:rsidRPr="00E06E48" w:rsidRDefault="00E06E48" w:rsidP="00E06E48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1) W zakres budowy rusztowań wewnątrz kotłów wchodzi:</w:t>
      </w:r>
    </w:p>
    <w:p w14:paraId="16AE7E41" w14:textId="77777777" w:rsidR="00E06E48" w:rsidRPr="00E06E48" w:rsidRDefault="00E06E48" w:rsidP="00E06E48">
      <w:pPr>
        <w:widowControl w:val="0"/>
        <w:numPr>
          <w:ilvl w:val="1"/>
          <w:numId w:val="13"/>
        </w:numPr>
        <w:suppressAutoHyphens/>
        <w:autoSpaceDN w:val="0"/>
        <w:spacing w:before="12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budowa rusztowania w I ciągu konwekcyjnym, </w:t>
      </w:r>
    </w:p>
    <w:p w14:paraId="3F2E4879" w14:textId="77777777" w:rsidR="00E06E48" w:rsidRPr="00E06E48" w:rsidRDefault="00E06E48" w:rsidP="00E06E48">
      <w:pPr>
        <w:widowControl w:val="0"/>
        <w:numPr>
          <w:ilvl w:val="1"/>
          <w:numId w:val="13"/>
        </w:numPr>
        <w:suppressAutoHyphens/>
        <w:autoSpaceDN w:val="0"/>
        <w:spacing w:before="12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budowa rusztowania w II ciągu konwekcyjnym,</w:t>
      </w:r>
    </w:p>
    <w:p w14:paraId="6D9F2105" w14:textId="77777777" w:rsidR="00E06E48" w:rsidRPr="00E06E48" w:rsidRDefault="00E06E48" w:rsidP="00E06E48">
      <w:pPr>
        <w:widowControl w:val="0"/>
        <w:numPr>
          <w:ilvl w:val="1"/>
          <w:numId w:val="13"/>
        </w:numPr>
        <w:suppressAutoHyphens/>
        <w:autoSpaceDN w:val="0"/>
        <w:spacing w:before="12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budowa rusztowania w III ciągu konwekcyjnym,</w:t>
      </w:r>
    </w:p>
    <w:p w14:paraId="0CC2BF92" w14:textId="77777777" w:rsidR="00E06E48" w:rsidRPr="00E06E48" w:rsidRDefault="00E06E48" w:rsidP="00E06E48">
      <w:pPr>
        <w:widowControl w:val="0"/>
        <w:numPr>
          <w:ilvl w:val="1"/>
          <w:numId w:val="13"/>
        </w:numPr>
        <w:suppressAutoHyphens/>
        <w:autoSpaceDN w:val="0"/>
        <w:spacing w:before="12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budowa rusztowań/podestów w lejach odprowadzenia popiołu IV ciągu kotłów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(pięć lejów na kocioł),</w:t>
      </w:r>
    </w:p>
    <w:p w14:paraId="3F1C9B72" w14:textId="285B7368" w:rsidR="000E3A70" w:rsidRPr="00E60E4D" w:rsidRDefault="00E06E48" w:rsidP="000E3A70">
      <w:pPr>
        <w:widowControl w:val="0"/>
        <w:numPr>
          <w:ilvl w:val="1"/>
          <w:numId w:val="13"/>
        </w:numPr>
        <w:suppressAutoHyphens/>
        <w:autoSpaceDN w:val="0"/>
        <w:spacing w:before="12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budowa podestów pomiędzy parownikami 1 i 2, przegrzewaczami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pary i podgrzewaczami wody .</w:t>
      </w:r>
    </w:p>
    <w:p w14:paraId="5A53FD25" w14:textId="77777777" w:rsidR="000E3A70" w:rsidRPr="00E60E4D" w:rsidRDefault="000E3A70" w:rsidP="000E3A70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bookmarkStart w:id="1" w:name="_Hlk63316875"/>
      <w:r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6323565F" w14:textId="7A61EA82" w:rsidR="000E3A70" w:rsidRPr="00E60E4D" w:rsidRDefault="000E3A70" w:rsidP="000E3A70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8</w:t>
      </w:r>
      <w:r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</w:t>
      </w:r>
      <w:r w:rsid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ó</w:t>
      </w:r>
      <w:r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b, które posiadają świadectwa kwalifikacyjne energetyczne </w:t>
      </w:r>
      <w:r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5DB563DC" w14:textId="3B595E8A" w:rsidR="000E3A70" w:rsidRPr="00E60E4D" w:rsidRDefault="000E3A70" w:rsidP="000E3A70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 w:rsidR="00E60E4D"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ę</w:t>
      </w:r>
      <w:r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które posiadają świadectwo kwalifikacyjne energetyczne </w:t>
      </w:r>
      <w:r w:rsidRPr="00E60E4D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12C4D79A" w14:textId="77777777" w:rsidR="000E3A70" w:rsidRPr="00E60E4D" w:rsidRDefault="000E3A70" w:rsidP="000E3A70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60E4D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bookmarkEnd w:id="1"/>
    <w:p w14:paraId="655F96F3" w14:textId="77777777" w:rsidR="00E06E48" w:rsidRPr="00E06E48" w:rsidRDefault="00E06E48" w:rsidP="00E60E4D">
      <w:pPr>
        <w:widowControl w:val="0"/>
        <w:suppressAutoHyphens/>
        <w:autoSpaceDN w:val="0"/>
        <w:spacing w:before="120" w:line="276" w:lineRule="auto"/>
        <w:ind w:right="282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F2EE57C" w14:textId="77777777" w:rsidR="00E06E48" w:rsidRPr="00E06E48" w:rsidRDefault="00E06E48" w:rsidP="00E06E48">
      <w:pPr>
        <w:shd w:val="clear" w:color="auto" w:fill="D9D9D9" w:themeFill="background1" w:themeFillShade="D9"/>
        <w:spacing w:before="120" w:line="276" w:lineRule="auto"/>
        <w:ind w:left="60"/>
        <w:contextualSpacing/>
        <w:jc w:val="both"/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1.2   Czyszczenie kotłów nr 1 i 2 , elektrofiltrów E1 i E2, silosów popiołu z kotłów, elektrofiltrów oraz zużytego addytywu z filtrów workowych.</w:t>
      </w:r>
    </w:p>
    <w:p w14:paraId="65268D87" w14:textId="77777777" w:rsidR="00E06E48" w:rsidRPr="00E06E48" w:rsidRDefault="00E06E48" w:rsidP="00E06E48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ind w:left="720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Czyszczenie mechaniczne poprzez piaskowanie komory paleniskowej,  powierzchni ogrzewalnych, kanałów spalin kotłów nr 1 i 2, instalacji odprowadzenia popiołu oraz rejonu kotłów i elektrofiltrów w miejscach, 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br/>
        <w:t xml:space="preserve">w których będą wykonywane prace. </w:t>
      </w:r>
      <w:bookmarkStart w:id="2" w:name="_Hlk522791314"/>
    </w:p>
    <w:p w14:paraId="131058D3" w14:textId="77777777" w:rsidR="00E06E48" w:rsidRPr="00E06E48" w:rsidRDefault="00E06E48" w:rsidP="00E06E48">
      <w:pPr>
        <w:widowControl w:val="0"/>
        <w:suppressAutoHyphens/>
        <w:autoSpaceDN w:val="0"/>
        <w:ind w:left="7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zakres czyszczenia mechanicznego wchodzi:</w:t>
      </w:r>
    </w:p>
    <w:bookmarkEnd w:id="2"/>
    <w:p w14:paraId="752C55E4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wymurówki komory paleniskowej z nawisów szlaki powstałej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w procesie spalania.</w:t>
      </w:r>
    </w:p>
    <w:p w14:paraId="40E7F15B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przestrzeni pod wypychaczami odpadów i stołem podawczym.</w:t>
      </w:r>
    </w:p>
    <w:p w14:paraId="1D230EB2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paleniska rusztowego.</w:t>
      </w:r>
    </w:p>
    <w:p w14:paraId="64F785F3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Czyszczenie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odpopielaczy (łącznie z lejami i przenośnikami zgrzebłowymi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pod rusztem).</w:t>
      </w:r>
    </w:p>
    <w:p w14:paraId="06DA9977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Czyszczenie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odżużlacza (w tym odkucie nawisów popiołu i udrożnienie kanałów wodnych).</w:t>
      </w:r>
    </w:p>
    <w:p w14:paraId="0B3E2A13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Oczyszczenie podajników wibracyjnych PW z nawisów żużla.</w:t>
      </w:r>
    </w:p>
    <w:p w14:paraId="6AE0C516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Czyszczenie parowych podgrzewaczy powietrza (wewnętrzne komory powietrzne oraz konstrukcja zewnętrzna).</w:t>
      </w:r>
    </w:p>
    <w:p w14:paraId="4BF5C0F2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lastRenderedPageBreak/>
        <w:t>Czyszczenie kanałów i klap powietrza pierwotnego pod rusztem.</w:t>
      </w:r>
    </w:p>
    <w:p w14:paraId="2DF7E9BE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Udrożnienie dysz powietrza wtórnego nad rusztem , na wszystkich poziomach.</w:t>
      </w:r>
    </w:p>
    <w:p w14:paraId="080FD514" w14:textId="77777777" w:rsidR="00DB421A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DF62B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powierzchni ogrzewalnych I, II, III i IV ciągu </w:t>
      </w:r>
      <w:r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kotłów poprzez piaskowanie </w:t>
      </w:r>
      <w:r w:rsidR="00DF62BE"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</w:t>
      </w:r>
      <w:r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metodą strumieniowo-ścierną</w:t>
      </w:r>
      <w:r w:rsidR="00DF62BE"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 zastosowaniem piasku </w:t>
      </w:r>
      <w:r w:rsidR="00DF62BE"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i ścierniw</w:t>
      </w:r>
      <w:r w:rsidR="00451721"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r w:rsidR="00DF62BE"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szklane</w:t>
      </w:r>
      <w:r w:rsidR="00451721"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go</w:t>
      </w:r>
      <w:r w:rsidR="00DF62BE"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 Dobór materiału ściernego i wyznaczenie miejsc jego zastosowania zostanie  uzgodniony z Wykonawcą na etapie realizacji zadania.</w:t>
      </w:r>
      <w:r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</w:p>
    <w:p w14:paraId="34822B7D" w14:textId="77777777" w:rsidR="00DB421A" w:rsidRDefault="00DB421A" w:rsidP="00DB421A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02A54EB" w14:textId="00CB2DCF" w:rsidR="00E06E48" w:rsidRPr="00DF62BE" w:rsidRDefault="00E06E48" w:rsidP="00DB421A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DF62B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Całkowita rozwinięta powierzchnia wymiany ciepła dla kotła wynosi:</w:t>
      </w:r>
    </w:p>
    <w:p w14:paraId="430878D0" w14:textId="77777777" w:rsidR="00E06E48" w:rsidRPr="00E06E48" w:rsidRDefault="00E06E48" w:rsidP="00E06E48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Opromieniowana – 972 m</w:t>
      </w:r>
      <w:r w:rsidRPr="00E06E48">
        <w:rPr>
          <w:rFonts w:ascii="Arial" w:eastAsia="SimSun" w:hAnsi="Arial" w:cs="Arial"/>
          <w:kern w:val="3"/>
          <w:sz w:val="22"/>
          <w:szCs w:val="22"/>
          <w:vertAlign w:val="superscript"/>
          <w:lang w:eastAsia="zh-CN" w:bidi="hi-IN"/>
        </w:rPr>
        <w:t>2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</w:p>
    <w:p w14:paraId="370F9B4E" w14:textId="4C30FC67" w:rsidR="00E06E48" w:rsidRPr="004D4A31" w:rsidRDefault="00E06E48" w:rsidP="00E06E48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Konwekcyjna – 4315 m</w:t>
      </w:r>
      <w:r w:rsidRPr="00E06E48">
        <w:rPr>
          <w:rFonts w:ascii="Arial" w:eastAsia="SimSun" w:hAnsi="Arial" w:cs="Arial"/>
          <w:kern w:val="3"/>
          <w:sz w:val="22"/>
          <w:szCs w:val="22"/>
          <w:vertAlign w:val="superscript"/>
          <w:lang w:eastAsia="zh-CN" w:bidi="hi-IN"/>
        </w:rPr>
        <w:t>2</w:t>
      </w:r>
    </w:p>
    <w:p w14:paraId="0E4FE5AB" w14:textId="77777777" w:rsidR="004D4A31" w:rsidRPr="00E06E48" w:rsidRDefault="004D4A31" w:rsidP="004D4A31">
      <w:pPr>
        <w:widowControl w:val="0"/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CC5CDB5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kanałów spalin pomiędzy kotłami, a elektrofiltrami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z nagromadzonych osadów.</w:t>
      </w:r>
    </w:p>
    <w:p w14:paraId="7B7198CE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klap spalin z nagromadzonych osadów.</w:t>
      </w:r>
    </w:p>
    <w:p w14:paraId="50000102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lejów popiołu IV ciągu kotłów łącznie z komorami podajników migałkowych.</w:t>
      </w:r>
    </w:p>
    <w:p w14:paraId="2B339267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przenośników zgrzebłowych popiołu z IV ciągu kotłów wewnątrz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i na zewnątrz.</w:t>
      </w:r>
    </w:p>
    <w:p w14:paraId="748449BD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rozdrabniaczy popiołu za IV ciągiem, wewnątrz i na zewnątrz.</w:t>
      </w:r>
    </w:p>
    <w:p w14:paraId="120DCD13" w14:textId="5BBBD164" w:rsidR="00E06E48" w:rsidRPr="005110D1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elektrod ulotowych i zbiorczych elektrofiltrów – sposób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i technologia czyszczenia elektrod muszą być dobrane tak, aby w czasie jego wykonywania nie doszło do ich uszkodzenia. Czyszczenie izolatorów elektrod ulotowych i zbiorczych wraz z </w:t>
      </w:r>
      <w:r w:rsidRPr="005110D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odkurzaniem i czyszczeniem </w:t>
      </w:r>
      <w:r w:rsidR="00840B77" w:rsidRPr="005110D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komory izolatorów oraz </w:t>
      </w:r>
      <w:r w:rsidRPr="005110D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blach obudowy komory izolatorów. </w:t>
      </w:r>
    </w:p>
    <w:p w14:paraId="36811DA8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lejów elektrofiltrów. Zabrania się mycia wnętrza elektrofiltrów wodą.</w:t>
      </w:r>
    </w:p>
    <w:p w14:paraId="125B8203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przenośników zgrzebłowych popiołu z elektrofiltrów.</w:t>
      </w:r>
    </w:p>
    <w:p w14:paraId="4EC62B57" w14:textId="77777777" w:rsidR="00900F3C" w:rsidRDefault="00E06E48" w:rsidP="00900F3C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instalacji odprowadzenia popiołu z kotłów i elektrofiltrów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z zalegającego popiołu (łącznie z dwukierunkowymi rozdzielaczami popiołu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za rozdrabniaczami popiołu, pojemnikami zbiorczymi, podajnikami komorowymi oraz pyłoprzewodami na odcinku od podajników do silosów). </w:t>
      </w:r>
    </w:p>
    <w:p w14:paraId="5AF8E8B7" w14:textId="7CA4A2A8" w:rsidR="00900F3C" w:rsidRPr="00DC7F1E" w:rsidRDefault="00900F3C" w:rsidP="00900F3C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DC7F1E">
        <w:rPr>
          <w:rFonts w:ascii="Arial" w:hAnsi="Arial"/>
          <w:sz w:val="22"/>
          <w:szCs w:val="22"/>
        </w:rPr>
        <w:t>Po czyszczeniu do weryfikacji skuteczności czyszczenia rurociągów, użyta zostanie kamera inspekcyjna. Wykona</w:t>
      </w:r>
      <w:r w:rsidR="005110D1" w:rsidRPr="00DC7F1E">
        <w:rPr>
          <w:rFonts w:ascii="Arial" w:hAnsi="Arial"/>
          <w:sz w:val="22"/>
          <w:szCs w:val="22"/>
        </w:rPr>
        <w:t>wca</w:t>
      </w:r>
      <w:r w:rsidRPr="00DC7F1E">
        <w:rPr>
          <w:rFonts w:ascii="Arial" w:hAnsi="Arial"/>
          <w:sz w:val="22"/>
          <w:szCs w:val="22"/>
        </w:rPr>
        <w:t xml:space="preserve"> na swój koszt zapewni kamerę inspekcyjną.</w:t>
      </w:r>
    </w:p>
    <w:p w14:paraId="5A6EA031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z zewnątrz zespołów wentylatorów powietrza pierwotnego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i wtórnego na poziomie – 4,5 m Hali Kotłów.</w:t>
      </w:r>
    </w:p>
    <w:p w14:paraId="61044D71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z zewnątrz filtrów powietrza pierwotnego i wtórnego </w:t>
      </w:r>
    </w:p>
    <w:p w14:paraId="7D1BD97D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zbiorników, studni, kanałów i odwodnień liniowych w Hali Kotłów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na poziomie – 4,5 m z zalegających nieczystości.</w:t>
      </w:r>
    </w:p>
    <w:p w14:paraId="307390C3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podestów z popiołu oraz innych zabrudzeń po czyszczeniu urządzeń w Hali Kotłowni – na wszystkich poziomach.</w:t>
      </w:r>
    </w:p>
    <w:p w14:paraId="5C856886" w14:textId="77777777" w:rsidR="00E06E48" w:rsidRPr="00E06E48" w:rsidRDefault="00E06E48" w:rsidP="00E06E4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posadzki oraz podestów z popiołu oraz innych zabrudzeń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po czyszczeniu urządzeń w rejonie elektrofiltrów nr 1 i 2 – na wszystkich poziomach.</w:t>
      </w:r>
    </w:p>
    <w:p w14:paraId="53CBD818" w14:textId="77777777" w:rsidR="00012752" w:rsidRDefault="00E06E48" w:rsidP="00012752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Wykonawca zapewni we własnym zakresie odbiór materiału powstałego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po czyszczeniu oraz wywiezie go na własny koszt z terenu ZUO. Wywiezienie potwierdzone będzie Kartą Przekazania Odpadu.</w:t>
      </w:r>
    </w:p>
    <w:p w14:paraId="52FC5C94" w14:textId="77777777" w:rsidR="00012752" w:rsidRDefault="00012752" w:rsidP="00012752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3E6707C" w14:textId="6A007622" w:rsidR="00012752" w:rsidRPr="00DC7F1E" w:rsidRDefault="00012752" w:rsidP="001363A2">
      <w:pPr>
        <w:widowControl w:val="0"/>
        <w:suppressAutoHyphens/>
        <w:autoSpaceDN w:val="0"/>
        <w:spacing w:after="200" w:line="276" w:lineRule="auto"/>
        <w:ind w:left="1080" w:right="282"/>
        <w:contextualSpacing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DC7F1E">
        <w:rPr>
          <w:rFonts w:ascii="Arial" w:hAnsi="Arial"/>
          <w:b/>
          <w:bCs/>
          <w:sz w:val="22"/>
          <w:szCs w:val="22"/>
        </w:rPr>
        <w:lastRenderedPageBreak/>
        <w:t>W trakcie wykonywania pracy Wykonawca  zapewni bezpieczne oświetlenie robocze.</w:t>
      </w:r>
    </w:p>
    <w:p w14:paraId="2B6A768A" w14:textId="6E8CB7C9" w:rsidR="000E3A70" w:rsidRDefault="00E06E48" w:rsidP="00451721">
      <w:pPr>
        <w:spacing w:after="200" w:line="276" w:lineRule="auto"/>
        <w:ind w:left="1080"/>
        <w:contextualSpacing/>
        <w:jc w:val="both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Przed przystąpieniem do czyszczenia należy w odpowiedni sposób zabezpieczyć urządzenia elektryczne, aparaturę AKPiA i inne elementy mogące ulec uszkodzeniu podczas czyszczenia. Warunek bezwzględny.</w:t>
      </w:r>
    </w:p>
    <w:p w14:paraId="7D8B38DC" w14:textId="77777777" w:rsidR="004D4A31" w:rsidRDefault="004D4A31" w:rsidP="000E3A70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AD2AFC0" w14:textId="34DC2BDB" w:rsidR="000E3A70" w:rsidRPr="00451721" w:rsidRDefault="000E3A70" w:rsidP="000E3A70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3FAD3D31" w14:textId="0D3A6D79" w:rsidR="000E3A70" w:rsidRPr="00451721" w:rsidRDefault="000E3A70" w:rsidP="000E3A70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451721"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12</w:t>
      </w:r>
      <w:r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osób, które posiadają świadectwa kwalifikacyjne energetyczne </w:t>
      </w:r>
      <w:r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74115A43" w14:textId="3A176E76" w:rsidR="000E3A70" w:rsidRPr="00451721" w:rsidRDefault="000E3A70" w:rsidP="000E3A70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451721"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3</w:t>
      </w:r>
      <w:r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osoby, które posiadają świadectwo kwalifikacyjne energetyczne </w:t>
      </w:r>
      <w:r w:rsidRPr="004517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27531ED6" w14:textId="5C2A5D0B" w:rsidR="000E3A70" w:rsidRPr="00E06E48" w:rsidRDefault="000E3A70" w:rsidP="0022762F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451721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48BC7ACB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1BF974A" w14:textId="77777777" w:rsidR="00E06E48" w:rsidRPr="00E06E48" w:rsidRDefault="00E06E48" w:rsidP="00E06E48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ind w:left="720"/>
        <w:contextualSpacing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Czyszczenie mechaniczne 3 szt. silosów magazynowych popiołów z kotłów, elektrofiltrów i zużytego addytywu z filtrów workowych.</w:t>
      </w:r>
    </w:p>
    <w:p w14:paraId="4616BBC5" w14:textId="77777777" w:rsidR="00012752" w:rsidRDefault="00E06E48" w:rsidP="00012752">
      <w:pPr>
        <w:widowControl w:val="0"/>
        <w:numPr>
          <w:ilvl w:val="3"/>
          <w:numId w:val="14"/>
        </w:numPr>
        <w:suppressAutoHyphens/>
        <w:autoSpaceDN w:val="0"/>
        <w:spacing w:after="200" w:line="276" w:lineRule="auto"/>
        <w:ind w:left="851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bookmarkStart w:id="3" w:name="_Hlk522791205"/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silosów oraz zbiorników należy wykonywać z wykorzystaniem technik alpinistycznych lub z zastosowaniem rusztowania roboczego w silosach, bądź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inną metodą, która zostanie przedstawiona przez Wykonawcę i zostanie zaakceptowana przez Zamawiającego</w:t>
      </w:r>
      <w:r w:rsidR="0001275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33626A4A" w14:textId="136934AE" w:rsidR="00012752" w:rsidRPr="00996D48" w:rsidRDefault="00012752" w:rsidP="00012752">
      <w:pPr>
        <w:widowControl w:val="0"/>
        <w:suppressAutoHyphens/>
        <w:autoSpaceDN w:val="0"/>
        <w:spacing w:after="200" w:line="276" w:lineRule="auto"/>
        <w:ind w:left="851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hAnsi="Arial"/>
          <w:sz w:val="22"/>
          <w:szCs w:val="22"/>
        </w:rPr>
        <w:t>Wykonawca  zapewni bezpieczne oświetlenie robocze.</w:t>
      </w:r>
    </w:p>
    <w:p w14:paraId="2D6B919A" w14:textId="77777777" w:rsidR="00012752" w:rsidRDefault="00E06E48" w:rsidP="00E76936">
      <w:pPr>
        <w:widowControl w:val="0"/>
        <w:suppressAutoHyphens/>
        <w:autoSpaceDN w:val="0"/>
        <w:spacing w:after="200" w:line="276" w:lineRule="auto"/>
        <w:ind w:left="851" w:right="282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Jeżeli zaistnieje taka potrzeba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należy zbudować rusztowania wewnątrz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silosów popiołów i addytywu – koszt budowy rusztowań po stronie Wykonawcy.</w:t>
      </w:r>
    </w:p>
    <w:p w14:paraId="5BC86B83" w14:textId="418E2D48" w:rsidR="00E76936" w:rsidRPr="00996D48" w:rsidRDefault="00E76936" w:rsidP="00E06E48">
      <w:pPr>
        <w:widowControl w:val="0"/>
        <w:suppressAutoHyphens/>
        <w:autoSpaceDN w:val="0"/>
        <w:spacing w:after="200" w:line="276" w:lineRule="auto"/>
        <w:ind w:left="851" w:right="282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 przystąpieniem do czyszczenia należy w odpowiedni sposób zabezpieczyć urządzenia elektryczne, aparaturę AKPiA i inne elementy mogące ulec uszkodzeniu podczas czyszczenia. Warunek bezwzględny.</w:t>
      </w:r>
    </w:p>
    <w:p w14:paraId="78C937B8" w14:textId="77777777" w:rsidR="00E06E48" w:rsidRPr="00E06E48" w:rsidRDefault="00E06E48" w:rsidP="00E06E48">
      <w:pPr>
        <w:widowControl w:val="0"/>
        <w:suppressAutoHyphens/>
        <w:autoSpaceDN w:val="0"/>
        <w:ind w:left="720" w:firstLine="41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zakres budowy rusztowań wewnątrz silosów wchodzi:</w:t>
      </w:r>
    </w:p>
    <w:bookmarkEnd w:id="3"/>
    <w:p w14:paraId="5A6B850E" w14:textId="77777777" w:rsidR="00E06E48" w:rsidRPr="00E06E48" w:rsidRDefault="00E06E48" w:rsidP="00E06E48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budowa rusztowania w silosie popiołu z kotłów,</w:t>
      </w:r>
    </w:p>
    <w:p w14:paraId="69DC439F" w14:textId="77777777" w:rsidR="00E06E48" w:rsidRPr="00E06E48" w:rsidRDefault="00E06E48" w:rsidP="00E06E48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budowa rusztowania w silosie popiołu z elektrofiltrów,</w:t>
      </w:r>
    </w:p>
    <w:p w14:paraId="421B2D49" w14:textId="77777777" w:rsidR="00E06E48" w:rsidRPr="00E06E48" w:rsidRDefault="00E06E48" w:rsidP="00E06E48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budowa rusztowania w silosie zużytego addytywu.</w:t>
      </w:r>
    </w:p>
    <w:p w14:paraId="77DDBB41" w14:textId="77777777" w:rsidR="00D16E93" w:rsidRPr="00E06E48" w:rsidRDefault="00D16E93" w:rsidP="00996D48">
      <w:pPr>
        <w:spacing w:after="200" w:line="276" w:lineRule="auto"/>
        <w:ind w:right="282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7B1766C" w14:textId="77777777" w:rsidR="00E06E48" w:rsidRPr="00E06E48" w:rsidRDefault="00E06E48" w:rsidP="00E06E48">
      <w:pPr>
        <w:widowControl w:val="0"/>
        <w:numPr>
          <w:ilvl w:val="3"/>
          <w:numId w:val="14"/>
        </w:numPr>
        <w:suppressAutoHyphens/>
        <w:autoSpaceDN w:val="0"/>
        <w:spacing w:after="200" w:line="276" w:lineRule="auto"/>
        <w:ind w:left="851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zakres czyszczenia mechanicznego wchodzi:</w:t>
      </w:r>
    </w:p>
    <w:p w14:paraId="3E18C0B6" w14:textId="77777777" w:rsidR="00E06E48" w:rsidRPr="00E06E48" w:rsidRDefault="00E06E48" w:rsidP="00E06E48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Opróżnienie silosów popiołu z kotłów, elektrofiltrów i zużytego addytywu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z materiału zalegającego w lejach i na ściankach, którego nie było możliwości zsypania do cystern.</w:t>
      </w:r>
    </w:p>
    <w:p w14:paraId="56A5D7CA" w14:textId="77777777" w:rsidR="00E06E48" w:rsidRPr="00E06E48" w:rsidRDefault="00E06E48" w:rsidP="00E06E48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Wyczyszczenie i opróżnienie silosu popiołu z kotłów.</w:t>
      </w:r>
    </w:p>
    <w:p w14:paraId="335439C6" w14:textId="77777777" w:rsidR="00E06E48" w:rsidRPr="00E06E48" w:rsidRDefault="00E06E48" w:rsidP="00E06E48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Wyczyszczenie i opróżnienie silosu popiołu z elektrofiltrów.</w:t>
      </w:r>
    </w:p>
    <w:p w14:paraId="41392F28" w14:textId="77777777" w:rsidR="00E06E48" w:rsidRPr="00E06E48" w:rsidRDefault="00E06E48" w:rsidP="00E06E48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Wyczyszczenie i opróżnienie silosu zużytego addytywu.</w:t>
      </w:r>
    </w:p>
    <w:p w14:paraId="49D2DD49" w14:textId="77777777" w:rsidR="00E06E48" w:rsidRPr="00E06E48" w:rsidRDefault="00E06E48" w:rsidP="00E06E48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Wyczyszczenie dna aeracyjnego jednowylotowego zabudowanego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pod częścią stożkową silosów popiołu z kotłów, elektrofiltrów i zużytego addytywu, demontaż tkaniny aeracyjnej i jej wymiana.</w:t>
      </w:r>
    </w:p>
    <w:p w14:paraId="21BAA5FF" w14:textId="77777777" w:rsidR="0001053B" w:rsidRPr="00996D48" w:rsidRDefault="00E06E48" w:rsidP="0001053B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Wyczy</w:t>
      </w:r>
      <w:r w:rsidR="00840B77"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szczenie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wszystki</w:t>
      </w:r>
      <w:r w:rsidR="00840B77"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ch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odcink</w:t>
      </w:r>
      <w:r w:rsidR="00840B77"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ów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rurociągów silosów.</w:t>
      </w:r>
    </w:p>
    <w:p w14:paraId="4CEA9890" w14:textId="251DF9BF" w:rsidR="0001053B" w:rsidRPr="00996D48" w:rsidRDefault="0001053B" w:rsidP="0001053B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bookmarkStart w:id="4" w:name="_Hlk63314631"/>
      <w:r w:rsidRPr="00996D48">
        <w:rPr>
          <w:rFonts w:ascii="Arial" w:hAnsi="Arial"/>
          <w:sz w:val="22"/>
          <w:szCs w:val="22"/>
        </w:rPr>
        <w:t xml:space="preserve">Po czyszczeniu do weryfikacji skuteczności czyszczenia rurociągów, użyta </w:t>
      </w:r>
      <w:r w:rsidRPr="00996D48">
        <w:rPr>
          <w:rFonts w:ascii="Arial" w:hAnsi="Arial"/>
          <w:sz w:val="22"/>
          <w:szCs w:val="22"/>
        </w:rPr>
        <w:lastRenderedPageBreak/>
        <w:t xml:space="preserve">zostanie kamera inspekcyjna. </w:t>
      </w:r>
      <w:r w:rsidR="00900F3C" w:rsidRPr="00996D48">
        <w:rPr>
          <w:rFonts w:ascii="Arial" w:hAnsi="Arial"/>
          <w:sz w:val="22"/>
          <w:szCs w:val="22"/>
        </w:rPr>
        <w:t>Wykowana na swój koszt zapewni kamerę inspekcyjną.</w:t>
      </w:r>
    </w:p>
    <w:bookmarkEnd w:id="4"/>
    <w:p w14:paraId="7F5FBA04" w14:textId="2BAB4FD6" w:rsidR="00E06E48" w:rsidRPr="00E06E48" w:rsidRDefault="00E06E48" w:rsidP="00E06E48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Wyczyszczenie </w:t>
      </w:r>
      <w:r w:rsidR="00840B77"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 odkurzenie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pomieszczenia wciągarek pod silosami popiołu i zużytego addytywu.</w:t>
      </w:r>
    </w:p>
    <w:p w14:paraId="59733565" w14:textId="77777777" w:rsidR="00641B3C" w:rsidRDefault="00E06E48" w:rsidP="00DC6541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ind w:left="851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Wykonawca zapewni we własnym zakresie odbiór materiału powstałego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po czyszczeniu oraz wywiezie go na własny koszt z terenu ZUO. </w:t>
      </w:r>
    </w:p>
    <w:p w14:paraId="271503EB" w14:textId="61115AFD" w:rsidR="001363A2" w:rsidRDefault="00E06E48" w:rsidP="004D4A31">
      <w:pPr>
        <w:widowControl w:val="0"/>
        <w:suppressAutoHyphens/>
        <w:autoSpaceDN w:val="0"/>
        <w:spacing w:after="200" w:line="276" w:lineRule="auto"/>
        <w:ind w:left="851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Wywiezienie potwierdzone będzie Kartą Przekazania Odpadu.</w:t>
      </w:r>
    </w:p>
    <w:p w14:paraId="31997FA3" w14:textId="15D1A78A" w:rsidR="000E3A70" w:rsidRPr="00996D48" w:rsidRDefault="000E3A70" w:rsidP="000E3A70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68C25093" w14:textId="025A2164" w:rsidR="000E3A70" w:rsidRPr="00996D48" w:rsidRDefault="000E3A70" w:rsidP="000E3A70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996D48"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osób,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019A18BC" w14:textId="2A98901B" w:rsidR="000E3A70" w:rsidRPr="00996D48" w:rsidRDefault="000E3A70" w:rsidP="000E3A70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996D48"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osoby, które posiadają 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0FB3850B" w14:textId="77777777" w:rsidR="000E3A70" w:rsidRPr="00996D48" w:rsidRDefault="000E3A70" w:rsidP="000E3A70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7E056FA8" w14:textId="77777777" w:rsidR="000E3A70" w:rsidRPr="00E06E48" w:rsidRDefault="000E3A70" w:rsidP="000E3A70">
      <w:pPr>
        <w:widowControl w:val="0"/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77B86E2" w14:textId="77777777" w:rsidR="00E06E48" w:rsidRPr="00E06E48" w:rsidRDefault="00E06E48" w:rsidP="00E06E48">
      <w:pPr>
        <w:spacing w:after="200" w:line="276" w:lineRule="auto"/>
        <w:ind w:left="851" w:right="282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8F27D8C" w14:textId="5A18DCA5" w:rsidR="00E06E48" w:rsidRPr="00E06E48" w:rsidRDefault="00E06E48" w:rsidP="00E06E48">
      <w:pPr>
        <w:shd w:val="clear" w:color="auto" w:fill="D9D9D9" w:themeFill="background1" w:themeFillShade="D9"/>
        <w:spacing w:before="120" w:line="276" w:lineRule="auto"/>
        <w:ind w:left="60"/>
        <w:contextualSpacing/>
        <w:jc w:val="both"/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1.3</w:t>
      </w:r>
      <w:r w:rsidRPr="00E06E48">
        <w:rPr>
          <w:rFonts w:ascii="Arial" w:eastAsia="SimSun" w:hAnsi="Arial" w:cs="Arial"/>
          <w:color w:val="0070C0"/>
          <w:kern w:val="3"/>
          <w:sz w:val="22"/>
          <w:szCs w:val="22"/>
          <w:lang w:eastAsia="zh-CN" w:bidi="hi-IN"/>
        </w:rPr>
        <w:t xml:space="preserve">    </w:t>
      </w: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Czyszczenie – Instalacja Oczyszczania Spalin i Instalacja Oczyszczania Ścieków</w:t>
      </w:r>
      <w:r w:rsidR="00DF077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.</w:t>
      </w:r>
    </w:p>
    <w:p w14:paraId="59C7177C" w14:textId="77777777" w:rsidR="00E06E48" w:rsidRPr="00E06E48" w:rsidRDefault="00E06E48" w:rsidP="00E06E48">
      <w:pPr>
        <w:spacing w:after="200" w:line="276" w:lineRule="auto"/>
        <w:ind w:right="282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5DCCFA8" w14:textId="77777777" w:rsidR="00E06E48" w:rsidRPr="00E06E48" w:rsidRDefault="00E06E48" w:rsidP="00E06E48">
      <w:pPr>
        <w:widowControl w:val="0"/>
        <w:numPr>
          <w:ilvl w:val="0"/>
          <w:numId w:val="8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Czyszczenie - Instalacja Oczyszczania Spalin – linia 1 i linia 2</w:t>
      </w:r>
    </w:p>
    <w:p w14:paraId="4317312E" w14:textId="77777777" w:rsidR="00E06E48" w:rsidRPr="00E06E48" w:rsidRDefault="00E06E48" w:rsidP="00E06E48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Podstawowe założenia:</w:t>
      </w:r>
    </w:p>
    <w:p w14:paraId="6BC680AF" w14:textId="10A989D7" w:rsidR="00E06E48" w:rsidRDefault="00E06E48" w:rsidP="00E06E48">
      <w:pPr>
        <w:widowControl w:val="0"/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Wykonawca we własnym zakresie otworzy i zamknie włazy rewizyjne, pokrywy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lub klapy zbiorników, zdemontuje i zamontuje po umyciu kanałów drenażowych kratki pomostowe. Jeżeli zniszczeniu ulegną uszczelki pokryw, włazów Wykonawca wymieni je na nowe na własny koszt.</w:t>
      </w:r>
    </w:p>
    <w:p w14:paraId="70AAE494" w14:textId="0181A55C" w:rsidR="00012752" w:rsidRPr="00996D48" w:rsidRDefault="00012752" w:rsidP="00012752">
      <w:pPr>
        <w:pStyle w:val="Akapitzlist"/>
        <w:numPr>
          <w:ilvl w:val="0"/>
          <w:numId w:val="100"/>
        </w:numPr>
        <w:rPr>
          <w:rFonts w:ascii="Arial" w:hAnsi="Arial"/>
          <w:sz w:val="22"/>
          <w:szCs w:val="22"/>
        </w:rPr>
      </w:pPr>
      <w:bookmarkStart w:id="5" w:name="_Hlk63312118"/>
      <w:r w:rsidRPr="00996D48">
        <w:rPr>
          <w:rFonts w:ascii="Arial" w:hAnsi="Arial"/>
          <w:sz w:val="22"/>
          <w:szCs w:val="22"/>
        </w:rPr>
        <w:t>Wykonawca  zapewni bezpieczne oświetlenie robocze.</w:t>
      </w:r>
    </w:p>
    <w:bookmarkEnd w:id="5"/>
    <w:p w14:paraId="3943A4A6" w14:textId="77777777" w:rsidR="00E06E48" w:rsidRPr="00E06E48" w:rsidRDefault="00E06E48" w:rsidP="00E06E48">
      <w:pPr>
        <w:widowControl w:val="0"/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 zakończeniu prac związanych z czyszczeniem zbiorników w hali IOS należy dokonać czyszczenia posadzki i kanałów drenażowych na poziomie 0,00 m.</w:t>
      </w:r>
    </w:p>
    <w:p w14:paraId="73103D82" w14:textId="77777777" w:rsidR="00E06E48" w:rsidRPr="00E06E48" w:rsidRDefault="00E06E48" w:rsidP="0001053B">
      <w:pPr>
        <w:widowControl w:val="0"/>
        <w:numPr>
          <w:ilvl w:val="0"/>
          <w:numId w:val="100"/>
        </w:numPr>
        <w:tabs>
          <w:tab w:val="left" w:pos="1418"/>
        </w:tabs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>Powstałe podczas mycia zbiorników ścieki ze studzienki ściekowej zostaną zutylizowane przez Zamawiającego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.</w:t>
      </w:r>
    </w:p>
    <w:p w14:paraId="51148FD3" w14:textId="14E54AB0" w:rsidR="00E06E48" w:rsidRPr="00E76936" w:rsidRDefault="00E06E48" w:rsidP="00E06E48">
      <w:pPr>
        <w:widowControl w:val="0"/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Wszystkie skorodowane śruby wraz z podkładkami i nakrętkami zostaną wymienione przez Wykonawcę.</w:t>
      </w:r>
    </w:p>
    <w:p w14:paraId="3B6F02C0" w14:textId="065933FA" w:rsidR="00E76936" w:rsidRPr="00996D48" w:rsidRDefault="00E76936" w:rsidP="00E06E48">
      <w:pPr>
        <w:widowControl w:val="0"/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 przystąpieniem do czyszczenia należy w odpowiedni sposób zabezpieczyć urządzenia elektryczne, aparaturę AKPiA i inne elementy mogące ulec uszkodzeniu podczas czyszczenia. Warunek bezwzględny.</w:t>
      </w:r>
    </w:p>
    <w:p w14:paraId="41E3BFF9" w14:textId="77777777" w:rsidR="001B4544" w:rsidRPr="00E06E48" w:rsidRDefault="001B4544" w:rsidP="001B454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ADD1D50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Wymiennik rekuperacyjny spaliny-spaliny</w:t>
      </w:r>
    </w:p>
    <w:p w14:paraId="2FBA39FD" w14:textId="77777777" w:rsidR="00E06E48" w:rsidRPr="00E06E48" w:rsidRDefault="00E06E48" w:rsidP="00E06E48">
      <w:pPr>
        <w:widowControl w:val="0"/>
        <w:numPr>
          <w:ilvl w:val="0"/>
          <w:numId w:val="71"/>
        </w:numPr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wymyć strumieniowo wodą pod ciśnieniem rury po stronie spalin świeżych wymiennika spaliny-spaliny linii 1 i linii 2.</w:t>
      </w:r>
    </w:p>
    <w:p w14:paraId="01231793" w14:textId="0C58F98E" w:rsidR="00E06E48" w:rsidRDefault="00E06E48" w:rsidP="00B01FC4">
      <w:pPr>
        <w:widowControl w:val="0"/>
        <w:numPr>
          <w:ilvl w:val="0"/>
          <w:numId w:val="7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w odpowiedni sposób zabezpieczyć urządzenia elektryczne, aparaturę AKPiA i inne elementy mogące ulec uszkodzeniu podczas czyszczenia.</w:t>
      </w:r>
    </w:p>
    <w:p w14:paraId="4C6A62E0" w14:textId="77777777" w:rsidR="00B96899" w:rsidRPr="00B01FC4" w:rsidRDefault="00B96899" w:rsidP="00B96899">
      <w:pPr>
        <w:widowControl w:val="0"/>
        <w:suppressAutoHyphens/>
        <w:autoSpaceDN w:val="0"/>
        <w:spacing w:after="200" w:line="276" w:lineRule="auto"/>
        <w:ind w:left="1440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A4C0C83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Filtry workowe</w:t>
      </w:r>
    </w:p>
    <w:p w14:paraId="1288DA95" w14:textId="77777777" w:rsidR="00E06E48" w:rsidRPr="00E06E48" w:rsidRDefault="00E06E48" w:rsidP="00E06E48">
      <w:pPr>
        <w:widowControl w:val="0"/>
        <w:numPr>
          <w:ilvl w:val="0"/>
          <w:numId w:val="90"/>
        </w:numPr>
        <w:suppressAutoHyphens/>
        <w:autoSpaceDN w:val="0"/>
        <w:spacing w:after="200" w:line="276" w:lineRule="auto"/>
        <w:ind w:left="1418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lejów filtrów workowych. </w:t>
      </w:r>
    </w:p>
    <w:p w14:paraId="27362EAB" w14:textId="77777777" w:rsidR="00E06E48" w:rsidRPr="00E06E48" w:rsidRDefault="00E06E48" w:rsidP="00E06E48">
      <w:pPr>
        <w:widowControl w:val="0"/>
        <w:numPr>
          <w:ilvl w:val="0"/>
          <w:numId w:val="90"/>
        </w:numPr>
        <w:suppressAutoHyphens/>
        <w:autoSpaceDN w:val="0"/>
        <w:spacing w:after="200" w:line="276" w:lineRule="auto"/>
        <w:ind w:left="1418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podajników ślimakowych. </w:t>
      </w:r>
    </w:p>
    <w:p w14:paraId="64A913DC" w14:textId="77777777" w:rsidR="00E06E48" w:rsidRPr="00E06E48" w:rsidRDefault="00E06E48" w:rsidP="00E06E48">
      <w:pPr>
        <w:widowControl w:val="0"/>
        <w:numPr>
          <w:ilvl w:val="0"/>
          <w:numId w:val="90"/>
        </w:numPr>
        <w:suppressAutoHyphens/>
        <w:autoSpaceDN w:val="0"/>
        <w:spacing w:after="200" w:line="276" w:lineRule="auto"/>
        <w:ind w:left="1418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reaktorów. </w:t>
      </w:r>
    </w:p>
    <w:p w14:paraId="456BD289" w14:textId="77777777" w:rsidR="00E06E48" w:rsidRPr="00E06E48" w:rsidRDefault="00E06E48" w:rsidP="00E06E48">
      <w:pPr>
        <w:widowControl w:val="0"/>
        <w:numPr>
          <w:ilvl w:val="0"/>
          <w:numId w:val="90"/>
        </w:numPr>
        <w:suppressAutoHyphens/>
        <w:autoSpaceDN w:val="0"/>
        <w:spacing w:after="200" w:line="276" w:lineRule="auto"/>
        <w:ind w:left="1418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Czyszczenie pomp addytywu z rurociągami.</w:t>
      </w:r>
    </w:p>
    <w:p w14:paraId="5478B606" w14:textId="77777777" w:rsidR="00E06E48" w:rsidRPr="00E06E48" w:rsidRDefault="00E06E48" w:rsidP="00E06E48">
      <w:pPr>
        <w:widowControl w:val="0"/>
        <w:numPr>
          <w:ilvl w:val="0"/>
          <w:numId w:val="90"/>
        </w:numPr>
        <w:suppressAutoHyphens/>
        <w:autoSpaceDN w:val="0"/>
        <w:spacing w:after="200" w:line="276" w:lineRule="auto"/>
        <w:ind w:left="1418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w odpowiedni sposób zabezpieczyć urządzenia elektryczne, aparaturę AKPiA i inne elementy mogące ulec uszkodzeniu podczas czyszczenia.</w:t>
      </w:r>
    </w:p>
    <w:p w14:paraId="2E13D70C" w14:textId="20A37ED5" w:rsidR="004D4A31" w:rsidRDefault="00E06E48" w:rsidP="00641B3C">
      <w:pPr>
        <w:widowControl w:val="0"/>
        <w:numPr>
          <w:ilvl w:val="0"/>
          <w:numId w:val="90"/>
        </w:numPr>
        <w:suppressAutoHyphens/>
        <w:autoSpaceDN w:val="0"/>
        <w:spacing w:after="200" w:line="276" w:lineRule="auto"/>
        <w:ind w:left="1418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Zabrania się używania wody do czyszczenia.</w:t>
      </w:r>
    </w:p>
    <w:p w14:paraId="3B457710" w14:textId="58A41F9A" w:rsidR="00921372" w:rsidRDefault="00921372" w:rsidP="00921372">
      <w:pPr>
        <w:widowControl w:val="0"/>
        <w:suppressAutoHyphens/>
        <w:autoSpaceDN w:val="0"/>
        <w:spacing w:after="200" w:line="276" w:lineRule="auto"/>
        <w:ind w:left="1418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B5D39B4" w14:textId="27407FA8" w:rsidR="00921372" w:rsidRDefault="00921372" w:rsidP="00921372">
      <w:pPr>
        <w:widowControl w:val="0"/>
        <w:suppressAutoHyphens/>
        <w:autoSpaceDN w:val="0"/>
        <w:spacing w:after="200" w:line="276" w:lineRule="auto"/>
        <w:ind w:left="1418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06E1EB4" w14:textId="246F769E" w:rsidR="00921372" w:rsidRDefault="00921372" w:rsidP="00921372">
      <w:pPr>
        <w:widowControl w:val="0"/>
        <w:suppressAutoHyphens/>
        <w:autoSpaceDN w:val="0"/>
        <w:spacing w:after="200" w:line="276" w:lineRule="auto"/>
        <w:ind w:left="1418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32646AA" w14:textId="77777777" w:rsidR="00921372" w:rsidRPr="00921372" w:rsidRDefault="00921372" w:rsidP="00921372">
      <w:pPr>
        <w:widowControl w:val="0"/>
        <w:suppressAutoHyphens/>
        <w:autoSpaceDN w:val="0"/>
        <w:spacing w:after="200" w:line="276" w:lineRule="auto"/>
        <w:ind w:left="1418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E9E01D5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bookmarkStart w:id="6" w:name="_Hlk31092459"/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Schładzacz spalin </w:t>
      </w:r>
    </w:p>
    <w:bookmarkEnd w:id="6"/>
    <w:p w14:paraId="1EB91D5A" w14:textId="77777777" w:rsidR="00E06E48" w:rsidRPr="00E06E48" w:rsidRDefault="00E06E48" w:rsidP="00E06E48">
      <w:pPr>
        <w:widowControl w:val="0"/>
        <w:numPr>
          <w:ilvl w:val="0"/>
          <w:numId w:val="8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Zbiornik należy wymyć na zewnątrz - sposób i technologia czyszczenia zbiornika muszą być dobrane tak, aby w czasie jego wykonywania nie doszło do uszkodzenia ścian zbiornika.</w:t>
      </w:r>
    </w:p>
    <w:p w14:paraId="3EA7B86C" w14:textId="77777777" w:rsidR="00E06E48" w:rsidRPr="00E06E48" w:rsidRDefault="00E06E48" w:rsidP="00E06E48">
      <w:pPr>
        <w:widowControl w:val="0"/>
        <w:numPr>
          <w:ilvl w:val="0"/>
          <w:numId w:val="8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Należy wymyć dno zbiornika z ewentualnych osadów, szlamu lub innych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zanieczyszczeń - sposób i technologia czyszczenia zbiornika muszą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być dobrane tak, aby w czasie jego wykonywania nie doszło do uszkodzenia zbiornika.</w:t>
      </w:r>
    </w:p>
    <w:p w14:paraId="435ADFF3" w14:textId="77777777" w:rsidR="00E06E48" w:rsidRPr="00E06E48" w:rsidRDefault="00E06E48" w:rsidP="00E06E48">
      <w:pPr>
        <w:widowControl w:val="0"/>
        <w:numPr>
          <w:ilvl w:val="0"/>
          <w:numId w:val="8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2667176F" w14:textId="7B64E292" w:rsidR="00E06E48" w:rsidRDefault="00E06E48" w:rsidP="004D4A31">
      <w:pPr>
        <w:widowControl w:val="0"/>
        <w:numPr>
          <w:ilvl w:val="0"/>
          <w:numId w:val="8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w odpowiedni sposób zabezpieczyć urządzenia elektryczne, aparaturę AKPiA i inne elementy mogące ulec uszkodzeniu podczas czyszczenia.</w:t>
      </w:r>
    </w:p>
    <w:p w14:paraId="6855055B" w14:textId="77777777" w:rsidR="004D4A31" w:rsidRPr="004D4A31" w:rsidRDefault="004D4A31" w:rsidP="004D4A31">
      <w:pPr>
        <w:widowControl w:val="0"/>
        <w:suppressAutoHyphens/>
        <w:autoSpaceDN w:val="0"/>
        <w:spacing w:after="200" w:line="276" w:lineRule="auto"/>
        <w:ind w:left="1440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BFAC5EE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Absorber A1</w:t>
      </w:r>
    </w:p>
    <w:p w14:paraId="3E8815AD" w14:textId="77777777" w:rsidR="00E06E48" w:rsidRPr="00E06E48" w:rsidRDefault="00E06E48" w:rsidP="00E06E48">
      <w:pPr>
        <w:widowControl w:val="0"/>
        <w:numPr>
          <w:ilvl w:val="0"/>
          <w:numId w:val="7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Zbiornik należy wymyć na zewnątrz</w:t>
      </w:r>
      <w:r w:rsidRPr="00E06E48">
        <w:rPr>
          <w:rFonts w:ascii="Arial" w:eastAsia="SimSun" w:hAnsi="Arial" w:cs="Arial"/>
          <w:color w:val="FF0000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- sposób i technologia czyszczenia zbiornika muszą być dobrane tak, aby w czasie jego wykonywania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nie doszło do uszkodzenia ścian zbiornika.</w:t>
      </w:r>
    </w:p>
    <w:p w14:paraId="05B45C00" w14:textId="77777777" w:rsidR="00E06E48" w:rsidRPr="00E06E48" w:rsidRDefault="00E06E48" w:rsidP="00E06E48">
      <w:pPr>
        <w:widowControl w:val="0"/>
        <w:numPr>
          <w:ilvl w:val="0"/>
          <w:numId w:val="7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Należy wymyć dno zbiornika z ewentualnych osadów, szlamu lub innych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zanieczyszczeń - sposób i technologia czyszczenia zbiornika muszą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być dobrane tak, aby w czasie jego wykonywania nie doszło do uszkodzenia zbiornika.</w:t>
      </w:r>
    </w:p>
    <w:p w14:paraId="733A30C8" w14:textId="77777777" w:rsidR="00E06E48" w:rsidRPr="00E06E48" w:rsidRDefault="00E06E48" w:rsidP="00E06E48">
      <w:pPr>
        <w:widowControl w:val="0"/>
        <w:numPr>
          <w:ilvl w:val="0"/>
          <w:numId w:val="7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1A6E5F1F" w14:textId="77777777" w:rsidR="00E06E48" w:rsidRPr="00E06E48" w:rsidRDefault="00E06E48" w:rsidP="00E06E48">
      <w:pPr>
        <w:widowControl w:val="0"/>
        <w:numPr>
          <w:ilvl w:val="0"/>
          <w:numId w:val="7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w odpowiedni sposób zabezpieczyć urządzenia elektryczne, aparaturę AKPiA i inne elementy mogące ulec uszkodzeniu podczas czyszczenia.</w:t>
      </w:r>
    </w:p>
    <w:p w14:paraId="1743E27C" w14:textId="77777777" w:rsidR="00E06E48" w:rsidRPr="00E06E48" w:rsidRDefault="00E06E48" w:rsidP="00E06E48">
      <w:pPr>
        <w:spacing w:after="200" w:line="276" w:lineRule="auto"/>
        <w:ind w:left="1440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25467B2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Absorber A2</w:t>
      </w:r>
    </w:p>
    <w:p w14:paraId="1B1AD76E" w14:textId="77777777" w:rsidR="00E06E48" w:rsidRPr="00E06E48" w:rsidRDefault="00E06E48" w:rsidP="00E06E48">
      <w:pPr>
        <w:widowControl w:val="0"/>
        <w:numPr>
          <w:ilvl w:val="0"/>
          <w:numId w:val="7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Zbiornik należy wymyć na zewnątrz - sposób i technologia czyszczenia zbiornika muszą być dobrane tak, aby w czasie jego wykonywania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nie doszło do uszkodzenia ścian zbiornika.</w:t>
      </w:r>
    </w:p>
    <w:p w14:paraId="6FC7608A" w14:textId="77777777" w:rsidR="00E06E48" w:rsidRPr="00E06E48" w:rsidRDefault="00E06E48" w:rsidP="00E06E48">
      <w:pPr>
        <w:widowControl w:val="0"/>
        <w:numPr>
          <w:ilvl w:val="0"/>
          <w:numId w:val="7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Należy wymyć dno zbiornika z ewentualnych osadów, szlamu lub innych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zanieczyszczeń - sposób i technologia czyszczenia zbiornika muszą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być dobrane tak, aby w czasie jego wykonywania nie doszło do uszkodzenia zbiornika.</w:t>
      </w:r>
    </w:p>
    <w:p w14:paraId="4ECF7635" w14:textId="77777777" w:rsidR="00E06E48" w:rsidRPr="00E06E48" w:rsidRDefault="00E06E48" w:rsidP="00E06E48">
      <w:pPr>
        <w:widowControl w:val="0"/>
        <w:numPr>
          <w:ilvl w:val="0"/>
          <w:numId w:val="7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1E7C7B7A" w14:textId="0493C09B" w:rsidR="00E06E48" w:rsidRDefault="00E06E48" w:rsidP="0076690F">
      <w:pPr>
        <w:widowControl w:val="0"/>
        <w:numPr>
          <w:ilvl w:val="0"/>
          <w:numId w:val="7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w odpowiedni sposób zabezpieczyć urządzenia elektryczne, aparaturę AKPiA i inne elementy mogące ulec uszkodzeniu podczas czyszczenia.</w:t>
      </w:r>
    </w:p>
    <w:p w14:paraId="3350B847" w14:textId="77777777" w:rsidR="00AA317F" w:rsidRPr="0076690F" w:rsidRDefault="00AA317F" w:rsidP="00AA317F">
      <w:pPr>
        <w:widowControl w:val="0"/>
        <w:suppressAutoHyphens/>
        <w:autoSpaceDN w:val="0"/>
        <w:spacing w:after="200" w:line="276" w:lineRule="auto"/>
        <w:ind w:left="1440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899BBE2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Zbiornik ścieków surowych</w:t>
      </w:r>
    </w:p>
    <w:p w14:paraId="2CC9884C" w14:textId="77777777" w:rsidR="00E06E48" w:rsidRPr="00E06E48" w:rsidRDefault="00E06E48" w:rsidP="00E06E48">
      <w:pPr>
        <w:widowControl w:val="0"/>
        <w:numPr>
          <w:ilvl w:val="0"/>
          <w:numId w:val="7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Zbiornik należy wymyć na zewnątrz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ścian zbiornika.</w:t>
      </w:r>
    </w:p>
    <w:p w14:paraId="4A7E921E" w14:textId="77777777" w:rsidR="00E06E48" w:rsidRPr="00E06E48" w:rsidRDefault="00E06E48" w:rsidP="00E06E48">
      <w:pPr>
        <w:widowControl w:val="0"/>
        <w:numPr>
          <w:ilvl w:val="0"/>
          <w:numId w:val="7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Należy wymyć dno zbiornika z ewentualnych osadów, szlamu lub innych zanieczyszczeń - sposób i technologia czyszczenia zbiornika muszą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być dobrane tak, aby w czasie jego wykonywania nie doszło do uszkodzenia zbiornika.</w:t>
      </w:r>
    </w:p>
    <w:p w14:paraId="6040A360" w14:textId="3ABA3796" w:rsidR="00E06E48" w:rsidRDefault="00E06E48" w:rsidP="001B4544">
      <w:pPr>
        <w:widowControl w:val="0"/>
        <w:numPr>
          <w:ilvl w:val="0"/>
          <w:numId w:val="7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14F34D63" w14:textId="77777777" w:rsidR="00AA317F" w:rsidRPr="001B4544" w:rsidRDefault="00AA317F" w:rsidP="00AA317F">
      <w:pPr>
        <w:widowControl w:val="0"/>
        <w:suppressAutoHyphens/>
        <w:autoSpaceDN w:val="0"/>
        <w:spacing w:after="200" w:line="276" w:lineRule="auto"/>
        <w:ind w:left="1440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AC87A9C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Studzienka ściekowa IOS</w:t>
      </w:r>
    </w:p>
    <w:p w14:paraId="68147941" w14:textId="24CA109F" w:rsidR="00E06E48" w:rsidRPr="0001053B" w:rsidRDefault="00E06E48" w:rsidP="00E06E48">
      <w:pPr>
        <w:widowControl w:val="0"/>
        <w:numPr>
          <w:ilvl w:val="0"/>
          <w:numId w:val="8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studzienki wewnątrz - sposób i technologia czyszczenia zbiornika muszą być takie, aby w czasie jego wykonywania nie doszło do uszkodzenia powłoki chemoodpornej studzienki.</w:t>
      </w:r>
      <w:bookmarkStart w:id="7" w:name="_Hlk522186668"/>
    </w:p>
    <w:p w14:paraId="14EE69E3" w14:textId="77777777" w:rsidR="0001053B" w:rsidRPr="00996D48" w:rsidRDefault="0001053B" w:rsidP="0001053B">
      <w:pPr>
        <w:widowControl w:val="0"/>
        <w:numPr>
          <w:ilvl w:val="0"/>
          <w:numId w:val="8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</w:p>
    <w:p w14:paraId="1960F54C" w14:textId="37B4A5D1" w:rsidR="0001053B" w:rsidRPr="00996D48" w:rsidRDefault="0001053B" w:rsidP="0001053B">
      <w:pPr>
        <w:widowControl w:val="0"/>
        <w:suppressAutoHyphens/>
        <w:autoSpaceDN w:val="0"/>
        <w:spacing w:after="200" w:line="276" w:lineRule="auto"/>
        <w:ind w:left="1440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 studzienki ścieków.</w:t>
      </w:r>
    </w:p>
    <w:p w14:paraId="284A0FBB" w14:textId="3C4A3361" w:rsidR="00012752" w:rsidRPr="00996D48" w:rsidRDefault="00012752" w:rsidP="0001053B">
      <w:pPr>
        <w:widowControl w:val="0"/>
        <w:suppressAutoHyphens/>
        <w:autoSpaceDN w:val="0"/>
        <w:spacing w:after="200" w:line="276" w:lineRule="auto"/>
        <w:ind w:left="1440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DC66826" w14:textId="1CA6CC0A" w:rsidR="00012752" w:rsidRPr="00996D48" w:rsidRDefault="00012752" w:rsidP="00012752">
      <w:pPr>
        <w:spacing w:after="200" w:line="276" w:lineRule="auto"/>
        <w:ind w:left="1134" w:right="282"/>
        <w:contextualSpacing/>
        <w:jc w:val="both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ZABRANIA SIĘ KORZYSTANIA Z SIECI HYDRANTOWEJ P.POŻ. do celów czyszczenia instalacji.</w:t>
      </w:r>
    </w:p>
    <w:p w14:paraId="45EE5D1F" w14:textId="64773EA8" w:rsidR="000E3A70" w:rsidRDefault="000E3A70" w:rsidP="00012752">
      <w:pPr>
        <w:spacing w:after="200" w:line="276" w:lineRule="auto"/>
        <w:ind w:left="1134" w:right="282"/>
        <w:contextualSpacing/>
        <w:jc w:val="both"/>
        <w:rPr>
          <w:rFonts w:ascii="Arial" w:eastAsia="SimSun" w:hAnsi="Arial" w:cs="Arial"/>
          <w:b/>
          <w:bCs/>
          <w:color w:val="FF0000"/>
          <w:kern w:val="3"/>
          <w:sz w:val="22"/>
          <w:szCs w:val="22"/>
          <w:lang w:eastAsia="zh-CN" w:bidi="hi-IN"/>
        </w:rPr>
      </w:pPr>
    </w:p>
    <w:p w14:paraId="4E753D10" w14:textId="77777777" w:rsidR="000E3A70" w:rsidRPr="00996D48" w:rsidRDefault="000E3A70" w:rsidP="000E3A70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02B47A90" w14:textId="4BA7C044" w:rsidR="000E3A70" w:rsidRPr="00996D48" w:rsidRDefault="000E3A70" w:rsidP="000E3A70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996D48"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osób,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60CEA16E" w14:textId="5B6B6120" w:rsidR="000E3A70" w:rsidRPr="00996D48" w:rsidRDefault="000E3A70" w:rsidP="000E3A70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996D48"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osoby, które posiadają 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7213DEDD" w14:textId="77777777" w:rsidR="000E3A70" w:rsidRPr="00996D48" w:rsidRDefault="000E3A70" w:rsidP="000E3A70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747C907F" w14:textId="77777777" w:rsidR="00E06E48" w:rsidRPr="00E06E48" w:rsidRDefault="00E06E48" w:rsidP="00996D48">
      <w:pPr>
        <w:spacing w:after="200" w:line="276" w:lineRule="auto"/>
        <w:contextualSpacing/>
        <w:jc w:val="both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69C048D4" w14:textId="77777777" w:rsidR="00E06E48" w:rsidRPr="00E06E48" w:rsidRDefault="00E06E48" w:rsidP="00E06E48">
      <w:pPr>
        <w:widowControl w:val="0"/>
        <w:numPr>
          <w:ilvl w:val="0"/>
          <w:numId w:val="8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Czyszczenie - Instalacja Oczyszczania Ścieków</w:t>
      </w:r>
      <w:bookmarkEnd w:id="7"/>
    </w:p>
    <w:p w14:paraId="10B6CE0D" w14:textId="77777777" w:rsidR="00E06E48" w:rsidRPr="00E06E48" w:rsidRDefault="00E06E48" w:rsidP="00E06E48">
      <w:pPr>
        <w:spacing w:after="200" w:line="276" w:lineRule="auto"/>
        <w:ind w:left="1080"/>
        <w:contextualSpacing/>
        <w:jc w:val="both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500B84D1" w14:textId="018EAC64" w:rsidR="00E06E48" w:rsidRPr="00153DEC" w:rsidRDefault="00E06E48" w:rsidP="00E06E48">
      <w:pPr>
        <w:widowControl w:val="0"/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 miejscach gdzie zachodzi taka konieczność należy zastosować rusztowanie robocze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– koszt budowy rusztowań po stronie Wykonawcy.</w:t>
      </w:r>
    </w:p>
    <w:p w14:paraId="48CD9D6D" w14:textId="5BF84E81" w:rsidR="00012752" w:rsidRPr="00996D48" w:rsidRDefault="00012752" w:rsidP="00E06E48">
      <w:pPr>
        <w:widowControl w:val="0"/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hAnsi="Arial"/>
          <w:sz w:val="22"/>
          <w:szCs w:val="22"/>
        </w:rPr>
        <w:t>Wykonawca  zapewni bezpieczne oświetlenie robocze</w:t>
      </w:r>
      <w:r w:rsidRPr="00996D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</w:t>
      </w:r>
    </w:p>
    <w:p w14:paraId="64F31353" w14:textId="1C10BA73" w:rsidR="00E06E48" w:rsidRPr="00E06E48" w:rsidRDefault="00E06E48" w:rsidP="00E06E48">
      <w:pPr>
        <w:widowControl w:val="0"/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Wykonawca w trakcie czyszczenia zbiorników zdemontuje a następnie wyczyści (np. wodą, myjką ciśnieniową z dyszą wibrującą lub inną zaproponowaną technologią) wszystkie rurociągi pomiędzy zbiornikami,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ze szczególnym uwzględnieniem rurociągów zawartych w punkcie „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rurociągów IOŚ myjką ciśnieniową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z dyszą wibrującą”. Przed ponownym montażem rurociągów ich wyczyszczenie musi zostać zweryfikowane przez przedstawiciela Zamawiającego. Jeżeli uszczelki na połączeniach kołnierzowych rurociągów będą uszkodzone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lub będą wymagały wymiany ze względu na ich zużycie Wykonawca wymieni je w trakcie montażu rurociągów. </w:t>
      </w:r>
    </w:p>
    <w:p w14:paraId="5C394957" w14:textId="189DD409" w:rsidR="00E06E48" w:rsidRPr="00996D48" w:rsidRDefault="00E06E48" w:rsidP="00E06E48">
      <w:pPr>
        <w:widowControl w:val="0"/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bookmarkStart w:id="8" w:name="_Hlk63310670"/>
      <w:r w:rsidRPr="00996D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Po czyszczeniu IOŚ do weryfikacji skuteczności czyszczenia rurociągów, użyta zostanie kamera inspekcyjna.</w:t>
      </w:r>
      <w:r w:rsidR="000A2CC1" w:rsidRPr="00996D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Wykonawca na swój koszt</w:t>
      </w:r>
      <w:r w:rsidRPr="00996D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  <w:r w:rsidR="000A2CC1" w:rsidRPr="00996D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zapewnia </w:t>
      </w:r>
      <w:r w:rsidR="000A2CC1" w:rsidRPr="00996D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lastRenderedPageBreak/>
        <w:t xml:space="preserve">kamerę </w:t>
      </w:r>
      <w:r w:rsidR="00900F3C" w:rsidRPr="00996D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inspekcyjną</w:t>
      </w:r>
      <w:r w:rsidR="000A2CC1" w:rsidRPr="00996D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.</w:t>
      </w:r>
    </w:p>
    <w:bookmarkEnd w:id="8"/>
    <w:p w14:paraId="1CBF87EB" w14:textId="234A7EF5" w:rsidR="00E06E48" w:rsidRPr="00E06E48" w:rsidRDefault="00E06E48" w:rsidP="00E06E48">
      <w:pPr>
        <w:widowControl w:val="0"/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Wykonawca we własnym zakresie otworzy i zamknie włazy rewizyjne, pokrywy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lub klapy zbiorników, zdemontuje i zamontuje po umyciu kanałów drenażowych kratki pomostowe</w:t>
      </w:r>
      <w:r w:rsidR="00205CB5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</w:t>
      </w:r>
      <w:r w:rsidRPr="00270457">
        <w:rPr>
          <w:rFonts w:ascii="Arial" w:eastAsia="SimSun" w:hAnsi="Arial" w:cs="Arial"/>
          <w:bCs/>
          <w:color w:val="FF0000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Jeżeli zniszczeniu ulegną uszczelki pokryw, włazów Wykonawca wymieni je na nowe na własny koszt.</w:t>
      </w:r>
    </w:p>
    <w:p w14:paraId="7ACDF8C4" w14:textId="069309E2" w:rsidR="00E06E48" w:rsidRPr="00E76936" w:rsidRDefault="00E06E48" w:rsidP="00E06E48">
      <w:pPr>
        <w:widowControl w:val="0"/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Należy wyczyścić skrzynki sterowania lokalnego, zawory, napędy, pompy.</w:t>
      </w:r>
    </w:p>
    <w:p w14:paraId="51EEC678" w14:textId="224CAE66" w:rsidR="00E76936" w:rsidRPr="00996D48" w:rsidRDefault="00E76936" w:rsidP="00E76936">
      <w:pPr>
        <w:widowControl w:val="0"/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Przed przystąpieniem do czyszczenia należy w odpowiedni sposób zabezpieczyć urządzenia elektryczne, aparaturę AKPiA i inne elementy mogące ulec uszkodzeniu podczas czyszczenia. Warunek bezwzględny.</w:t>
      </w:r>
    </w:p>
    <w:p w14:paraId="4ACD7276" w14:textId="77777777" w:rsidR="00E06E48" w:rsidRPr="00E06E48" w:rsidRDefault="00E06E48" w:rsidP="00E06E48">
      <w:pPr>
        <w:widowControl w:val="0"/>
        <w:numPr>
          <w:ilvl w:val="0"/>
          <w:numId w:val="100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Przed rozpoczęciem prac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Wykonawca zapewni we własnym zakresie odbiór ścieków ze studzienki ściekowej, powstałych po zdrenowaniu zbiorników, a także ścieków powstałych w trakcie całego procesu czyszczenia Instalacji Oczyszczania Ścieków</w:t>
      </w:r>
      <w:r w:rsidRPr="00E06E48">
        <w:rPr>
          <w:rFonts w:ascii="Arial" w:eastAsia="SimSun" w:hAnsi="Arial" w:cs="Arial"/>
          <w:b/>
          <w:color w:val="00B050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– zakładana ilość ścieków – 120m</w:t>
      </w:r>
      <w:r w:rsidRPr="00E06E48">
        <w:rPr>
          <w:rFonts w:ascii="Arial" w:eastAsia="SimSun" w:hAnsi="Arial" w:cs="Arial"/>
          <w:b/>
          <w:kern w:val="3"/>
          <w:sz w:val="22"/>
          <w:szCs w:val="22"/>
          <w:vertAlign w:val="superscript"/>
          <w:lang w:eastAsia="zh-CN" w:bidi="hi-IN"/>
        </w:rPr>
        <w:t xml:space="preserve">3 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+/-10%</w:t>
      </w:r>
    </w:p>
    <w:p w14:paraId="46ACEB10" w14:textId="77777777" w:rsidR="00E06E48" w:rsidRPr="00E06E48" w:rsidRDefault="00E06E48" w:rsidP="00E06E48">
      <w:pPr>
        <w:widowControl w:val="0"/>
        <w:numPr>
          <w:ilvl w:val="0"/>
          <w:numId w:val="100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Po zakończeniu prac związanych z czyszczeniem zbiorników w Hali 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br/>
        <w:t xml:space="preserve">IOŚ należy dokonać czyszczenia posadzki i kanałów drenażowych 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br/>
        <w:t>na poziomie 0,00 m.</w:t>
      </w:r>
    </w:p>
    <w:p w14:paraId="72C2A89D" w14:textId="77777777" w:rsidR="00E06E48" w:rsidRPr="00E06E48" w:rsidRDefault="00E06E48" w:rsidP="00E06E48">
      <w:pPr>
        <w:widowControl w:val="0"/>
        <w:numPr>
          <w:ilvl w:val="0"/>
          <w:numId w:val="100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Wykonawca zapewni we własnym zakresie odbiór ścieków powstałych 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br/>
        <w:t>po czyszczeniu zbiorników, kanałów drenażowych i studzienki oraz wywiezie go na własny koszt z terenu ZUO. Wywiezienie potwierdzone będzie Kartą Przekazania Odpadu.</w:t>
      </w:r>
    </w:p>
    <w:p w14:paraId="0BF26C88" w14:textId="53F08393" w:rsidR="00E06E48" w:rsidRPr="00996D48" w:rsidRDefault="00E06E48" w:rsidP="00A23344">
      <w:pPr>
        <w:widowControl w:val="0"/>
        <w:numPr>
          <w:ilvl w:val="0"/>
          <w:numId w:val="100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Po zakończeniu czyszczenia urządzeń i rurociągów Instalacji Oczyszczania Ścieków, należy po ponownym zamontowaniu rurociągów i zamknięciu włazów czyszczonych urządzeń, przeprowadzić procedurę czyszczenia/płukania całej instalacji (z pominięciem Filtrów węglowych) w obiegu zamkniętym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 xml:space="preserve">z wykorzystaniem rozcieńczonego mineralnego kwasu (np. kwas solny). Dobór pH roztworu do płukania oraz technologii i czasu czyszczenia/płukania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po stronie Wykonawcy. Po zakończonym płukaniu roztwór należy zneutralizować do pH neutralnego (7-8 pH) – materiały chemiczne po stronie Wykonawcy.</w:t>
      </w:r>
    </w:p>
    <w:p w14:paraId="4CF47937" w14:textId="77777777" w:rsidR="00996D48" w:rsidRPr="00A23344" w:rsidRDefault="00996D48" w:rsidP="00996D48">
      <w:pPr>
        <w:widowControl w:val="0"/>
        <w:suppressAutoHyphens/>
        <w:autoSpaceDN w:val="0"/>
        <w:spacing w:after="200" w:line="276" w:lineRule="auto"/>
        <w:ind w:left="1428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6E3A57B3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Reaktory gipsu</w:t>
      </w:r>
    </w:p>
    <w:p w14:paraId="4F435401" w14:textId="77777777" w:rsidR="00E06E48" w:rsidRPr="00E06E48" w:rsidRDefault="00E06E48" w:rsidP="00E06E48">
      <w:pPr>
        <w:widowControl w:val="0"/>
        <w:numPr>
          <w:ilvl w:val="0"/>
          <w:numId w:val="7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Zbiornik należy wymyć na zewnątrz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ścian zbiornika.</w:t>
      </w:r>
    </w:p>
    <w:p w14:paraId="64FA8C71" w14:textId="77777777" w:rsidR="00E06E48" w:rsidRPr="00E06E48" w:rsidRDefault="00E06E48" w:rsidP="00E06E48">
      <w:pPr>
        <w:widowControl w:val="0"/>
        <w:numPr>
          <w:ilvl w:val="0"/>
          <w:numId w:val="7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Należy wymyć zbiornik wewnątrz oraz dno zbiornika z ewentualnych osadów, szlamu lub innych zanieczyszczeń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zbiornika.</w:t>
      </w:r>
    </w:p>
    <w:p w14:paraId="7AEAC255" w14:textId="77777777" w:rsidR="00E06E48" w:rsidRPr="00E06E48" w:rsidRDefault="00E06E48" w:rsidP="00E06E48">
      <w:pPr>
        <w:widowControl w:val="0"/>
        <w:numPr>
          <w:ilvl w:val="0"/>
          <w:numId w:val="7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i nawisy wewnątrz zbiornika.</w:t>
      </w:r>
    </w:p>
    <w:p w14:paraId="744EC8E9" w14:textId="3FF15826" w:rsidR="00205CB5" w:rsidRDefault="00E06E48" w:rsidP="00B96899">
      <w:pPr>
        <w:widowControl w:val="0"/>
        <w:numPr>
          <w:ilvl w:val="0"/>
          <w:numId w:val="7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28CF799B" w14:textId="77777777" w:rsidR="001B4544" w:rsidRPr="00B96899" w:rsidRDefault="001B4544" w:rsidP="001B4544">
      <w:pPr>
        <w:widowControl w:val="0"/>
        <w:suppressAutoHyphens/>
        <w:autoSpaceDN w:val="0"/>
        <w:spacing w:after="200" w:line="276" w:lineRule="auto"/>
        <w:ind w:left="1440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5AA939D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Zbiornik buforowy</w:t>
      </w:r>
    </w:p>
    <w:p w14:paraId="6BEDB2BE" w14:textId="77777777" w:rsidR="00E06E48" w:rsidRPr="00E06E48" w:rsidRDefault="00E06E48" w:rsidP="00E06E48">
      <w:pPr>
        <w:widowControl w:val="0"/>
        <w:numPr>
          <w:ilvl w:val="0"/>
          <w:numId w:val="76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Zbiornik należy wymyć na zewnątrz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ścian zbiornika.</w:t>
      </w:r>
    </w:p>
    <w:p w14:paraId="18EF1285" w14:textId="77777777" w:rsidR="00E06E48" w:rsidRPr="00E06E48" w:rsidRDefault="00E06E48" w:rsidP="00E06E48">
      <w:pPr>
        <w:widowControl w:val="0"/>
        <w:numPr>
          <w:ilvl w:val="0"/>
          <w:numId w:val="76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 xml:space="preserve">Należy wymyć zbiornik wewnątrz oraz dno zbiornika z ewentualnych osadów, szlamu lub innych zanieczyszczeń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zbiornika.</w:t>
      </w:r>
    </w:p>
    <w:p w14:paraId="26A63695" w14:textId="77777777" w:rsidR="00E06E48" w:rsidRPr="00E06E48" w:rsidRDefault="00E06E48" w:rsidP="00E06E48">
      <w:pPr>
        <w:widowControl w:val="0"/>
        <w:numPr>
          <w:ilvl w:val="0"/>
          <w:numId w:val="76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i nawisy wewnątrz zbiornika.</w:t>
      </w:r>
    </w:p>
    <w:p w14:paraId="7DD879EC" w14:textId="2EC5FB82" w:rsidR="00996D48" w:rsidRPr="00A828FA" w:rsidRDefault="00E06E48" w:rsidP="00A828FA">
      <w:pPr>
        <w:widowControl w:val="0"/>
        <w:numPr>
          <w:ilvl w:val="0"/>
          <w:numId w:val="76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0F194751" w14:textId="77777777" w:rsidR="00996D48" w:rsidRPr="00E06E48" w:rsidRDefault="00996D48" w:rsidP="00E06E48">
      <w:pPr>
        <w:spacing w:after="200" w:line="276" w:lineRule="auto"/>
        <w:ind w:left="1440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0E0CBC3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Zbiornik odgazowania</w:t>
      </w:r>
    </w:p>
    <w:p w14:paraId="2AF5E191" w14:textId="77777777" w:rsidR="00E06E48" w:rsidRPr="00E06E48" w:rsidRDefault="00E06E48" w:rsidP="00E06E48">
      <w:pPr>
        <w:widowControl w:val="0"/>
        <w:numPr>
          <w:ilvl w:val="0"/>
          <w:numId w:val="7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Zbiornik należy wymyć na zewnątrz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ścian zbiornika.</w:t>
      </w:r>
    </w:p>
    <w:p w14:paraId="35DB3677" w14:textId="77777777" w:rsidR="00E06E48" w:rsidRPr="00E06E48" w:rsidRDefault="00E06E48" w:rsidP="00E06E48">
      <w:pPr>
        <w:widowControl w:val="0"/>
        <w:numPr>
          <w:ilvl w:val="0"/>
          <w:numId w:val="7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Należy wymyć zbiornik wewnątrz oraz dno zbiornika z ewentualnych osadów, szlamu lub innych zanieczyszczeń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zbiornika.</w:t>
      </w:r>
    </w:p>
    <w:p w14:paraId="35C55550" w14:textId="77777777" w:rsidR="00E06E48" w:rsidRPr="00E06E48" w:rsidRDefault="00E06E48" w:rsidP="00E06E48">
      <w:pPr>
        <w:widowControl w:val="0"/>
        <w:numPr>
          <w:ilvl w:val="0"/>
          <w:numId w:val="7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i nawisy wewnątrz zbiornika.</w:t>
      </w:r>
    </w:p>
    <w:p w14:paraId="6E66AEFC" w14:textId="77777777" w:rsidR="00E06E48" w:rsidRPr="00E06E48" w:rsidRDefault="00E06E48" w:rsidP="00E06E48">
      <w:pPr>
        <w:widowControl w:val="0"/>
        <w:numPr>
          <w:ilvl w:val="0"/>
          <w:numId w:val="7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7453D9FA" w14:textId="77777777" w:rsidR="00E06E48" w:rsidRPr="00E06E48" w:rsidRDefault="00E06E48" w:rsidP="00E06E48">
      <w:pPr>
        <w:spacing w:after="200" w:line="276" w:lineRule="auto"/>
        <w:ind w:left="1440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FDE4355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Reaktor strąceniowy</w:t>
      </w:r>
    </w:p>
    <w:p w14:paraId="1CC9E2EE" w14:textId="77777777" w:rsidR="00E06E48" w:rsidRPr="00E06E48" w:rsidRDefault="00E06E48" w:rsidP="00E06E48">
      <w:pPr>
        <w:widowControl w:val="0"/>
        <w:numPr>
          <w:ilvl w:val="0"/>
          <w:numId w:val="7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Zbiornik należy wymyć na zewnątrz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ścian zbiornika.</w:t>
      </w:r>
    </w:p>
    <w:p w14:paraId="08139024" w14:textId="77777777" w:rsidR="00E06E48" w:rsidRPr="00E06E48" w:rsidRDefault="00E06E48" w:rsidP="00E06E48">
      <w:pPr>
        <w:widowControl w:val="0"/>
        <w:numPr>
          <w:ilvl w:val="0"/>
          <w:numId w:val="7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Należy wymyć zbiornik wewnątrz oraz dno zbiornika z ewentualnych osadów, szlamu lub innych zanieczyszczeń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zbiornika.</w:t>
      </w:r>
    </w:p>
    <w:p w14:paraId="718D7A16" w14:textId="77777777" w:rsidR="00E06E48" w:rsidRPr="00E06E48" w:rsidRDefault="00E06E48" w:rsidP="00E06E48">
      <w:pPr>
        <w:widowControl w:val="0"/>
        <w:numPr>
          <w:ilvl w:val="0"/>
          <w:numId w:val="7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i nawisy wewnątrz zbiornika.</w:t>
      </w:r>
    </w:p>
    <w:p w14:paraId="5B9182FF" w14:textId="77777777" w:rsidR="00E06E48" w:rsidRPr="00E06E48" w:rsidRDefault="00E06E48" w:rsidP="00E06E48">
      <w:pPr>
        <w:widowControl w:val="0"/>
        <w:numPr>
          <w:ilvl w:val="0"/>
          <w:numId w:val="7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785B44C7" w14:textId="77777777" w:rsidR="00E06E48" w:rsidRPr="00E06E48" w:rsidRDefault="00E06E48" w:rsidP="00E06E48">
      <w:pPr>
        <w:spacing w:after="200" w:line="276" w:lineRule="auto"/>
        <w:ind w:left="1440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06A85D2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Reaktor koagulacyjny</w:t>
      </w:r>
    </w:p>
    <w:p w14:paraId="719CA91F" w14:textId="77777777" w:rsidR="00E06E48" w:rsidRPr="00E06E48" w:rsidRDefault="00E06E48" w:rsidP="00E06E48">
      <w:pPr>
        <w:widowControl w:val="0"/>
        <w:numPr>
          <w:ilvl w:val="0"/>
          <w:numId w:val="7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Zbiornik należy wymyć na zewnątrz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ścian zbiornika.</w:t>
      </w:r>
    </w:p>
    <w:p w14:paraId="2210F051" w14:textId="77777777" w:rsidR="00E06E48" w:rsidRPr="00E06E48" w:rsidRDefault="00E06E48" w:rsidP="00E06E48">
      <w:pPr>
        <w:widowControl w:val="0"/>
        <w:numPr>
          <w:ilvl w:val="0"/>
          <w:numId w:val="7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Należy wymyć zbiornik wewnątrz oraz dno zbiornika z ewentualnych osadów, szlamu lub innych zanieczyszczeń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zbiornika.</w:t>
      </w:r>
    </w:p>
    <w:p w14:paraId="7EE0162F" w14:textId="77777777" w:rsidR="00E06E48" w:rsidRPr="00E06E48" w:rsidRDefault="00E06E48" w:rsidP="00E06E48">
      <w:pPr>
        <w:widowControl w:val="0"/>
        <w:numPr>
          <w:ilvl w:val="0"/>
          <w:numId w:val="7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i nawisy wewnątrz zbiornika.</w:t>
      </w:r>
    </w:p>
    <w:p w14:paraId="75C00334" w14:textId="77777777" w:rsidR="00E06E48" w:rsidRPr="00E06E48" w:rsidRDefault="00E06E48" w:rsidP="00E06E48">
      <w:pPr>
        <w:widowControl w:val="0"/>
        <w:numPr>
          <w:ilvl w:val="0"/>
          <w:numId w:val="7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6247E517" w14:textId="77777777" w:rsidR="00E06E48" w:rsidRPr="00E06E48" w:rsidRDefault="00E06E48" w:rsidP="00E06E48">
      <w:pPr>
        <w:spacing w:after="200" w:line="276" w:lineRule="auto"/>
        <w:ind w:left="1440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B2C7F4A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Komora rozdziału I i komora rozdziału II</w:t>
      </w:r>
    </w:p>
    <w:p w14:paraId="751C3536" w14:textId="77777777" w:rsidR="00E06E48" w:rsidRPr="00E06E48" w:rsidRDefault="00E06E48" w:rsidP="00E06E48">
      <w:pPr>
        <w:widowControl w:val="0"/>
        <w:numPr>
          <w:ilvl w:val="0"/>
          <w:numId w:val="80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Zbiornik należy wymyć na zewnątrz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ścian zbiornika.</w:t>
      </w:r>
    </w:p>
    <w:p w14:paraId="56325838" w14:textId="77777777" w:rsidR="00E06E48" w:rsidRPr="00E06E48" w:rsidRDefault="00E06E48" w:rsidP="00E06E48">
      <w:pPr>
        <w:widowControl w:val="0"/>
        <w:numPr>
          <w:ilvl w:val="0"/>
          <w:numId w:val="80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 xml:space="preserve">Należy wymyć zbiornik wewnątrz oraz dno zbiornika z ewentualnych osadów, szlamu lub innych zanieczyszczeń - sposób i technologia czyszczenia zbiornika muszą być dobrane tak, aby w czasie jego wykonywania nie doszło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uszkodzenia zbiornika.</w:t>
      </w:r>
    </w:p>
    <w:p w14:paraId="646F4312" w14:textId="77777777" w:rsidR="00E06E48" w:rsidRPr="00E06E48" w:rsidRDefault="00E06E48" w:rsidP="00E06E48">
      <w:pPr>
        <w:widowControl w:val="0"/>
        <w:numPr>
          <w:ilvl w:val="0"/>
          <w:numId w:val="80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i nawisy wewnątrz zbiornika.</w:t>
      </w:r>
    </w:p>
    <w:p w14:paraId="1B6CE481" w14:textId="77777777" w:rsidR="00E06E48" w:rsidRPr="00E06E48" w:rsidRDefault="00E06E48" w:rsidP="00E06E48">
      <w:pPr>
        <w:widowControl w:val="0"/>
        <w:numPr>
          <w:ilvl w:val="0"/>
          <w:numId w:val="80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3B86EFF9" w14:textId="77777777" w:rsidR="00E06E48" w:rsidRPr="00E06E48" w:rsidRDefault="00E06E48" w:rsidP="00E06E48">
      <w:pPr>
        <w:spacing w:after="200" w:line="276" w:lineRule="auto"/>
        <w:ind w:left="1440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2B0E565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Osadnik lamelowy I z komorą flokulacji I</w:t>
      </w:r>
    </w:p>
    <w:p w14:paraId="175D278A" w14:textId="77777777" w:rsidR="00E06E48" w:rsidRPr="00E06E48" w:rsidRDefault="00E06E48" w:rsidP="00E06E48">
      <w:pPr>
        <w:widowControl w:val="0"/>
        <w:numPr>
          <w:ilvl w:val="0"/>
          <w:numId w:val="8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zbiornika wewnątrz, czyszczenie dna zbiornika oraz na zewnątrz - sposób i technologia czyszczenia zbiornika muszą być takie,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aby w czasie jego wykonywania nie doszło do uszkodzenia ścian zbiornika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oraz powierzchni płyt osadnika.</w:t>
      </w:r>
    </w:p>
    <w:p w14:paraId="6BC2966C" w14:textId="77777777" w:rsidR="00E06E48" w:rsidRPr="00E06E48" w:rsidRDefault="00E06E48" w:rsidP="00E06E48">
      <w:pPr>
        <w:widowControl w:val="0"/>
        <w:numPr>
          <w:ilvl w:val="0"/>
          <w:numId w:val="8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i nawisy wewnątrz zbiornika.</w:t>
      </w:r>
    </w:p>
    <w:p w14:paraId="23119D67" w14:textId="77777777" w:rsidR="00E06E48" w:rsidRPr="00E06E48" w:rsidRDefault="00E06E48" w:rsidP="00E06E48">
      <w:pPr>
        <w:widowControl w:val="0"/>
        <w:numPr>
          <w:ilvl w:val="0"/>
          <w:numId w:val="8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2097E74F" w14:textId="77777777" w:rsidR="00E35DA4" w:rsidRPr="00E06E48" w:rsidRDefault="00E35DA4" w:rsidP="004D4A31">
      <w:pPr>
        <w:spacing w:after="200" w:line="276" w:lineRule="auto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377C514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Osadnik lamelowy II z komorą flokulacji II</w:t>
      </w:r>
    </w:p>
    <w:p w14:paraId="34D07D4A" w14:textId="77777777" w:rsidR="00E06E48" w:rsidRPr="00E06E48" w:rsidRDefault="00E06E48" w:rsidP="00E06E48">
      <w:pPr>
        <w:widowControl w:val="0"/>
        <w:numPr>
          <w:ilvl w:val="0"/>
          <w:numId w:val="8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zbiornika wewnątrz, czyszczenie dna zbiornika oraz na zewnątrz - sposób i technologia czyszczenia zbiornika muszą być takie,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aby w czasie jego wykonywania nie doszło do uszkodzenia ścian zbiornika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oraz powierzchni płyt osadnika.</w:t>
      </w:r>
    </w:p>
    <w:p w14:paraId="3D633E60" w14:textId="77777777" w:rsidR="00E06E48" w:rsidRPr="00E06E48" w:rsidRDefault="00E06E48" w:rsidP="00E06E48">
      <w:pPr>
        <w:widowControl w:val="0"/>
        <w:numPr>
          <w:ilvl w:val="0"/>
          <w:numId w:val="8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i nawisy wewnątrz zbiornika.</w:t>
      </w:r>
    </w:p>
    <w:p w14:paraId="2FBC6C8F" w14:textId="1069009F" w:rsidR="00A23344" w:rsidRPr="00E76936" w:rsidRDefault="00E06E48" w:rsidP="00A23344">
      <w:pPr>
        <w:widowControl w:val="0"/>
        <w:numPr>
          <w:ilvl w:val="0"/>
          <w:numId w:val="8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3482D456" w14:textId="77777777" w:rsidR="00A23344" w:rsidRPr="00E06E48" w:rsidRDefault="00A23344" w:rsidP="00A23344">
      <w:pPr>
        <w:spacing w:after="200" w:line="276" w:lineRule="auto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32A7C6C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Zagęszczacz osadu</w:t>
      </w:r>
    </w:p>
    <w:p w14:paraId="6FF422EF" w14:textId="77777777" w:rsidR="00E06E48" w:rsidRPr="00E06E48" w:rsidRDefault="00E06E48" w:rsidP="00E06E48">
      <w:pPr>
        <w:widowControl w:val="0"/>
        <w:numPr>
          <w:ilvl w:val="0"/>
          <w:numId w:val="8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zbiornika wewnątrz, czyszczenie dna zbiornika oraz na zewnątrz - sposób i technologia czyszczenia zbiornika muszą być takie, aby w czasie jego wykonywania nie doszło do uszkodzenia ścian zbiornika.</w:t>
      </w:r>
    </w:p>
    <w:p w14:paraId="03ED13A7" w14:textId="77777777" w:rsidR="00E06E48" w:rsidRPr="00E06E48" w:rsidRDefault="00E06E48" w:rsidP="00E06E48">
      <w:pPr>
        <w:widowControl w:val="0"/>
        <w:numPr>
          <w:ilvl w:val="0"/>
          <w:numId w:val="8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i nawisy wewnątrz zbiornika.</w:t>
      </w:r>
    </w:p>
    <w:p w14:paraId="3917A5A4" w14:textId="77777777" w:rsidR="00E06E48" w:rsidRPr="00E06E48" w:rsidRDefault="00E06E48" w:rsidP="00E06E48">
      <w:pPr>
        <w:widowControl w:val="0"/>
        <w:numPr>
          <w:ilvl w:val="0"/>
          <w:numId w:val="8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5B3A525A" w14:textId="77777777" w:rsidR="00E06E48" w:rsidRPr="00E06E48" w:rsidRDefault="00E06E48" w:rsidP="00E06E48">
      <w:pPr>
        <w:spacing w:after="200" w:line="276" w:lineRule="auto"/>
        <w:ind w:left="1440"/>
        <w:contextualSpacing/>
        <w:jc w:val="both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6776355D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Zbiornik pośredni</w:t>
      </w:r>
    </w:p>
    <w:p w14:paraId="3CEA157D" w14:textId="77777777" w:rsidR="00E06E48" w:rsidRPr="00E06E48" w:rsidRDefault="00E06E48" w:rsidP="00E06E48">
      <w:pPr>
        <w:widowControl w:val="0"/>
        <w:numPr>
          <w:ilvl w:val="0"/>
          <w:numId w:val="8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zbiornika wewnątrz, czyszczenie dna zbiornika oraz na zewnątrz - sposób i technologia czyszczenia zbiornika muszą być takie, aby w czasie jego wykonywania nie doszło do uszkodzenia ścian zbiornika.</w:t>
      </w:r>
    </w:p>
    <w:p w14:paraId="7B473B0B" w14:textId="77777777" w:rsidR="00E06E48" w:rsidRPr="00E06E48" w:rsidRDefault="00E06E48" w:rsidP="00E06E48">
      <w:pPr>
        <w:widowControl w:val="0"/>
        <w:numPr>
          <w:ilvl w:val="0"/>
          <w:numId w:val="8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i nawisy wewnątrz zbiornika.</w:t>
      </w:r>
    </w:p>
    <w:p w14:paraId="76B0FEA4" w14:textId="77777777" w:rsidR="00E06E48" w:rsidRPr="00E06E48" w:rsidRDefault="00E06E48" w:rsidP="00E06E48">
      <w:pPr>
        <w:widowControl w:val="0"/>
        <w:numPr>
          <w:ilvl w:val="0"/>
          <w:numId w:val="8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76DA4780" w14:textId="77777777" w:rsidR="00205CB5" w:rsidRPr="00E06E48" w:rsidRDefault="00205CB5" w:rsidP="0076690F">
      <w:pPr>
        <w:spacing w:after="200" w:line="276" w:lineRule="auto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ACD17A4" w14:textId="77777777" w:rsidR="00E06E48" w:rsidRPr="00E06E48" w:rsidRDefault="00E06E48" w:rsidP="00E06E48">
      <w:pPr>
        <w:widowControl w:val="0"/>
        <w:numPr>
          <w:ilvl w:val="1"/>
          <w:numId w:val="88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Zbiornik kontrolny</w:t>
      </w:r>
    </w:p>
    <w:p w14:paraId="5910E44A" w14:textId="77777777" w:rsidR="00E06E48" w:rsidRPr="00E06E48" w:rsidRDefault="00E06E48" w:rsidP="00E06E48">
      <w:pPr>
        <w:widowControl w:val="0"/>
        <w:numPr>
          <w:ilvl w:val="3"/>
          <w:numId w:val="88"/>
        </w:numPr>
        <w:suppressAutoHyphens/>
        <w:autoSpaceDN w:val="0"/>
        <w:spacing w:after="200" w:line="276" w:lineRule="auto"/>
        <w:ind w:left="1418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zbiornika wewnątrz, czyszczenie dna zbiornika oraz na zewnątrz - sposób i technologia czyszczenia zbiornika muszą być takie, aby w czasie jego wykonywania nie doszło do uszkodzenia ścian zbiornika.</w:t>
      </w:r>
    </w:p>
    <w:p w14:paraId="7812D281" w14:textId="77777777" w:rsidR="00E06E48" w:rsidRPr="00E06E48" w:rsidRDefault="00E06E48" w:rsidP="00E06E48">
      <w:pPr>
        <w:widowControl w:val="0"/>
        <w:numPr>
          <w:ilvl w:val="3"/>
          <w:numId w:val="88"/>
        </w:numPr>
        <w:suppressAutoHyphens/>
        <w:autoSpaceDN w:val="0"/>
        <w:spacing w:after="200" w:line="276" w:lineRule="auto"/>
        <w:ind w:left="1418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i nawisy wewnątrz zbiornika.</w:t>
      </w:r>
    </w:p>
    <w:p w14:paraId="541F3DD9" w14:textId="36E95EAA" w:rsidR="0076690F" w:rsidRPr="001B4544" w:rsidRDefault="00E06E48" w:rsidP="001B4544">
      <w:pPr>
        <w:widowControl w:val="0"/>
        <w:numPr>
          <w:ilvl w:val="0"/>
          <w:numId w:val="88"/>
        </w:numPr>
        <w:suppressAutoHyphens/>
        <w:autoSpaceDN w:val="0"/>
        <w:spacing w:after="200" w:line="276" w:lineRule="auto"/>
        <w:ind w:left="1418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do studzienki ścieków.</w:t>
      </w:r>
    </w:p>
    <w:p w14:paraId="54EC5140" w14:textId="77777777" w:rsidR="0076690F" w:rsidRPr="00E06E48" w:rsidRDefault="0076690F" w:rsidP="00E06E48">
      <w:pPr>
        <w:spacing w:after="200" w:line="276" w:lineRule="auto"/>
        <w:ind w:left="1440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7960044" w14:textId="77777777" w:rsidR="00E06E48" w:rsidRPr="00E06E48" w:rsidRDefault="00E06E48" w:rsidP="00E06E48">
      <w:pPr>
        <w:widowControl w:val="0"/>
        <w:numPr>
          <w:ilvl w:val="0"/>
          <w:numId w:val="116"/>
        </w:numPr>
        <w:suppressAutoHyphens/>
        <w:autoSpaceDN w:val="0"/>
        <w:ind w:left="1843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Stacja rozrabiania mleka wapiennego</w:t>
      </w:r>
    </w:p>
    <w:p w14:paraId="2094F869" w14:textId="77777777" w:rsidR="00E06E48" w:rsidRPr="00E06E48" w:rsidRDefault="00E06E48" w:rsidP="00E06E48">
      <w:pPr>
        <w:widowControl w:val="0"/>
        <w:numPr>
          <w:ilvl w:val="0"/>
          <w:numId w:val="87"/>
        </w:numPr>
        <w:suppressAutoHyphens/>
        <w:autoSpaceDN w:val="0"/>
        <w:spacing w:after="200" w:line="276" w:lineRule="auto"/>
        <w:ind w:hanging="447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zbiornika wewnątrz, czyszczenie dna zbiornika oraz na zewnątrz - sposób i technologia czyszczenia zbiornika muszą być takie, aby w czasie jego wykonywania nie doszło do uszkodzenia ścian zbiornika.</w:t>
      </w:r>
    </w:p>
    <w:p w14:paraId="0E0AA778" w14:textId="77777777" w:rsidR="00E06E48" w:rsidRPr="00E06E48" w:rsidRDefault="00E06E48" w:rsidP="00E06E48">
      <w:pPr>
        <w:widowControl w:val="0"/>
        <w:numPr>
          <w:ilvl w:val="0"/>
          <w:numId w:val="87"/>
        </w:numPr>
        <w:suppressAutoHyphens/>
        <w:autoSpaceDN w:val="0"/>
        <w:spacing w:after="200" w:line="276" w:lineRule="auto"/>
        <w:ind w:hanging="447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wewnątrz zbiornika.</w:t>
      </w:r>
    </w:p>
    <w:p w14:paraId="49C75978" w14:textId="77777777" w:rsidR="00E06E48" w:rsidRPr="00E06E48" w:rsidRDefault="00E06E48" w:rsidP="00E06E48">
      <w:pPr>
        <w:widowControl w:val="0"/>
        <w:numPr>
          <w:ilvl w:val="0"/>
          <w:numId w:val="87"/>
        </w:numPr>
        <w:suppressAutoHyphens/>
        <w:autoSpaceDN w:val="0"/>
        <w:spacing w:after="200" w:line="276" w:lineRule="auto"/>
        <w:ind w:hanging="447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7FC0373E" w14:textId="77777777" w:rsidR="00E06E48" w:rsidRPr="00E06E48" w:rsidRDefault="00E06E48" w:rsidP="00E06E48">
      <w:pPr>
        <w:widowControl w:val="0"/>
        <w:suppressAutoHyphens/>
        <w:autoSpaceDN w:val="0"/>
        <w:ind w:left="180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C143FE3" w14:textId="77777777" w:rsidR="00E06E48" w:rsidRPr="00E06E48" w:rsidRDefault="00E06E48" w:rsidP="00E06E48">
      <w:pPr>
        <w:widowControl w:val="0"/>
        <w:numPr>
          <w:ilvl w:val="0"/>
          <w:numId w:val="116"/>
        </w:numPr>
        <w:suppressAutoHyphens/>
        <w:autoSpaceDN w:val="0"/>
        <w:ind w:left="1843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Stacja rozrabiania polielektrolitu</w:t>
      </w:r>
    </w:p>
    <w:p w14:paraId="7FE38C67" w14:textId="77777777" w:rsidR="00E06E48" w:rsidRPr="00E06E48" w:rsidRDefault="00E06E48" w:rsidP="00E06E48">
      <w:pPr>
        <w:widowControl w:val="0"/>
        <w:numPr>
          <w:ilvl w:val="3"/>
          <w:numId w:val="116"/>
        </w:numPr>
        <w:suppressAutoHyphens/>
        <w:autoSpaceDN w:val="0"/>
        <w:spacing w:after="200" w:line="276" w:lineRule="auto"/>
        <w:ind w:left="1418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zbiornika wewnątrz, czyszczenie dna zbiornika oraz na zewnątrz - sposób i technologia czyszczenia zbiornika muszą być takie, aby w czasie jego wykonywania nie doszło do uszkodzenia ścian zbiornika.</w:t>
      </w:r>
    </w:p>
    <w:p w14:paraId="578E3A50" w14:textId="77777777" w:rsidR="00E06E48" w:rsidRPr="00E06E48" w:rsidRDefault="00E06E48" w:rsidP="00E06E48">
      <w:pPr>
        <w:widowControl w:val="0"/>
        <w:numPr>
          <w:ilvl w:val="3"/>
          <w:numId w:val="116"/>
        </w:numPr>
        <w:suppressAutoHyphens/>
        <w:autoSpaceDN w:val="0"/>
        <w:spacing w:after="200" w:line="276" w:lineRule="auto"/>
        <w:ind w:left="1418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usunąć mechanicznie osady wewnątrz zbiornika.</w:t>
      </w:r>
    </w:p>
    <w:p w14:paraId="2779C2F9" w14:textId="5A03B2F7" w:rsidR="00E06E48" w:rsidRDefault="00E06E48" w:rsidP="001363A2">
      <w:pPr>
        <w:widowControl w:val="0"/>
        <w:numPr>
          <w:ilvl w:val="3"/>
          <w:numId w:val="116"/>
        </w:numPr>
        <w:suppressAutoHyphens/>
        <w:autoSpaceDN w:val="0"/>
        <w:spacing w:after="200" w:line="276" w:lineRule="auto"/>
        <w:ind w:left="1418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wymyciu zbiornika należy usunąć ścieki powstałe w procesie mycia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studzienki ścieków.</w:t>
      </w:r>
    </w:p>
    <w:p w14:paraId="5AF59189" w14:textId="77777777" w:rsidR="004D4A31" w:rsidRPr="001363A2" w:rsidRDefault="004D4A31" w:rsidP="004D4A31">
      <w:pPr>
        <w:widowControl w:val="0"/>
        <w:suppressAutoHyphens/>
        <w:autoSpaceDN w:val="0"/>
        <w:spacing w:after="200" w:line="276" w:lineRule="auto"/>
        <w:ind w:left="1418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5398EDF" w14:textId="77777777" w:rsidR="00E06E48" w:rsidRPr="00E06E48" w:rsidRDefault="00E06E48" w:rsidP="00E06E48">
      <w:pPr>
        <w:widowControl w:val="0"/>
        <w:numPr>
          <w:ilvl w:val="0"/>
          <w:numId w:val="116"/>
        </w:numPr>
        <w:suppressAutoHyphens/>
        <w:autoSpaceDN w:val="0"/>
        <w:ind w:left="1843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Studzienka ściekowa IOŚ</w:t>
      </w:r>
    </w:p>
    <w:p w14:paraId="0C2AAE46" w14:textId="77777777" w:rsidR="00E06E48" w:rsidRPr="00E06E48" w:rsidRDefault="00E06E48" w:rsidP="00E06E48">
      <w:pPr>
        <w:widowControl w:val="0"/>
        <w:numPr>
          <w:ilvl w:val="0"/>
          <w:numId w:val="86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studzienki wewnątrz - sposób i technologia czyszczenia zbiornika muszą być takie, aby w czasie jego wykonywania nie doszło do uszkodzenia powłoki chemoodpornej studzienki.</w:t>
      </w:r>
    </w:p>
    <w:p w14:paraId="1DCA2020" w14:textId="77777777" w:rsidR="00E06E48" w:rsidRPr="00E06E48" w:rsidRDefault="00E06E48" w:rsidP="00E06E48">
      <w:pPr>
        <w:spacing w:after="200" w:line="276" w:lineRule="auto"/>
        <w:ind w:left="1440"/>
        <w:contextualSpacing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6E3F277D" w14:textId="77777777" w:rsidR="00E06E48" w:rsidRPr="00E06E48" w:rsidRDefault="00E06E48" w:rsidP="00E06E48">
      <w:pPr>
        <w:widowControl w:val="0"/>
        <w:numPr>
          <w:ilvl w:val="0"/>
          <w:numId w:val="116"/>
        </w:numPr>
        <w:suppressAutoHyphens/>
        <w:autoSpaceDN w:val="0"/>
        <w:spacing w:after="200" w:line="276" w:lineRule="auto"/>
        <w:ind w:left="184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rurociągów IOŚ myjką ciśnieniową z dyszą wibrującą:</w:t>
      </w:r>
    </w:p>
    <w:p w14:paraId="07DAEBA3" w14:textId="77777777" w:rsidR="00E06E48" w:rsidRPr="00E06E48" w:rsidRDefault="00E06E48" w:rsidP="00E06E48">
      <w:pPr>
        <w:widowControl w:val="0"/>
        <w:numPr>
          <w:ilvl w:val="0"/>
          <w:numId w:val="98"/>
        </w:numPr>
        <w:suppressAutoHyphens/>
        <w:autoSpaceDN w:val="0"/>
        <w:spacing w:beforeLines="40" w:before="96" w:after="40"/>
        <w:ind w:left="1418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Rurociąg przy Komorze rozdziału nr 1 w stronę Komory flokulacji nr 2: rozkręcić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na kołnierzu przy Komorze rozdziału nr 1.</w:t>
      </w:r>
    </w:p>
    <w:p w14:paraId="748E7E30" w14:textId="77777777" w:rsidR="00E06E48" w:rsidRPr="00E06E48" w:rsidRDefault="00E06E48" w:rsidP="00E06E48">
      <w:pPr>
        <w:widowControl w:val="0"/>
        <w:numPr>
          <w:ilvl w:val="0"/>
          <w:numId w:val="98"/>
        </w:numPr>
        <w:suppressAutoHyphens/>
        <w:autoSpaceDN w:val="0"/>
        <w:spacing w:beforeLines="40" w:before="96" w:after="40"/>
        <w:ind w:left="1418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Rurociąg przy Komorze rozdziału nr 1 w stronę Komory flokulacji nr 1: rozkręcić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na kołnierzu przy Komorze rozdziału nr 1.</w:t>
      </w:r>
    </w:p>
    <w:p w14:paraId="198BFD90" w14:textId="77777777" w:rsidR="00E06E48" w:rsidRPr="00E06E48" w:rsidRDefault="00E06E48" w:rsidP="00E06E48">
      <w:pPr>
        <w:widowControl w:val="0"/>
        <w:numPr>
          <w:ilvl w:val="0"/>
          <w:numId w:val="98"/>
        </w:numPr>
        <w:suppressAutoHyphens/>
        <w:autoSpaceDN w:val="0"/>
        <w:spacing w:beforeLines="40" w:before="96" w:after="40"/>
        <w:ind w:left="1418" w:hanging="357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Rurociąg przy Reaktorze koagulacyjnym – ścieki za Reaktorem koagulacyjnym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w kierunku Komory rozdziału (kołnierz przy zaworze 20GND41AA001).</w:t>
      </w:r>
    </w:p>
    <w:p w14:paraId="2A8B362F" w14:textId="77777777" w:rsidR="00E06E48" w:rsidRPr="00E06E48" w:rsidRDefault="00E06E48" w:rsidP="00E06E48">
      <w:pPr>
        <w:widowControl w:val="0"/>
        <w:numPr>
          <w:ilvl w:val="0"/>
          <w:numId w:val="98"/>
        </w:numPr>
        <w:suppressAutoHyphens/>
        <w:autoSpaceDN w:val="0"/>
        <w:spacing w:beforeLines="40" w:before="96" w:after="40"/>
        <w:ind w:left="1418" w:hanging="357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Reaktor gipsu nr 2: udrożnić rurociąg ze studzienki ściekowej IOŚ (kołnierz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przy zaworze 20GNL36AA150).</w:t>
      </w:r>
    </w:p>
    <w:p w14:paraId="39AA7DBE" w14:textId="77777777" w:rsidR="00E06E48" w:rsidRPr="00E06E48" w:rsidRDefault="00E06E48" w:rsidP="00E06E48">
      <w:pPr>
        <w:widowControl w:val="0"/>
        <w:numPr>
          <w:ilvl w:val="0"/>
          <w:numId w:val="98"/>
        </w:numPr>
        <w:suppressAutoHyphens/>
        <w:autoSpaceDN w:val="0"/>
        <w:spacing w:beforeLines="40" w:before="96" w:after="40"/>
        <w:ind w:left="1418" w:hanging="357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Zsyp gipsu (wspólny) do Reaktora gipsu nr 1 i 2.</w:t>
      </w:r>
    </w:p>
    <w:p w14:paraId="5CA6C59A" w14:textId="77777777" w:rsidR="00E06E48" w:rsidRPr="00E06E48" w:rsidRDefault="00E06E48" w:rsidP="00E06E48">
      <w:pPr>
        <w:widowControl w:val="0"/>
        <w:numPr>
          <w:ilvl w:val="0"/>
          <w:numId w:val="98"/>
        </w:numPr>
        <w:suppressAutoHyphens/>
        <w:autoSpaceDN w:val="0"/>
        <w:spacing w:beforeLines="40" w:before="96" w:after="40"/>
        <w:ind w:left="1418" w:hanging="357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Zbiornik roztwarzania mleka wapiennego: udrożnić rurociąg – kołnierz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przy zaworze 20GNN17AA450 oraz jego obejście na zaworze 20GNN18AA001;</w:t>
      </w:r>
    </w:p>
    <w:p w14:paraId="04F78E26" w14:textId="77777777" w:rsidR="00E06E48" w:rsidRPr="00E06E48" w:rsidRDefault="00E06E48" w:rsidP="00E06E48">
      <w:pPr>
        <w:widowControl w:val="0"/>
        <w:suppressAutoHyphens/>
        <w:autoSpaceDN w:val="0"/>
        <w:spacing w:beforeLines="40" w:before="96" w:after="40"/>
        <w:ind w:left="1418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rurociąg mleka wapiennego przy Komorze rozdziału nr 1 – kołnierz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przy zaworze 20GNN17AA452 (zawór odcinający mleko wapienne w kierunku Komory rozdziału nr 1 oraz jego obejście przy zaworze 20GNN17AA010).</w:t>
      </w:r>
    </w:p>
    <w:p w14:paraId="2814FC2E" w14:textId="77777777" w:rsidR="00E06E48" w:rsidRPr="00E06E48" w:rsidRDefault="00E06E48" w:rsidP="00E06E48">
      <w:pPr>
        <w:widowControl w:val="0"/>
        <w:numPr>
          <w:ilvl w:val="0"/>
          <w:numId w:val="98"/>
        </w:numPr>
        <w:suppressAutoHyphens/>
        <w:autoSpaceDN w:val="0"/>
        <w:spacing w:beforeLines="40" w:before="96" w:after="40"/>
        <w:ind w:left="1418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Reaktora strąceniowy: rurociąg dozowania mleka wapiennego do Reaktora strąceniowego przy zaworze 20GNN17AA005 wraz z jego obejściem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przy zaworze 20GNN17AA007.  </w:t>
      </w:r>
    </w:p>
    <w:p w14:paraId="481B4947" w14:textId="77777777" w:rsidR="00E06E48" w:rsidRPr="00E06E48" w:rsidRDefault="00E06E48" w:rsidP="00E06E48">
      <w:pPr>
        <w:spacing w:beforeLines="40" w:before="96" w:after="40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B60C67C" w14:textId="77777777" w:rsidR="000A2CC1" w:rsidRDefault="00E06E48" w:rsidP="000A2CC1">
      <w:pPr>
        <w:spacing w:after="200" w:line="276" w:lineRule="auto"/>
        <w:ind w:left="1134" w:right="282"/>
        <w:contextualSpacing/>
        <w:jc w:val="both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ZABRANIA SIĘ KORZYSTANIA Z SIECI HYDRANTOWEJ P.POŻ. do celów czyszczenia instalacji.</w:t>
      </w:r>
    </w:p>
    <w:p w14:paraId="05EDEC39" w14:textId="77777777" w:rsidR="00996D48" w:rsidRDefault="00996D48" w:rsidP="000E3A70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color w:val="FF0000"/>
          <w:kern w:val="3"/>
          <w:sz w:val="22"/>
          <w:szCs w:val="22"/>
          <w:lang w:eastAsia="zh-CN" w:bidi="hi-IN"/>
        </w:rPr>
      </w:pPr>
    </w:p>
    <w:p w14:paraId="4CEC0D4E" w14:textId="46C16FE1" w:rsidR="000E3A70" w:rsidRPr="00996D48" w:rsidRDefault="000E3A70" w:rsidP="000E3A70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bookmarkStart w:id="9" w:name="_Hlk63411231"/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16C7425B" w14:textId="695BA69D" w:rsidR="000E3A70" w:rsidRPr="00996D48" w:rsidRDefault="000E3A70" w:rsidP="000E3A70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 xml:space="preserve">co najmniej </w:t>
      </w:r>
      <w:r w:rsidR="00996D48"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osób,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75494870" w14:textId="7472E7ED" w:rsidR="000E3A70" w:rsidRPr="00996D48" w:rsidRDefault="000E3A70" w:rsidP="000E3A70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996D48"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osoby, które posiadają 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26D22671" w14:textId="2EF5F62F" w:rsidR="00E06E48" w:rsidRDefault="000E3A70" w:rsidP="00715BF6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  <w:bookmarkEnd w:id="9"/>
    </w:p>
    <w:p w14:paraId="2CF22624" w14:textId="65393F69" w:rsidR="00205CB5" w:rsidRDefault="00205CB5" w:rsidP="00715BF6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60428DE3" w14:textId="744A2922" w:rsidR="00B3370E" w:rsidRDefault="00B3370E" w:rsidP="00715BF6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467BCE2B" w14:textId="19DD0C83" w:rsidR="00E35DA4" w:rsidRDefault="00E35DA4" w:rsidP="00715BF6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5035CBF7" w14:textId="77777777" w:rsidR="004D4A31" w:rsidRDefault="004D4A31" w:rsidP="00715BF6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63270406" w14:textId="77777777" w:rsidR="00B3370E" w:rsidRPr="00715BF6" w:rsidRDefault="00B3370E" w:rsidP="00715BF6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5045C01E" w14:textId="00B926F9" w:rsidR="000E3A70" w:rsidRPr="00E06E48" w:rsidRDefault="00E06E48" w:rsidP="00E06E48">
      <w:pPr>
        <w:shd w:val="clear" w:color="auto" w:fill="D9D9D9" w:themeFill="background1" w:themeFillShade="D9"/>
        <w:spacing w:before="120" w:line="276" w:lineRule="auto"/>
        <w:ind w:left="60"/>
        <w:contextualSpacing/>
        <w:jc w:val="both"/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1.4    Przegląd urządzeń technologicznych</w:t>
      </w:r>
      <w:r w:rsidR="00DF077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.</w:t>
      </w:r>
    </w:p>
    <w:p w14:paraId="0768C101" w14:textId="77777777" w:rsidR="00596E6A" w:rsidRPr="00E06E48" w:rsidRDefault="00596E6A" w:rsidP="00996D48">
      <w:pPr>
        <w:spacing w:before="120" w:after="200" w:line="276" w:lineRule="auto"/>
        <w:contextualSpacing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</w:p>
    <w:p w14:paraId="4DF01D64" w14:textId="77777777" w:rsidR="00E06E48" w:rsidRPr="00E06E48" w:rsidRDefault="00E06E48" w:rsidP="00E06E48">
      <w:pPr>
        <w:widowControl w:val="0"/>
        <w:numPr>
          <w:ilvl w:val="0"/>
          <w:numId w:val="17"/>
        </w:numPr>
        <w:suppressAutoHyphens/>
        <w:autoSpaceDN w:val="0"/>
        <w:spacing w:before="120" w:after="200" w:line="276" w:lineRule="auto"/>
        <w:ind w:left="720"/>
        <w:contextualSpacing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>Przegląd instalacji paleniskowej kotłów nr 1 i 2 zgodnie z DTR urządzeń:</w:t>
      </w:r>
    </w:p>
    <w:p w14:paraId="0FA45248" w14:textId="77777777" w:rsidR="00E06E48" w:rsidRPr="00E06E48" w:rsidRDefault="00E06E48" w:rsidP="00E06E48">
      <w:pPr>
        <w:widowControl w:val="0"/>
        <w:suppressAutoHyphens/>
        <w:autoSpaceDN w:val="0"/>
        <w:spacing w:before="120" w:after="200" w:line="276" w:lineRule="auto"/>
        <w:ind w:left="720"/>
        <w:contextualSpacing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W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zakres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 przeglądu instalacji paleniskowych wchodzi:</w:t>
      </w:r>
    </w:p>
    <w:p w14:paraId="2DF55C8A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Klapa podawania paliwa.</w:t>
      </w:r>
    </w:p>
    <w:p w14:paraId="38EBDF71" w14:textId="67CB434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Szyb </w:t>
      </w:r>
      <w:r w:rsidR="00A42179" w:rsidRPr="002E7D56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(lej)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zasypu paliwa.</w:t>
      </w:r>
    </w:p>
    <w:p w14:paraId="4BE7CC90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Urządzenie podawcze paliwa (wypychacze).</w:t>
      </w:r>
    </w:p>
    <w:p w14:paraId="169F9A57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Przegląd szczelności rusztu i komory wypychaczy.</w:t>
      </w:r>
    </w:p>
    <w:p w14:paraId="03F0AFE9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Palenisko rusztowe.</w:t>
      </w:r>
    </w:p>
    <w:p w14:paraId="439928E1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Ruszt.</w:t>
      </w:r>
    </w:p>
    <w:p w14:paraId="65C21228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Napęd rusztu.</w:t>
      </w:r>
    </w:p>
    <w:p w14:paraId="613F813D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Łożyska stojakowe rusztu/ Wózek rusztu.</w:t>
      </w:r>
    </w:p>
    <w:p w14:paraId="5C4DF2E6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Rozdział jezdni rusztowych.</w:t>
      </w:r>
    </w:p>
    <w:p w14:paraId="356C576B" w14:textId="492A0A8E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425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Kompensacja rozszerzalności rusztu</w:t>
      </w:r>
      <w:r w:rsidR="00153DEC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 </w:t>
      </w:r>
      <w:r w:rsidR="00153DEC" w:rsidRPr="002E7D56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(ocena stanu kompensatora)</w:t>
      </w:r>
      <w:r w:rsidRPr="002E7D56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.</w:t>
      </w:r>
    </w:p>
    <w:p w14:paraId="18627300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425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Leje przesypu z rusztu.</w:t>
      </w:r>
    </w:p>
    <w:p w14:paraId="13E27349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425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Ściana tylna komory paleniskowej.</w:t>
      </w:r>
    </w:p>
    <w:p w14:paraId="716D7868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425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Odpopielacz.</w:t>
      </w:r>
    </w:p>
    <w:p w14:paraId="0FB1132A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425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Odżużlacz.</w:t>
      </w:r>
    </w:p>
    <w:p w14:paraId="1738DC98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425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Układ hydrauliczny.</w:t>
      </w:r>
    </w:p>
    <w:p w14:paraId="7B737EBE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Układ powietrza pierwotnego (cały ciąg od czerpni do kotła, łącznie z klapami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br/>
        <w:t>pod rusztem).</w:t>
      </w:r>
    </w:p>
    <w:p w14:paraId="18D242D3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Układ powietrza wtórnego (cały ciąg od czerpni do kotła, łącznie z dyszami wylotowymi nad rusztem).</w:t>
      </w:r>
    </w:p>
    <w:p w14:paraId="555A5F9C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425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Wentylatory powietrza chłodzącego i do spalania w instalacji palników olejowych.</w:t>
      </w:r>
    </w:p>
    <w:p w14:paraId="0712BE0A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Przegląd wentylatorów oparów wraz z instalacją po stronie ssawnej i tłoczącej wraz z armaturą.</w:t>
      </w:r>
    </w:p>
    <w:p w14:paraId="75113B5A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ind w:left="1134" w:right="282" w:hanging="425"/>
        <w:contextualSpacing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Przegląd instalacji parowych podgrzewaczy powietrza. </w:t>
      </w:r>
    </w:p>
    <w:p w14:paraId="311EF4F7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1135" w:right="284" w:hanging="426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Przegląd instalacji odprowadzenia popiołu z kotłów (łącznie z podajnikami       komorowymi oraz pyłoprzewodami na odcinku od podajników do silosów).</w:t>
      </w:r>
    </w:p>
    <w:p w14:paraId="0BA87895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1135" w:right="284" w:hanging="426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Przegląd instalacji odprowadzenia popiołu z elektrofiltrów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(łącznie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z podajnikami komorowymi oraz pyłoprzewodami na odcinku od podajników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do silosów).</w:t>
      </w:r>
      <w:r w:rsidRPr="00E06E48">
        <w:rPr>
          <w:rFonts w:ascii="Arial" w:eastAsia="SimSun" w:hAnsi="Arial" w:cs="Arial"/>
          <w:color w:val="FF0000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Przeglądu pyłoprzewodów należy dokonać z wykorzystaniem kamery inspekcyjnej do rur. </w:t>
      </w:r>
    </w:p>
    <w:p w14:paraId="59269F3B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1135" w:right="284" w:hanging="426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Przegląd wentylatorów powietrza pierwotnego i wtórnego – z wykonaniem pomiarów drgań i osiowania, rewizją wirnika i jego komory.</w:t>
      </w:r>
    </w:p>
    <w:p w14:paraId="4D423B1F" w14:textId="77777777" w:rsidR="00E06E48" w:rsidRPr="00E06E48" w:rsidRDefault="00E06E48" w:rsidP="00E06E48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1135" w:right="284" w:hanging="426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bookmarkStart w:id="10" w:name="_Toc495060903"/>
      <w:bookmarkStart w:id="11" w:name="_Toc495045538"/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Przegląd systemu dozowania wody amoniakalnej SNCR kotłów nr 1 i 2,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w zakresie:</w:t>
      </w:r>
    </w:p>
    <w:p w14:paraId="00E2E09E" w14:textId="4C0954C2" w:rsidR="00E06E48" w:rsidRPr="00E06E48" w:rsidRDefault="00E06E48" w:rsidP="00E06E48">
      <w:pPr>
        <w:widowControl w:val="0"/>
        <w:numPr>
          <w:ilvl w:val="0"/>
          <w:numId w:val="120"/>
        </w:numPr>
        <w:suppressAutoHyphens/>
        <w:autoSpaceDN w:val="0"/>
        <w:spacing w:line="276" w:lineRule="auto"/>
        <w:ind w:right="284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kontrola rur, złączek, zaworów sterujących i napędów w module mieszająco-pomiarowym, pod kątem wycieków. Z usunięciem wycieków w przypadku ich występowania</w:t>
      </w:r>
      <w:r w:rsidR="001B535D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,</w:t>
      </w:r>
    </w:p>
    <w:p w14:paraId="1ACFC466" w14:textId="1D056A79" w:rsidR="00E06E48" w:rsidRPr="00E06E48" w:rsidRDefault="00E06E48" w:rsidP="00E06E48">
      <w:pPr>
        <w:widowControl w:val="0"/>
        <w:numPr>
          <w:ilvl w:val="0"/>
          <w:numId w:val="120"/>
        </w:numPr>
        <w:suppressAutoHyphens/>
        <w:autoSpaceDN w:val="0"/>
        <w:spacing w:line="276" w:lineRule="auto"/>
        <w:ind w:right="284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czyszczenie przepływomierzy w module mieszająco-pomiarowym,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o ile zachodzi taka konieczność</w:t>
      </w:r>
      <w:r w:rsidR="001B535D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,</w:t>
      </w:r>
    </w:p>
    <w:p w14:paraId="2FAE3CF9" w14:textId="73D26F2F" w:rsidR="00E06E48" w:rsidRPr="00E06E48" w:rsidRDefault="00E06E48" w:rsidP="00E06E48">
      <w:pPr>
        <w:widowControl w:val="0"/>
        <w:numPr>
          <w:ilvl w:val="0"/>
          <w:numId w:val="120"/>
        </w:numPr>
        <w:suppressAutoHyphens/>
        <w:autoSpaceDN w:val="0"/>
        <w:spacing w:line="276" w:lineRule="auto"/>
        <w:ind w:right="284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kontrola manometrów</w:t>
      </w:r>
      <w:r w:rsidR="001B535D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,</w:t>
      </w:r>
    </w:p>
    <w:p w14:paraId="4A65D91C" w14:textId="6B0045FF" w:rsidR="00E06E48" w:rsidRPr="00E06E48" w:rsidRDefault="00E06E48" w:rsidP="00E06E48">
      <w:pPr>
        <w:widowControl w:val="0"/>
        <w:numPr>
          <w:ilvl w:val="0"/>
          <w:numId w:val="120"/>
        </w:numPr>
        <w:suppressAutoHyphens/>
        <w:autoSpaceDN w:val="0"/>
        <w:spacing w:line="276" w:lineRule="auto"/>
        <w:ind w:right="284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kontrola regulatora przepływu wody amoniakalnej</w:t>
      </w:r>
      <w:r w:rsidR="001B535D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,</w:t>
      </w:r>
    </w:p>
    <w:p w14:paraId="4046F5A7" w14:textId="77777777" w:rsidR="00E06E48" w:rsidRPr="00E06E48" w:rsidRDefault="00E06E48" w:rsidP="00E06E48">
      <w:pPr>
        <w:widowControl w:val="0"/>
        <w:numPr>
          <w:ilvl w:val="0"/>
          <w:numId w:val="120"/>
        </w:numPr>
        <w:suppressAutoHyphens/>
        <w:autoSpaceDN w:val="0"/>
        <w:spacing w:line="276" w:lineRule="auto"/>
        <w:ind w:right="284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kontrola regulatorów przepływu roztworu wody amoniakalnej i wody EDI</w:t>
      </w:r>
    </w:p>
    <w:p w14:paraId="7D4AEE2B" w14:textId="048A4572" w:rsidR="00E06E48" w:rsidRPr="00E06E48" w:rsidRDefault="00E06E48" w:rsidP="00E06E48">
      <w:pPr>
        <w:widowControl w:val="0"/>
        <w:numPr>
          <w:ilvl w:val="0"/>
          <w:numId w:val="120"/>
        </w:numPr>
        <w:suppressAutoHyphens/>
        <w:autoSpaceDN w:val="0"/>
        <w:spacing w:line="276" w:lineRule="auto"/>
        <w:ind w:right="284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sprawdzenie lanc wtryskowych i dysz pod kątem zużycia </w:t>
      </w:r>
      <w:r w:rsidR="00A23344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i zanieczyszczenia, czyszczenie lanc</w:t>
      </w:r>
      <w:r w:rsidR="001B535D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,</w:t>
      </w:r>
    </w:p>
    <w:p w14:paraId="3E9FD40B" w14:textId="77777777" w:rsidR="00E06E48" w:rsidRPr="00E06E48" w:rsidRDefault="00E06E48" w:rsidP="00E06E48">
      <w:pPr>
        <w:widowControl w:val="0"/>
        <w:numPr>
          <w:ilvl w:val="0"/>
          <w:numId w:val="120"/>
        </w:numPr>
        <w:suppressAutoHyphens/>
        <w:autoSpaceDN w:val="0"/>
        <w:spacing w:line="276" w:lineRule="auto"/>
        <w:ind w:right="284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po uruchomieniu kotłów:</w:t>
      </w:r>
    </w:p>
    <w:p w14:paraId="14967D8B" w14:textId="4796D8FE" w:rsidR="00E06E48" w:rsidRPr="00E06E48" w:rsidRDefault="00E06E48" w:rsidP="001B535D">
      <w:pPr>
        <w:spacing w:line="276" w:lineRule="auto"/>
        <w:ind w:left="1560" w:right="284" w:hanging="142"/>
        <w:contextualSpacing/>
        <w:jc w:val="both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- kontrola parametrów regulacji i jeżeli konieczne korekcja charakterystyki regulacji w uzgodnieniu z ZUO</w:t>
      </w:r>
      <w:r w:rsidR="001B535D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,</w:t>
      </w:r>
    </w:p>
    <w:p w14:paraId="6C5B0546" w14:textId="010F530E" w:rsidR="00E06E48" w:rsidRPr="00E06E48" w:rsidRDefault="00E06E48" w:rsidP="00E06E48">
      <w:pPr>
        <w:spacing w:line="276" w:lineRule="auto"/>
        <w:ind w:left="1440" w:right="284"/>
        <w:contextualSpacing/>
        <w:jc w:val="both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- kontrola działania wszystkich urządzeń systemu</w:t>
      </w:r>
      <w:r w:rsidR="001B535D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.</w:t>
      </w:r>
    </w:p>
    <w:p w14:paraId="7AE64F14" w14:textId="77777777" w:rsidR="00E06E48" w:rsidRPr="00E06E48" w:rsidRDefault="00E06E48" w:rsidP="00E06E48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</w:p>
    <w:p w14:paraId="7074ADD2" w14:textId="77777777" w:rsidR="00E06E48" w:rsidRPr="00E06E48" w:rsidRDefault="00E06E48" w:rsidP="00E06E48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>Przegląd powyższego zakresu dotyczącego instalacji paleniskowych należy wykonać zgodnie z zaleceniami dokumentacji techniczno-ruchowej instalacji.</w:t>
      </w:r>
    </w:p>
    <w:p w14:paraId="0B721A1A" w14:textId="77777777" w:rsidR="00A42179" w:rsidRDefault="00E06E48" w:rsidP="00A42179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>Zakres przeglądu instalacji paleniskowych nie obejmuje smarowania łożysk konstrukcji napędowych rusztu oraz wymiany oleju w układach hydraulicznych.</w:t>
      </w:r>
    </w:p>
    <w:p w14:paraId="48E3CA66" w14:textId="3546493D" w:rsidR="00A42179" w:rsidRPr="002E7D56" w:rsidRDefault="00A42179" w:rsidP="00A42179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</w:pPr>
      <w:r w:rsidRPr="002E7D56"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  <w:t xml:space="preserve">W trakcie wykonywania pracy Wykonawca zapewni </w:t>
      </w:r>
      <w:r w:rsidRPr="002E7D56">
        <w:rPr>
          <w:rFonts w:ascii="Arial" w:eastAsia="Calibri" w:hAnsi="Arial" w:cs="Arial"/>
          <w:b/>
          <w:bCs/>
          <w:kern w:val="3"/>
          <w:sz w:val="22"/>
          <w:szCs w:val="22"/>
          <w:lang w:eastAsia="x-none" w:bidi="hi-IN"/>
        </w:rPr>
        <w:t>bezpieczne oświetlenie robocze.</w:t>
      </w:r>
    </w:p>
    <w:p w14:paraId="13B47FD2" w14:textId="77777777" w:rsidR="00E06E48" w:rsidRPr="00E06E48" w:rsidRDefault="00E06E48" w:rsidP="00E06E48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</w:p>
    <w:p w14:paraId="0E985523" w14:textId="77777777" w:rsidR="00E06E48" w:rsidRPr="00E06E48" w:rsidRDefault="00E06E48" w:rsidP="00E06E48">
      <w:pPr>
        <w:widowControl w:val="0"/>
        <w:suppressAutoHyphens/>
        <w:autoSpaceDN w:val="0"/>
        <w:ind w:left="360" w:right="282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Do przeglądu układu odpopielania Wykonawca zapewni autoryzowany serwis producenta urządzeń odpopielania, firmy STAG.</w:t>
      </w:r>
    </w:p>
    <w:p w14:paraId="509286AA" w14:textId="77777777" w:rsidR="00E06E48" w:rsidRPr="00E06E48" w:rsidRDefault="00E06E48" w:rsidP="00E35DA4">
      <w:pPr>
        <w:widowControl w:val="0"/>
        <w:suppressAutoHyphens/>
        <w:autoSpaceDN w:val="0"/>
        <w:ind w:right="282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2044FB28" w14:textId="77777777" w:rsidR="00E06E48" w:rsidRPr="00E06E48" w:rsidRDefault="00E06E48" w:rsidP="00E06E48">
      <w:pPr>
        <w:widowControl w:val="0"/>
        <w:suppressAutoHyphens/>
        <w:autoSpaceDN w:val="0"/>
        <w:ind w:left="360" w:right="282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Do przeglądu systemu SNCR Wykonawca zapewni autoryzowany serwis producenta instalacji , firmy MEHLDAU&amp;STEINFATH UMWELTTECHNIK.</w:t>
      </w:r>
    </w:p>
    <w:p w14:paraId="1163E761" w14:textId="77777777" w:rsidR="00E06E48" w:rsidRPr="00E06E48" w:rsidRDefault="00E06E48" w:rsidP="00E06E48">
      <w:pPr>
        <w:spacing w:after="200" w:line="276" w:lineRule="auto"/>
        <w:contextualSpacing/>
        <w:jc w:val="both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</w:p>
    <w:p w14:paraId="5B036D6A" w14:textId="77777777" w:rsidR="002E7D56" w:rsidRPr="00996D48" w:rsidRDefault="002E7D56" w:rsidP="002E7D56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2D896CBA" w14:textId="10BD650D" w:rsidR="002E7D56" w:rsidRPr="00996D48" w:rsidRDefault="002E7D56" w:rsidP="002E7D56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co najmniej 1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0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osób,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7B0D0E2D" w14:textId="3590F30F" w:rsidR="009505AA" w:rsidRPr="001B4544" w:rsidRDefault="002E7D56" w:rsidP="001B4544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2 osoby, które posiadają 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4AE352A4" w14:textId="6B9CD7BB" w:rsidR="002E7D56" w:rsidRPr="00996D48" w:rsidRDefault="002E7D56" w:rsidP="002E7D56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2F3A2764" w14:textId="77777777" w:rsidR="00A23344" w:rsidRPr="00E06E48" w:rsidRDefault="00A23344" w:rsidP="002E7D56">
      <w:pPr>
        <w:spacing w:after="200" w:line="276" w:lineRule="auto"/>
        <w:contextualSpacing/>
        <w:jc w:val="both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</w:p>
    <w:p w14:paraId="4B60F2E7" w14:textId="77777777" w:rsidR="00E06E48" w:rsidRPr="00E06E48" w:rsidRDefault="00E06E48" w:rsidP="00E06E48">
      <w:pPr>
        <w:widowControl w:val="0"/>
        <w:numPr>
          <w:ilvl w:val="0"/>
          <w:numId w:val="17"/>
        </w:numPr>
        <w:suppressAutoHyphens/>
        <w:autoSpaceDN w:val="0"/>
        <w:spacing w:after="200" w:line="276" w:lineRule="auto"/>
        <w:ind w:left="720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 xml:space="preserve">Przegląd Instalacja </w:t>
      </w: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  <w:t>Oczyszczania</w:t>
      </w:r>
      <w:r w:rsidRPr="00E06E48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 xml:space="preserve"> Spalin kotłów nr 1 i 2 (UWAGA : pkt. 2.8 jest wspólny dla linii 1 i 2 , pozostałe zakresy występują dla każdej linii)</w:t>
      </w:r>
    </w:p>
    <w:p w14:paraId="61536E91" w14:textId="77777777" w:rsidR="00E06E48" w:rsidRPr="00E06E48" w:rsidRDefault="00E06E48" w:rsidP="00E06E48">
      <w:pPr>
        <w:widowControl w:val="0"/>
        <w:suppressAutoHyphens/>
        <w:autoSpaceDN w:val="0"/>
        <w:spacing w:after="200" w:line="276" w:lineRule="auto"/>
        <w:contextualSpacing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</w:p>
    <w:p w14:paraId="58C5AB08" w14:textId="3914F20F" w:rsidR="00E06E48" w:rsidRPr="002E7D56" w:rsidRDefault="00A42179" w:rsidP="00E06E48">
      <w:pPr>
        <w:widowControl w:val="0"/>
        <w:numPr>
          <w:ilvl w:val="0"/>
          <w:numId w:val="1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bookmarkStart w:id="12" w:name="_Hlk63312531"/>
      <w:r w:rsidRPr="002E7D56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W trakcie wykonywania pracy Wykonawca</w:t>
      </w:r>
      <w:r w:rsidR="00153DEC" w:rsidRPr="002E7D56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 zapewni</w:t>
      </w:r>
      <w:r w:rsidR="00E06E48" w:rsidRPr="002E7D56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 </w:t>
      </w:r>
      <w:r w:rsidR="00E06E48" w:rsidRPr="002E7D56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bezpieczne oświetlenie robocze.</w:t>
      </w:r>
    </w:p>
    <w:bookmarkEnd w:id="12"/>
    <w:p w14:paraId="5D83230D" w14:textId="14C94611" w:rsidR="00E1433D" w:rsidRPr="001B4544" w:rsidRDefault="00E06E48" w:rsidP="0076690F">
      <w:pPr>
        <w:widowControl w:val="0"/>
        <w:numPr>
          <w:ilvl w:val="0"/>
          <w:numId w:val="1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 miejscach gdzie zachodzi taka konieczność należy zastosować rusztowanie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 xml:space="preserve">robocze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– koszt budowy rusztowań po stronie Wykonawcy.</w:t>
      </w:r>
    </w:p>
    <w:p w14:paraId="0891B5D3" w14:textId="77777777" w:rsidR="001B4544" w:rsidRPr="0076690F" w:rsidRDefault="001B4544" w:rsidP="001B4544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</w:p>
    <w:bookmarkEnd w:id="10"/>
    <w:bookmarkEnd w:id="11"/>
    <w:p w14:paraId="586C082D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Kanały spalin</w:t>
      </w:r>
    </w:p>
    <w:p w14:paraId="43829E9C" w14:textId="77777777" w:rsidR="00E06E48" w:rsidRPr="00E06E48" w:rsidRDefault="00E06E48" w:rsidP="00E06E48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</w:p>
    <w:p w14:paraId="276A922C" w14:textId="2A1B5821" w:rsidR="00E06E48" w:rsidRPr="00E06E48" w:rsidRDefault="00E06E48" w:rsidP="002E7D56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  <w:t>Należy wykonać przegląd stanu technicznego kanałów spalin, poprzez istniejące włazy rewizyjne, pod kątem odkładających się osadów i korozji.</w:t>
      </w:r>
    </w:p>
    <w:p w14:paraId="561DFD75" w14:textId="0F5F0D0F" w:rsidR="00E06E48" w:rsidRDefault="00E06E48" w:rsidP="00B3370E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  <w:t xml:space="preserve">Wykonać pomiary grubości ścian kanałów spalin – miejsca pomiarów uzgodnić </w:t>
      </w:r>
      <w:r w:rsidRPr="00E06E48"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  <w:br/>
        <w:t>z Zamawiającym.</w:t>
      </w:r>
    </w:p>
    <w:p w14:paraId="4C84BA03" w14:textId="77777777" w:rsidR="00E35DA4" w:rsidRPr="00E06E48" w:rsidRDefault="00E35DA4" w:rsidP="00B3370E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</w:p>
    <w:p w14:paraId="57914BA4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Przegląd klap spalin </w:t>
      </w:r>
    </w:p>
    <w:p w14:paraId="7C0FC01F" w14:textId="77777777" w:rsidR="00E06E48" w:rsidRPr="00E06E48" w:rsidRDefault="00E06E48" w:rsidP="00E06E48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x-none" w:bidi="hi-IN"/>
        </w:rPr>
        <w:t>Inspekcja wewnętrzna (przepustnice wielkogabarytowe)</w:t>
      </w:r>
    </w:p>
    <w:p w14:paraId="034A5489" w14:textId="77777777" w:rsidR="00E06E48" w:rsidRPr="00E06E48" w:rsidRDefault="00E06E48" w:rsidP="00E06E48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ascii="Arial" w:eastAsia="Calibri" w:hAnsi="Arial" w:cs="Arial"/>
          <w:b/>
          <w:i/>
          <w:kern w:val="3"/>
          <w:sz w:val="22"/>
          <w:szCs w:val="22"/>
          <w:u w:val="single"/>
          <w:lang w:eastAsia="x-none" w:bidi="hi-IN"/>
        </w:rPr>
      </w:pPr>
    </w:p>
    <w:p w14:paraId="5599B534" w14:textId="77777777" w:rsidR="00E06E48" w:rsidRPr="00E06E48" w:rsidRDefault="00E06E48" w:rsidP="00E06E48">
      <w:pPr>
        <w:widowControl w:val="0"/>
        <w:numPr>
          <w:ilvl w:val="0"/>
          <w:numId w:val="2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Gdy zachodzi taka konieczność wyczyścić za pomocą szczotki drucianej tarcze przepustnicy, uszczelnienia, oraz ograniczniki w korpusie przepustnicy –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Wykonawca zapewni we własnym zakresie odbiór materiału powstałego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po czyszczeniu oraz wywiezie go na własny koszt z terenu ZUO.</w:t>
      </w:r>
    </w:p>
    <w:p w14:paraId="04C976E5" w14:textId="77777777" w:rsidR="00E06E48" w:rsidRPr="00E06E48" w:rsidRDefault="00E06E48" w:rsidP="00E06E48">
      <w:pPr>
        <w:widowControl w:val="0"/>
        <w:numPr>
          <w:ilvl w:val="0"/>
          <w:numId w:val="2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Usunąć osady cząstek stałych medium z tarcz oraz otoczenia przepustnicy.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 xml:space="preserve">Jeżeli występuje zjawisko gromadzenia się pyłu lub tworzą się twarde skorupy,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 xml:space="preserve">ww. obszary należy wyczyścić –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zapewni we własnym zakresie odbiór materiału powstałego po czyszczeniu oraz wywiezie go na własny koszt z terenu ZUO.</w:t>
      </w:r>
    </w:p>
    <w:p w14:paraId="3FE2E1FE" w14:textId="77777777" w:rsidR="00E06E48" w:rsidRPr="00E06E48" w:rsidRDefault="00E06E48" w:rsidP="00E06E48">
      <w:pPr>
        <w:widowControl w:val="0"/>
        <w:numPr>
          <w:ilvl w:val="0"/>
          <w:numId w:val="2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W pozycji zamkniętej tarczy, sprawdzić czy tarcza / tarcze dolegają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do ograniczników w korpusie przepustnicy.</w:t>
      </w:r>
    </w:p>
    <w:p w14:paraId="7E04ACF4" w14:textId="77777777" w:rsidR="00E06E48" w:rsidRPr="00E06E48" w:rsidRDefault="00E06E48" w:rsidP="00E06E48">
      <w:pPr>
        <w:widowControl w:val="0"/>
        <w:numPr>
          <w:ilvl w:val="0"/>
          <w:numId w:val="2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Sprawdzić występowanie widocznych uszkodzeń na ogranicznikach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 xml:space="preserve">w korpusie oraz tarczy / tarczach. </w:t>
      </w:r>
    </w:p>
    <w:p w14:paraId="146C0B1F" w14:textId="77777777" w:rsidR="00E06E48" w:rsidRPr="00E06E48" w:rsidRDefault="00E06E48" w:rsidP="00E06E48">
      <w:pPr>
        <w:widowControl w:val="0"/>
        <w:numPr>
          <w:ilvl w:val="0"/>
          <w:numId w:val="2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Sprawdzić możliwość ruchu tarczy / tarcz przepustnicy przez całkowite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ich otwarcie i zamknięcie. W przypadku tarczy wyposażonej w dodatkowe elementy uszczelniające (uszczelnienie miękkie, sprężyste profile uszczelniające) należy:</w:t>
      </w:r>
    </w:p>
    <w:p w14:paraId="0FF36F1E" w14:textId="77777777" w:rsidR="00E06E48" w:rsidRPr="00E06E48" w:rsidRDefault="00E06E48" w:rsidP="00331564">
      <w:pPr>
        <w:widowControl w:val="0"/>
        <w:numPr>
          <w:ilvl w:val="0"/>
          <w:numId w:val="21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w pozycji zamkniętej sprawdzić czy elementy uszczelniające tarczę dolegają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do ograniczników w korpusie przepustnicy,</w:t>
      </w:r>
    </w:p>
    <w:p w14:paraId="08FA96FC" w14:textId="77777777" w:rsidR="00E06E48" w:rsidRPr="00331564" w:rsidRDefault="00E06E48" w:rsidP="00331564">
      <w:pPr>
        <w:widowControl w:val="0"/>
        <w:numPr>
          <w:ilvl w:val="0"/>
          <w:numId w:val="21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</w:pPr>
      <w:r w:rsidRPr="00331564"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  <w:t>w przypadku wystąpieniu objawów zużycia należy wymienić uszczelnienie miękkie oraz profile sprężyste tarczy,</w:t>
      </w:r>
    </w:p>
    <w:p w14:paraId="2E6F6391" w14:textId="7D39D1C7" w:rsidR="00205CB5" w:rsidRPr="0076690F" w:rsidRDefault="00E06E48" w:rsidP="002E7D56">
      <w:pPr>
        <w:widowControl w:val="0"/>
        <w:numPr>
          <w:ilvl w:val="0"/>
          <w:numId w:val="21"/>
        </w:numPr>
        <w:suppressAutoHyphens/>
        <w:autoSpaceDN w:val="0"/>
        <w:spacing w:after="200" w:line="276" w:lineRule="auto"/>
        <w:ind w:left="1701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skontrolować wszystkie elementy złączne oraz dociski uszczelnienia miękkiego / sprężystych profili uszczelniających mocujące uszczelnienia tarczy.</w:t>
      </w:r>
    </w:p>
    <w:p w14:paraId="112681D6" w14:textId="77777777" w:rsidR="009505AA" w:rsidRPr="00E06E48" w:rsidRDefault="009505AA" w:rsidP="002E7D56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x-none" w:bidi="hi-IN"/>
        </w:rPr>
      </w:pPr>
    </w:p>
    <w:p w14:paraId="4DDADCCF" w14:textId="77777777" w:rsidR="00E06E48" w:rsidRPr="00E06E48" w:rsidRDefault="00E06E48" w:rsidP="00E06E48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x-none" w:bidi="hi-IN"/>
        </w:rPr>
        <w:t>Inspekcja zewnętrzna</w:t>
      </w:r>
    </w:p>
    <w:p w14:paraId="6055CB69" w14:textId="77777777" w:rsidR="00E06E48" w:rsidRPr="00E06E48" w:rsidRDefault="00E06E48" w:rsidP="00331564">
      <w:pPr>
        <w:widowControl w:val="0"/>
        <w:numPr>
          <w:ilvl w:val="0"/>
          <w:numId w:val="2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Sprawdzić wszystkie połączenia śrubowe, łożyska, mocowanie przekładni / napędu do korpusu przepustnicy, mocowanie cięgieł do dźwigni, jeżeli takie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są zastosowane, itd.</w:t>
      </w:r>
    </w:p>
    <w:p w14:paraId="56696FA8" w14:textId="77777777" w:rsidR="00E06E48" w:rsidRPr="00E06E48" w:rsidRDefault="00E06E48" w:rsidP="00331564">
      <w:pPr>
        <w:widowControl w:val="0"/>
        <w:numPr>
          <w:ilvl w:val="0"/>
          <w:numId w:val="2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Sprawdzić wszystkie połączenia dźwigni z wałami tarcz, jeżeli takie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są zastosowane.</w:t>
      </w:r>
    </w:p>
    <w:p w14:paraId="25ED6B2E" w14:textId="77777777" w:rsidR="00E06E48" w:rsidRPr="00E06E48" w:rsidRDefault="00E06E48" w:rsidP="00331564">
      <w:pPr>
        <w:widowControl w:val="0"/>
        <w:numPr>
          <w:ilvl w:val="0"/>
          <w:numId w:val="2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Sprawdzić wizualnie oraz w razie potrzeby wyregulować cięgła łączące poszczególne tarcze przepustnicy, przeguby kulowe cięgieł, jeżeli takie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są zastosowane.</w:t>
      </w:r>
    </w:p>
    <w:p w14:paraId="203593D0" w14:textId="77777777" w:rsidR="00E06E48" w:rsidRPr="00E06E48" w:rsidRDefault="00E06E48" w:rsidP="00331564">
      <w:pPr>
        <w:widowControl w:val="0"/>
        <w:numPr>
          <w:ilvl w:val="0"/>
          <w:numId w:val="2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Sprawdzić dławnice wałów pod względem występowanie objawów przecieków medium w razie konieczności dokręcić zespół dociskowy dławnicy lub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lastRenderedPageBreak/>
        <w:t>wymienić uszczelnienie dławnicy.</w:t>
      </w:r>
    </w:p>
    <w:p w14:paraId="42744CB5" w14:textId="77777777" w:rsidR="00E06E48" w:rsidRPr="00E06E48" w:rsidRDefault="00E06E48" w:rsidP="00331564">
      <w:pPr>
        <w:widowControl w:val="0"/>
        <w:numPr>
          <w:ilvl w:val="0"/>
          <w:numId w:val="2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łożyska pod względem występowania uszkodzeń lub korozji.</w:t>
      </w:r>
    </w:p>
    <w:p w14:paraId="02AF93CC" w14:textId="77777777" w:rsidR="00E06E48" w:rsidRPr="00E06E48" w:rsidRDefault="00E06E48" w:rsidP="00331564">
      <w:pPr>
        <w:widowControl w:val="0"/>
        <w:numPr>
          <w:ilvl w:val="0"/>
          <w:numId w:val="2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czy można łatwo manipulować blokadą mechaniczną zamknięcia, jeżeli taka jest zastosowana.</w:t>
      </w:r>
    </w:p>
    <w:p w14:paraId="24C5BCFF" w14:textId="77777777" w:rsidR="00E06E48" w:rsidRPr="00E06E48" w:rsidRDefault="00E06E48" w:rsidP="00331564">
      <w:pPr>
        <w:widowControl w:val="0"/>
        <w:numPr>
          <w:ilvl w:val="0"/>
          <w:numId w:val="2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funkcje wyłączników krańcowych, jeżeli takie są zastosowane.</w:t>
      </w:r>
    </w:p>
    <w:p w14:paraId="1A071001" w14:textId="01D67F6F" w:rsidR="00331564" w:rsidRPr="00E35DA4" w:rsidRDefault="00E06E48" w:rsidP="00331564">
      <w:pPr>
        <w:widowControl w:val="0"/>
        <w:numPr>
          <w:ilvl w:val="0"/>
          <w:numId w:val="2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Sprawdzić ochronę antykorozyjną wszystkich ruchomych oraz obciążonych mechanicznie części </w:t>
      </w:r>
    </w:p>
    <w:p w14:paraId="28A896E3" w14:textId="77777777" w:rsidR="00B3370E" w:rsidRDefault="00B3370E" w:rsidP="00331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039DF97" w14:textId="3AF01D80" w:rsidR="00331564" w:rsidRPr="00996D48" w:rsidRDefault="00331564" w:rsidP="00331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</w:t>
      </w:r>
      <w:r w:rsidR="00390C4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określonego w punktach 2.1. i 2.2.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:</w:t>
      </w:r>
    </w:p>
    <w:p w14:paraId="37435F93" w14:textId="2721B193" w:rsidR="00331564" w:rsidRPr="00996D48" w:rsidRDefault="00331564" w:rsidP="00331564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2EB65B54" w14:textId="250E522D" w:rsidR="00331564" w:rsidRPr="00996D48" w:rsidRDefault="00331564" w:rsidP="00331564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ę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któr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posiada 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2D9A79B5" w14:textId="1CE36865" w:rsidR="00E06E48" w:rsidRPr="00E35DA4" w:rsidRDefault="00331564" w:rsidP="00E35DA4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1A3BDF3C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Elektrofiltra</w:t>
      </w:r>
    </w:p>
    <w:p w14:paraId="05EFC968" w14:textId="77777777" w:rsidR="00E06E48" w:rsidRPr="00E06E48" w:rsidRDefault="00E06E48" w:rsidP="00E06E48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</w:p>
    <w:p w14:paraId="5B0E4EA1" w14:textId="242391B6" w:rsidR="00E06E48" w:rsidRPr="00E06E48" w:rsidRDefault="00E06E48" w:rsidP="00E06E48">
      <w:pPr>
        <w:widowControl w:val="0"/>
        <w:suppressAutoHyphens/>
        <w:autoSpaceDN w:val="0"/>
        <w:ind w:left="720" w:right="282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Do przeglądu Elektrofiltra Wykonawca zapewni autoryzowany serwis producenta Elektrofiltra</w:t>
      </w:r>
      <w:r w:rsidR="0033156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 – RAFAKO S.A. Zakład Instalacji Odpylania Spalin Pszczyna</w:t>
      </w:r>
      <w:r w:rsidR="001B535D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.</w:t>
      </w:r>
    </w:p>
    <w:p w14:paraId="4EEB6B00" w14:textId="77777777" w:rsidR="00E06E48" w:rsidRPr="00E06E48" w:rsidRDefault="00E06E48" w:rsidP="00E06E48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</w:p>
    <w:p w14:paraId="3874CA26" w14:textId="77777777" w:rsidR="00E06E48" w:rsidRPr="00E06E48" w:rsidRDefault="00E06E48" w:rsidP="00E06E48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  <w:t>W ramach inspekcji wnętrza elektrofiltra należy:</w:t>
      </w:r>
    </w:p>
    <w:p w14:paraId="737BE3E6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czystość elektrod zbiorczych i ulotowych.</w:t>
      </w:r>
    </w:p>
    <w:p w14:paraId="72E2F56C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Sprawdzić stan techniczny połączeń drągów strzepywaczy z elektrodami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EU i EZ (pęknięcia i deformacje płyt EZ luźne nity EZ lub śruby mocujące główki rur EU).</w:t>
      </w:r>
    </w:p>
    <w:p w14:paraId="07EE2EA4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techniczny kowadeł EU i EZ ( mocowanie i odkształcenia materiału).</w:t>
      </w:r>
    </w:p>
    <w:p w14:paraId="57800D89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owiewek (blach między ścianami i skrajnymi elektrodami zbiorczymi).</w:t>
      </w:r>
    </w:p>
    <w:p w14:paraId="6694374E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Stwierdzone deformacje lub uszkodzenia, a także nadmierne zbliżenia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do EU należy usunąć.</w:t>
      </w:r>
    </w:p>
    <w:p w14:paraId="5F1A92CF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Sprawdzić, czy młotki strzepywaczy nie są zakleszczone. Zakleszczone młotki należy odblokować.</w:t>
      </w:r>
    </w:p>
    <w:p w14:paraId="197F097C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Sprawdzić, czy młotki strzepywaczy centrycznie uderzają w kowadła.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W przypadku stwierdzenia niecentryczności uderzeń należy wyregulować położenia młotków.</w:t>
      </w:r>
    </w:p>
    <w:p w14:paraId="399B9E4F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stopień zalegania pyłu na elementach kierująco – dławiących wewnętrznych, podestach i elementach konstrukcyjnych oraz w lejach. Nadmierne narosty pyłowe usunąć.</w:t>
      </w:r>
    </w:p>
    <w:p w14:paraId="22150262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techniczny elementów kierująco-dławiących pod kątem występowania przetarć materiału, uszkodzeń połączeń i deformacji.</w:t>
      </w:r>
    </w:p>
    <w:p w14:paraId="1B094099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izolatorów zawieszeniowych i obrotowych.</w:t>
      </w:r>
    </w:p>
    <w:p w14:paraId="4CFFDCA3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Sprawdzić stan łożysk wałów. </w:t>
      </w:r>
    </w:p>
    <w:p w14:paraId="0EC035C1" w14:textId="77777777" w:rsidR="00E06E48" w:rsidRPr="00E06E48" w:rsidRDefault="00E06E48" w:rsidP="00E06E48">
      <w:pPr>
        <w:widowControl w:val="0"/>
        <w:numPr>
          <w:ilvl w:val="0"/>
          <w:numId w:val="23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układ grzania komory izolatorów elektrod ulotowych i zbiorczych.</w:t>
      </w:r>
    </w:p>
    <w:p w14:paraId="03A77126" w14:textId="77777777" w:rsidR="00C50155" w:rsidRDefault="00C50155" w:rsidP="00E06E48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</w:p>
    <w:p w14:paraId="7EDAED19" w14:textId="2BE82385" w:rsidR="00E06E48" w:rsidRPr="00E06E48" w:rsidRDefault="00E06E48" w:rsidP="00E06E48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  <w:lastRenderedPageBreak/>
        <w:t>W ramach kontroli zespołów i instalacji zasilającej należy:</w:t>
      </w:r>
    </w:p>
    <w:p w14:paraId="2FC6DCEE" w14:textId="77777777" w:rsidR="00E06E48" w:rsidRPr="00E06E48" w:rsidRDefault="00E06E48" w:rsidP="00E06E48">
      <w:pPr>
        <w:widowControl w:val="0"/>
        <w:numPr>
          <w:ilvl w:val="0"/>
          <w:numId w:val="24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układ chłodzenia szaf zespołów wysokonapięciowych elektrofiltra (skontrolować szczelność układu oraz poziom glikolu – w razie potrzeby uzupełnić).</w:t>
      </w:r>
    </w:p>
    <w:p w14:paraId="7B16723F" w14:textId="77777777" w:rsidR="00E06E48" w:rsidRPr="00E06E48" w:rsidRDefault="00E06E48" w:rsidP="00E06E48">
      <w:pPr>
        <w:widowControl w:val="0"/>
        <w:numPr>
          <w:ilvl w:val="0"/>
          <w:numId w:val="24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połączeń obwodów wysokiego napięcia, izolatorów oraz konstrukcji ochronnych i mocujących te elementy.</w:t>
      </w:r>
    </w:p>
    <w:p w14:paraId="2729C849" w14:textId="77777777" w:rsidR="00E06E48" w:rsidRPr="00E06E48" w:rsidRDefault="00E06E48" w:rsidP="00E06E48">
      <w:pPr>
        <w:widowControl w:val="0"/>
        <w:numPr>
          <w:ilvl w:val="0"/>
          <w:numId w:val="24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ochronników napięciowych w zespołach zasilających.</w:t>
      </w:r>
    </w:p>
    <w:p w14:paraId="08F5537E" w14:textId="77777777" w:rsidR="00E06E48" w:rsidRPr="00E06E48" w:rsidRDefault="00E06E48" w:rsidP="00E06E48">
      <w:pPr>
        <w:widowControl w:val="0"/>
        <w:numPr>
          <w:ilvl w:val="0"/>
          <w:numId w:val="24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instalacji uziemień roboczych i ochronnych.</w:t>
      </w:r>
    </w:p>
    <w:p w14:paraId="4690BA60" w14:textId="77777777" w:rsidR="00E06E48" w:rsidRPr="00E06E48" w:rsidRDefault="00E06E48" w:rsidP="00E06E48">
      <w:pPr>
        <w:widowControl w:val="0"/>
        <w:numPr>
          <w:ilvl w:val="0"/>
          <w:numId w:val="24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poprawność pomiaru wysokiego napięcia i prądu ulotu każdego zespołu (poprawność działania przetworników sygnału), czujniki oraz sygnalizatory i ochronniki przepięciowe sprawdzać zgodnie z wytycznymi producentów urządzeń pomiarowych.</w:t>
      </w:r>
    </w:p>
    <w:p w14:paraId="394AD828" w14:textId="77777777" w:rsidR="00E06E48" w:rsidRPr="00E06E48" w:rsidRDefault="00E06E48" w:rsidP="00E06E48">
      <w:pPr>
        <w:widowControl w:val="0"/>
        <w:numPr>
          <w:ilvl w:val="0"/>
          <w:numId w:val="24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Odłączniko-uziemiacze sprawdzać zgodnie z wytycznymi producenta.</w:t>
      </w:r>
    </w:p>
    <w:p w14:paraId="09CCD96A" w14:textId="77777777" w:rsidR="001B4544" w:rsidRDefault="001B4544" w:rsidP="00331564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DD2A9AF" w14:textId="3EFCF842" w:rsidR="00331564" w:rsidRPr="00996D48" w:rsidRDefault="00331564" w:rsidP="00331564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55C47B56" w14:textId="1E0C7706" w:rsidR="00331564" w:rsidRPr="00996D48" w:rsidRDefault="00331564" w:rsidP="00331564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co najmniej 2 os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6DBC6722" w14:textId="08B2D778" w:rsidR="00331564" w:rsidRPr="00996D48" w:rsidRDefault="00331564" w:rsidP="00331564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ę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któr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posiada 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6FCD7BD5" w14:textId="77777777" w:rsidR="00331564" w:rsidRPr="00996D48" w:rsidRDefault="00331564" w:rsidP="00331564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075343DC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</w:p>
    <w:p w14:paraId="205F13C9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bookmarkStart w:id="13" w:name="_Toc495060907"/>
      <w:bookmarkStart w:id="14" w:name="_Toc495045542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wymiennika rekuperacyjn</w:t>
      </w:r>
      <w:bookmarkEnd w:id="13"/>
      <w:bookmarkEnd w:id="14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ego spaliny-spaliny</w:t>
      </w:r>
    </w:p>
    <w:p w14:paraId="7A86B6B8" w14:textId="77777777" w:rsidR="00E06E48" w:rsidRPr="00E06E48" w:rsidRDefault="00E06E48" w:rsidP="00E06E48">
      <w:pPr>
        <w:widowControl w:val="0"/>
        <w:numPr>
          <w:ilvl w:val="0"/>
          <w:numId w:val="2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Kontrola wszystkich podzespołów pod kątem prawidłowego mocowania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 xml:space="preserve">i prawidłowego położenia (połączenia śrubowe, kołkowe i trzpieniowe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pod kątem prawidłowego mocowania).</w:t>
      </w:r>
    </w:p>
    <w:p w14:paraId="1D1CB399" w14:textId="77777777" w:rsidR="00E06E48" w:rsidRPr="00E06E48" w:rsidRDefault="00E06E48" w:rsidP="00E06E48">
      <w:pPr>
        <w:widowControl w:val="0"/>
        <w:numPr>
          <w:ilvl w:val="0"/>
          <w:numId w:val="2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Times New Roman" w:hAnsi="Arial" w:cs="Arial"/>
          <w:snapToGrid w:val="0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Kontrola systemu rurowego</w:t>
      </w:r>
      <w:r w:rsidRPr="00E06E48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 xml:space="preserve"> –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sprawdzić stan rur, skontrolować czystość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 xml:space="preserve">rur </w:t>
      </w:r>
      <w:bookmarkStart w:id="15" w:name="_Hlk520444781"/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pod kątem odkładających się osadów</w:t>
      </w:r>
      <w:bookmarkEnd w:id="15"/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, skontrolować pod kątem korozji.</w:t>
      </w:r>
    </w:p>
    <w:p w14:paraId="7122A6B5" w14:textId="77777777" w:rsidR="00E06E48" w:rsidRPr="00E06E48" w:rsidRDefault="00E06E48" w:rsidP="00E06E48">
      <w:pPr>
        <w:keepLines/>
        <w:widowControl w:val="0"/>
        <w:tabs>
          <w:tab w:val="left" w:pos="284"/>
        </w:tabs>
        <w:suppressAutoHyphens/>
        <w:autoSpaceDN w:val="0"/>
        <w:ind w:left="720"/>
        <w:jc w:val="both"/>
        <w:textAlignment w:val="baseline"/>
        <w:rPr>
          <w:rFonts w:ascii="Arial" w:eastAsia="Times New Roman" w:hAnsi="Arial" w:cs="Arial"/>
          <w:snapToGrid w:val="0"/>
          <w:kern w:val="3"/>
          <w:sz w:val="22"/>
          <w:szCs w:val="22"/>
          <w:lang w:bidi="hi-IN"/>
        </w:rPr>
      </w:pPr>
    </w:p>
    <w:p w14:paraId="59625B73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Przegląd schładzacza spalin  </w:t>
      </w:r>
    </w:p>
    <w:p w14:paraId="2D5B219F" w14:textId="77777777" w:rsidR="00E06E48" w:rsidRPr="00E06E48" w:rsidRDefault="00E06E48" w:rsidP="00E06E48">
      <w:pPr>
        <w:widowControl w:val="0"/>
        <w:numPr>
          <w:ilvl w:val="0"/>
          <w:numId w:val="2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en-US" w:bidi="hi-IN"/>
        </w:rPr>
      </w:pPr>
      <w:bookmarkStart w:id="16" w:name="_Toc495060919"/>
      <w:bookmarkStart w:id="17" w:name="_Toc495045555"/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Ocena stanu technicznego zbiornika oraz króćców przyłączeniowych.</w:t>
      </w:r>
    </w:p>
    <w:p w14:paraId="1C25983F" w14:textId="739704C9" w:rsidR="00E06E48" w:rsidRDefault="00E06E48" w:rsidP="00E06E48">
      <w:pPr>
        <w:widowControl w:val="0"/>
        <w:numPr>
          <w:ilvl w:val="0"/>
          <w:numId w:val="2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Ocena stanu układu dysz płuczących.</w:t>
      </w:r>
    </w:p>
    <w:p w14:paraId="039F7CF9" w14:textId="07119825" w:rsidR="00A42179" w:rsidRPr="00C50155" w:rsidRDefault="00A42179" w:rsidP="00E06E48">
      <w:pPr>
        <w:widowControl w:val="0"/>
        <w:numPr>
          <w:ilvl w:val="0"/>
          <w:numId w:val="2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C50155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Sprawdzenie stanu odkraplacza między schładzaczem a absorberem.</w:t>
      </w:r>
    </w:p>
    <w:p w14:paraId="694E674D" w14:textId="77777777" w:rsidR="00E06E48" w:rsidRPr="00E06E48" w:rsidRDefault="00E06E48" w:rsidP="00E06E48">
      <w:pPr>
        <w:widowControl w:val="0"/>
        <w:numPr>
          <w:ilvl w:val="0"/>
          <w:numId w:val="2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poprawność dokręcenia śrub w połączeniach kołnierzowych.</w:t>
      </w:r>
    </w:p>
    <w:p w14:paraId="7FDDDA92" w14:textId="77777777" w:rsidR="00E06E48" w:rsidRPr="00E06E48" w:rsidRDefault="00E06E48" w:rsidP="00E06E48">
      <w:pPr>
        <w:widowControl w:val="0"/>
        <w:numPr>
          <w:ilvl w:val="0"/>
          <w:numId w:val="2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Konstrukcja kotwiąca – sprawdzić śruby mocujące i fundamenty. </w:t>
      </w:r>
    </w:p>
    <w:p w14:paraId="7D171EED" w14:textId="77777777" w:rsidR="00E06E48" w:rsidRPr="00E06E48" w:rsidRDefault="00E06E48" w:rsidP="00E06E48">
      <w:pPr>
        <w:widowControl w:val="0"/>
        <w:numPr>
          <w:ilvl w:val="0"/>
          <w:numId w:val="2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Wszystkie części stalowe muszą być sprawdzone pod kątem korozji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i uszkodzenia szwów spawania. Dotyczy to również części, które były galwanizowane na gorąco.</w:t>
      </w:r>
    </w:p>
    <w:p w14:paraId="7B0A6F18" w14:textId="77777777" w:rsidR="00E06E48" w:rsidRPr="00E06E48" w:rsidRDefault="00E06E48" w:rsidP="00E06E48">
      <w:pPr>
        <w:widowControl w:val="0"/>
        <w:numPr>
          <w:ilvl w:val="0"/>
          <w:numId w:val="2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stan zamocowania kabli i rur.</w:t>
      </w:r>
    </w:p>
    <w:p w14:paraId="5A54D571" w14:textId="77777777" w:rsidR="00E06E48" w:rsidRPr="00E06E48" w:rsidRDefault="00E06E48" w:rsidP="00E06E48">
      <w:pPr>
        <w:widowControl w:val="0"/>
        <w:numPr>
          <w:ilvl w:val="0"/>
          <w:numId w:val="2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 stan filtrów pomp cyrkulacyjnych, </w:t>
      </w:r>
      <w:bookmarkStart w:id="18" w:name="_Hlk61267646"/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wymiana uszczelek króćców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na pokrywie filtrów oraz wymiana skorodowanych śrub.</w:t>
      </w:r>
    </w:p>
    <w:p w14:paraId="038D3548" w14:textId="73F2DD5A" w:rsidR="00E06E48" w:rsidRPr="00C50155" w:rsidRDefault="00E06E48" w:rsidP="00E06E48">
      <w:pPr>
        <w:widowControl w:val="0"/>
        <w:numPr>
          <w:ilvl w:val="0"/>
          <w:numId w:val="2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bookmarkStart w:id="19" w:name="_Hlk61267779"/>
      <w:bookmarkEnd w:id="18"/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działania mieszadła</w:t>
      </w:r>
      <w:r w:rsidR="00197060" w:rsidRPr="00197060">
        <w:rPr>
          <w:rFonts w:ascii="Arial" w:eastAsia="Calibri" w:hAnsi="Arial" w:cs="Arial"/>
          <w:bCs/>
          <w:color w:val="FF0000"/>
          <w:kern w:val="3"/>
          <w:sz w:val="22"/>
          <w:szCs w:val="22"/>
          <w:lang w:eastAsia="zh-CN" w:bidi="hi-IN"/>
        </w:rPr>
        <w:t xml:space="preserve"> </w:t>
      </w:r>
      <w:r w:rsidR="00197060" w:rsidRPr="00C50155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– sprawdzenie szczelności.</w:t>
      </w:r>
    </w:p>
    <w:p w14:paraId="5B41CDD7" w14:textId="77777777" w:rsidR="00E06E48" w:rsidRPr="00E06E48" w:rsidRDefault="00E06E48" w:rsidP="00E06E48">
      <w:pPr>
        <w:widowControl w:val="0"/>
        <w:numPr>
          <w:ilvl w:val="0"/>
          <w:numId w:val="2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Kontrola stanu połączeń śrubowych elementów wirujących mieszadła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w zbiorniku.</w:t>
      </w:r>
    </w:p>
    <w:p w14:paraId="0682A446" w14:textId="77777777" w:rsidR="00E06E48" w:rsidRPr="00E06E48" w:rsidRDefault="00E06E48" w:rsidP="00E06E48">
      <w:pPr>
        <w:widowControl w:val="0"/>
        <w:suppressAutoHyphens/>
        <w:autoSpaceDN w:val="0"/>
        <w:ind w:firstLine="349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</w:p>
    <w:bookmarkEnd w:id="19"/>
    <w:p w14:paraId="5CE4CBDF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absorbera A1</w:t>
      </w:r>
      <w:bookmarkEnd w:id="16"/>
      <w:bookmarkEnd w:id="17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 </w:t>
      </w:r>
    </w:p>
    <w:p w14:paraId="506E1DED" w14:textId="77777777" w:rsidR="00E06E48" w:rsidRPr="00E06E48" w:rsidRDefault="00E06E48" w:rsidP="00E06E48">
      <w:pPr>
        <w:widowControl w:val="0"/>
        <w:numPr>
          <w:ilvl w:val="0"/>
          <w:numId w:val="2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en-US" w:bidi="hi-IN"/>
        </w:rPr>
      </w:pPr>
      <w:bookmarkStart w:id="20" w:name="_Toc495060924"/>
      <w:bookmarkStart w:id="21" w:name="_Toc495045560"/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lastRenderedPageBreak/>
        <w:t>Ocena stanu technicznego zbiornika oraz króćców przyłączeniowych.</w:t>
      </w:r>
    </w:p>
    <w:p w14:paraId="2B7EE6DD" w14:textId="77777777" w:rsidR="00E06E48" w:rsidRPr="00E06E48" w:rsidRDefault="00E06E48" w:rsidP="00E06E48">
      <w:pPr>
        <w:widowControl w:val="0"/>
        <w:numPr>
          <w:ilvl w:val="0"/>
          <w:numId w:val="2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Ocena stanu wypełnienia strukturalnego odkraplacza absorbera wraz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z układem dysz płuczących – w razie potrzeby uzupełnić elementy mocujące.</w:t>
      </w:r>
    </w:p>
    <w:p w14:paraId="3E6B76FD" w14:textId="77777777" w:rsidR="00E06E48" w:rsidRPr="00E06E48" w:rsidRDefault="00E06E48" w:rsidP="00E06E48">
      <w:pPr>
        <w:widowControl w:val="0"/>
        <w:numPr>
          <w:ilvl w:val="0"/>
          <w:numId w:val="2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poprawność dokręcenia śrub w połączeniach kołnierzowych.</w:t>
      </w:r>
    </w:p>
    <w:p w14:paraId="3BC0A56C" w14:textId="77777777" w:rsidR="00E06E48" w:rsidRPr="00E06E48" w:rsidRDefault="00E06E48" w:rsidP="00E06E48">
      <w:pPr>
        <w:widowControl w:val="0"/>
        <w:numPr>
          <w:ilvl w:val="0"/>
          <w:numId w:val="2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Konstrukcja kotwiąca – sprawdzić śruby mocujące i fundamenty. </w:t>
      </w:r>
    </w:p>
    <w:p w14:paraId="6896EE15" w14:textId="77777777" w:rsidR="00E06E48" w:rsidRPr="00E06E48" w:rsidRDefault="00E06E48" w:rsidP="00E06E48">
      <w:pPr>
        <w:widowControl w:val="0"/>
        <w:numPr>
          <w:ilvl w:val="0"/>
          <w:numId w:val="2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Wszystkie części stalowe muszą być sprawdzone pod kątem korozji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i uszkodzenia szwów spawania. Dotyczy to również części, które były galwanizowane na gorąco.</w:t>
      </w:r>
    </w:p>
    <w:p w14:paraId="01389145" w14:textId="77777777" w:rsidR="00E06E48" w:rsidRPr="00E06E48" w:rsidRDefault="00E06E48" w:rsidP="00E06E48">
      <w:pPr>
        <w:widowControl w:val="0"/>
        <w:numPr>
          <w:ilvl w:val="0"/>
          <w:numId w:val="2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stan zamocowania kabli i rur.</w:t>
      </w:r>
    </w:p>
    <w:p w14:paraId="7229BE48" w14:textId="6EBA857F" w:rsidR="00E06E48" w:rsidRPr="00C50155" w:rsidRDefault="00E06E48" w:rsidP="00E06E48">
      <w:pPr>
        <w:widowControl w:val="0"/>
        <w:numPr>
          <w:ilvl w:val="0"/>
          <w:numId w:val="2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 stan filtrów pomp cyrkulacyjnych</w:t>
      </w:r>
      <w:bookmarkStart w:id="22" w:name="_Hlk61267795"/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, wymiana uszczelek króćców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na pokrywie filtrów oraz wymiana skorodowanych śrub.</w:t>
      </w:r>
      <w:bookmarkEnd w:id="22"/>
    </w:p>
    <w:p w14:paraId="4406C112" w14:textId="77777777" w:rsidR="001B4544" w:rsidRPr="00E06E48" w:rsidRDefault="001B4544" w:rsidP="00E30B14">
      <w:pPr>
        <w:widowControl w:val="0"/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bidi="hi-IN"/>
        </w:rPr>
      </w:pPr>
    </w:p>
    <w:p w14:paraId="4675D588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absorbera A2</w:t>
      </w:r>
      <w:bookmarkEnd w:id="20"/>
      <w:bookmarkEnd w:id="21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 </w:t>
      </w:r>
    </w:p>
    <w:p w14:paraId="318D8DB6" w14:textId="77777777" w:rsidR="00E06E48" w:rsidRPr="00E06E48" w:rsidRDefault="00E06E48" w:rsidP="00E06E48">
      <w:pPr>
        <w:widowControl w:val="0"/>
        <w:numPr>
          <w:ilvl w:val="0"/>
          <w:numId w:val="2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en-US" w:bidi="hi-IN"/>
        </w:rPr>
      </w:pPr>
      <w:bookmarkStart w:id="23" w:name="_Toc495060937"/>
      <w:bookmarkStart w:id="24" w:name="_Toc495045572"/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Ocena stanu technicznego zbiornika oraz króćców przyłączeniowych.</w:t>
      </w:r>
    </w:p>
    <w:p w14:paraId="1E8247A6" w14:textId="77777777" w:rsidR="00E06E48" w:rsidRPr="00E06E48" w:rsidRDefault="00E06E48" w:rsidP="00E06E48">
      <w:pPr>
        <w:widowControl w:val="0"/>
        <w:numPr>
          <w:ilvl w:val="0"/>
          <w:numId w:val="2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Ocena stanu wypełnienia strukturalnego, odkraplacza absorbera wraz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z układem dysz płuczących – w razie potrzeby uzupełnić elementy mocujące.</w:t>
      </w:r>
    </w:p>
    <w:p w14:paraId="07037E8E" w14:textId="77777777" w:rsidR="00E06E48" w:rsidRPr="00E06E48" w:rsidRDefault="00E06E48" w:rsidP="00E06E48">
      <w:pPr>
        <w:widowControl w:val="0"/>
        <w:numPr>
          <w:ilvl w:val="0"/>
          <w:numId w:val="2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poprawność dokręcenia śrub w połączeniach kołnierzowych.</w:t>
      </w:r>
    </w:p>
    <w:p w14:paraId="2C1AB97F" w14:textId="77777777" w:rsidR="00E06E48" w:rsidRPr="00E06E48" w:rsidRDefault="00E06E48" w:rsidP="00E06E48">
      <w:pPr>
        <w:widowControl w:val="0"/>
        <w:numPr>
          <w:ilvl w:val="0"/>
          <w:numId w:val="2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Konstrukcja kotwiąca – sprawdzić śruby mocujące i fundamenty. </w:t>
      </w:r>
    </w:p>
    <w:p w14:paraId="184B018D" w14:textId="77777777" w:rsidR="00E06E48" w:rsidRPr="00E06E48" w:rsidRDefault="00E06E48" w:rsidP="00E06E48">
      <w:pPr>
        <w:widowControl w:val="0"/>
        <w:numPr>
          <w:ilvl w:val="0"/>
          <w:numId w:val="2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Wszystkie części stalowe muszą być sprawdzone pod kątem korozji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i uszkodzenia szwów spawania. Dotyczy to również części, które były galwanizowane na gorąco.</w:t>
      </w:r>
    </w:p>
    <w:p w14:paraId="10872B7C" w14:textId="77777777" w:rsidR="00E06E48" w:rsidRPr="00E06E48" w:rsidRDefault="00E06E48" w:rsidP="00E06E48">
      <w:pPr>
        <w:widowControl w:val="0"/>
        <w:numPr>
          <w:ilvl w:val="0"/>
          <w:numId w:val="2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stan zamocowania kabli i rur.</w:t>
      </w:r>
    </w:p>
    <w:p w14:paraId="2C9BDC6F" w14:textId="77777777" w:rsidR="00E06E48" w:rsidRPr="00E06E48" w:rsidRDefault="00E06E48" w:rsidP="00E06E48">
      <w:pPr>
        <w:widowControl w:val="0"/>
        <w:numPr>
          <w:ilvl w:val="0"/>
          <w:numId w:val="2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 stan filtrów pomp cyrkulacyjnych, wymiana uszczelek króćców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na pokrywie filtrów oraz wymiana skorodowanych śrub.</w:t>
      </w:r>
    </w:p>
    <w:p w14:paraId="7264647D" w14:textId="77777777" w:rsidR="00E06E48" w:rsidRPr="00E06E48" w:rsidRDefault="00E06E48" w:rsidP="00E06E48">
      <w:pPr>
        <w:widowControl w:val="0"/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</w:p>
    <w:p w14:paraId="10700B45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bookmarkStart w:id="25" w:name="_Hlk3803580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studzienki ściekowej IOS (wspólna dla linii 1 i 2)</w:t>
      </w:r>
    </w:p>
    <w:bookmarkEnd w:id="25"/>
    <w:p w14:paraId="356D1349" w14:textId="77777777" w:rsidR="00E06E48" w:rsidRPr="00E06E48" w:rsidRDefault="00E06E48" w:rsidP="00E06E48">
      <w:pPr>
        <w:widowControl w:val="0"/>
        <w:numPr>
          <w:ilvl w:val="0"/>
          <w:numId w:val="2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Wykonywać inspekcję powłoki chemoodpornej studzienki. Miejsca ubytków oczyścić i uzupełnić warstwą zabezpieczającą.</w:t>
      </w:r>
    </w:p>
    <w:p w14:paraId="34899A5B" w14:textId="503079B9" w:rsidR="00E06E48" w:rsidRPr="00E06E48" w:rsidRDefault="00E06E48" w:rsidP="00E06E48">
      <w:pPr>
        <w:widowControl w:val="0"/>
        <w:numPr>
          <w:ilvl w:val="0"/>
          <w:numId w:val="2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działania mieszadła</w:t>
      </w:r>
      <w:r w:rsidR="00C50155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 </w:t>
      </w:r>
      <w:r w:rsidR="00197060" w:rsidRPr="00C50155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– sprawdzenie szczelności.</w:t>
      </w:r>
    </w:p>
    <w:p w14:paraId="2BBAB1A0" w14:textId="0EB5B990" w:rsidR="00205CB5" w:rsidRPr="0076690F" w:rsidRDefault="00E06E48" w:rsidP="0076690F">
      <w:pPr>
        <w:widowControl w:val="0"/>
        <w:numPr>
          <w:ilvl w:val="0"/>
          <w:numId w:val="2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stanu połączeń śrubowych elementów wirujących mieszadła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br/>
        <w:t>w studzience.</w:t>
      </w:r>
    </w:p>
    <w:p w14:paraId="2259AB2A" w14:textId="77777777" w:rsidR="001B4544" w:rsidRDefault="001B4544" w:rsidP="00C50155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7A6337A" w14:textId="5229A2DC" w:rsidR="00C50155" w:rsidRPr="00996D48" w:rsidRDefault="00C50155" w:rsidP="00C50155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</w:t>
      </w:r>
      <w:r w:rsidR="00390C4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określonego w punktach 2.4., 2.5., 2.6., 2.7., 2.8.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:</w:t>
      </w:r>
    </w:p>
    <w:p w14:paraId="6E11CF4C" w14:textId="59976663" w:rsidR="00C50155" w:rsidRPr="00996D48" w:rsidRDefault="00C50155" w:rsidP="00C50155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3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</w:t>
      </w:r>
      <w:r w:rsidR="00390C4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</w:t>
      </w:r>
      <w:r w:rsidR="00390C4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3C4A79BD" w14:textId="338FA772" w:rsidR="00C50155" w:rsidRPr="00996D48" w:rsidRDefault="00C50155" w:rsidP="00C50155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ę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któr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posiada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31CFCD61" w14:textId="3BEA6DE0" w:rsidR="00C50155" w:rsidRDefault="00C50155" w:rsidP="00205CB5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34FA7AE6" w14:textId="77777777" w:rsidR="00E06E48" w:rsidRPr="00E06E48" w:rsidRDefault="00E06E48" w:rsidP="00E06E48">
      <w:pPr>
        <w:widowControl w:val="0"/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0849AAE4" w14:textId="3FEA42DD" w:rsid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filtra workowego</w:t>
      </w:r>
    </w:p>
    <w:p w14:paraId="3F9A128B" w14:textId="77777777" w:rsidR="00C50155" w:rsidRDefault="00C50155" w:rsidP="00C50155">
      <w:pPr>
        <w:widowControl w:val="0"/>
        <w:tabs>
          <w:tab w:val="left" w:pos="-3780"/>
        </w:tabs>
        <w:suppressAutoHyphens/>
        <w:autoSpaceDN w:val="0"/>
        <w:spacing w:after="120"/>
        <w:ind w:left="144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</w:p>
    <w:p w14:paraId="38ECEAB8" w14:textId="6D2B771A" w:rsidR="00C50155" w:rsidRPr="00C50155" w:rsidRDefault="00C50155" w:rsidP="00C50155">
      <w:pPr>
        <w:widowControl w:val="0"/>
        <w:tabs>
          <w:tab w:val="left" w:pos="-3780"/>
        </w:tabs>
        <w:suppressAutoHyphens/>
        <w:autoSpaceDN w:val="0"/>
        <w:spacing w:after="120"/>
        <w:ind w:left="709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 w:rsidRPr="00C50155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Do przeglądu Filtra workowego Wykonawca zapewni autoryzowany serwis producenta Filtra workowego – </w:t>
      </w:r>
      <w:r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LUEHR Filter</w:t>
      </w:r>
      <w:r w:rsidRPr="00C50155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. </w:t>
      </w:r>
    </w:p>
    <w:p w14:paraId="1913E730" w14:textId="37851A94" w:rsidR="00C50155" w:rsidRDefault="00C50155" w:rsidP="00C50155">
      <w:pPr>
        <w:widowControl w:val="0"/>
        <w:tabs>
          <w:tab w:val="left" w:pos="-3780"/>
        </w:tabs>
        <w:suppressAutoHyphens/>
        <w:autoSpaceDN w:val="0"/>
        <w:spacing w:after="120"/>
        <w:ind w:left="709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 w:rsidRPr="00C50155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Autoryzowany serwis wyposażony będzie w 10 szt. worków filtracyjnych, które zostaną wymienione w przypadku, gdy w trakcie przeglądu, zostanie </w:t>
      </w:r>
      <w:r w:rsidRPr="00C50155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lastRenderedPageBreak/>
        <w:t>stwierdzone ich uszkodzenie. Niewykorzystane worki filtracyjne zostaną przekazane Zamawiającemu.</w:t>
      </w:r>
    </w:p>
    <w:p w14:paraId="08597C9B" w14:textId="6C9C8268" w:rsidR="00C50155" w:rsidRDefault="00C50155" w:rsidP="00C50155">
      <w:pPr>
        <w:widowControl w:val="0"/>
        <w:tabs>
          <w:tab w:val="left" w:pos="-3780"/>
        </w:tabs>
        <w:suppressAutoHyphens/>
        <w:autoSpaceDN w:val="0"/>
        <w:spacing w:after="120"/>
        <w:ind w:left="709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</w:p>
    <w:p w14:paraId="4B43B95B" w14:textId="77777777" w:rsidR="0076690F" w:rsidRPr="00E06E48" w:rsidRDefault="0076690F" w:rsidP="00C50155">
      <w:pPr>
        <w:widowControl w:val="0"/>
        <w:tabs>
          <w:tab w:val="left" w:pos="-3780"/>
        </w:tabs>
        <w:suppressAutoHyphens/>
        <w:autoSpaceDN w:val="0"/>
        <w:spacing w:after="120"/>
        <w:ind w:left="709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</w:p>
    <w:p w14:paraId="0D2D9E6F" w14:textId="365933E0" w:rsidR="00E06E48" w:rsidRPr="00E06E48" w:rsidRDefault="00C50155" w:rsidP="00E06E48">
      <w:pPr>
        <w:widowControl w:val="0"/>
        <w:numPr>
          <w:ilvl w:val="0"/>
          <w:numId w:val="3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Przegląd z</w:t>
      </w:r>
      <w:r w:rsidR="00E06E48"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godnie z wymaganiami wskazanymi w DTR.</w:t>
      </w:r>
    </w:p>
    <w:p w14:paraId="2A23C53E" w14:textId="77777777" w:rsidR="00E06E48" w:rsidRPr="00E06E48" w:rsidRDefault="00E06E48" w:rsidP="00E06E48">
      <w:pPr>
        <w:widowControl w:val="0"/>
        <w:numPr>
          <w:ilvl w:val="0"/>
          <w:numId w:val="3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Otworzyć włazy. Sprawdzić stan worków filtrowych i lejów filtra.</w:t>
      </w:r>
    </w:p>
    <w:p w14:paraId="3952A8DA" w14:textId="77777777" w:rsidR="00E06E48" w:rsidRPr="00E06E48" w:rsidRDefault="00E06E48" w:rsidP="00E06E48">
      <w:pPr>
        <w:widowControl w:val="0"/>
        <w:numPr>
          <w:ilvl w:val="0"/>
          <w:numId w:val="3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Przegląd podajników ślimakowych.</w:t>
      </w:r>
    </w:p>
    <w:p w14:paraId="3324780E" w14:textId="77777777" w:rsidR="00E06E48" w:rsidRPr="00E06E48" w:rsidRDefault="00E06E48" w:rsidP="00E06E48">
      <w:pPr>
        <w:widowControl w:val="0"/>
        <w:numPr>
          <w:ilvl w:val="0"/>
          <w:numId w:val="3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Weryfikacja zużycia kul w reaktorze i sita reaktora.</w:t>
      </w:r>
    </w:p>
    <w:p w14:paraId="42403AAE" w14:textId="77777777" w:rsidR="001B4544" w:rsidRPr="00E06E48" w:rsidRDefault="001B4544" w:rsidP="00E06E48">
      <w:pPr>
        <w:spacing w:after="200" w:line="276" w:lineRule="auto"/>
        <w:ind w:right="282"/>
        <w:contextualSpacing/>
        <w:jc w:val="both"/>
        <w:rPr>
          <w:rFonts w:ascii="Arial" w:eastAsia="Calibri" w:hAnsi="Arial" w:cs="Arial"/>
          <w:b/>
          <w:color w:val="00B050"/>
          <w:kern w:val="3"/>
          <w:sz w:val="22"/>
          <w:szCs w:val="22"/>
          <w:lang w:eastAsia="en-US" w:bidi="hi-IN"/>
        </w:rPr>
      </w:pPr>
    </w:p>
    <w:p w14:paraId="73064C00" w14:textId="7036B429" w:rsidR="00E06E48" w:rsidRDefault="00E06E48" w:rsidP="00E06E48">
      <w:pPr>
        <w:widowControl w:val="0"/>
        <w:numPr>
          <w:ilvl w:val="1"/>
          <w:numId w:val="17"/>
        </w:numPr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  <w:t>Przegląd analizatora CO</w:t>
      </w:r>
    </w:p>
    <w:p w14:paraId="79FFF7FB" w14:textId="77777777" w:rsidR="00C50155" w:rsidRDefault="00C50155" w:rsidP="00C50155">
      <w:pPr>
        <w:widowControl w:val="0"/>
        <w:suppressAutoHyphens/>
        <w:autoSpaceDN w:val="0"/>
        <w:spacing w:after="200" w:line="276" w:lineRule="auto"/>
        <w:ind w:left="720" w:right="282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</w:p>
    <w:p w14:paraId="7DAA8978" w14:textId="6DA7FD5A" w:rsidR="00C50155" w:rsidRDefault="00C50155" w:rsidP="00C50155">
      <w:pPr>
        <w:widowControl w:val="0"/>
        <w:suppressAutoHyphens/>
        <w:autoSpaceDN w:val="0"/>
        <w:spacing w:after="200" w:line="276" w:lineRule="auto"/>
        <w:ind w:left="720" w:right="282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 w:rsidRPr="00C50155"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  <w:t xml:space="preserve">Wykonawca zapewni do przeglądu układu analizatora CO autoryzowany serwis producenta – </w:t>
      </w:r>
      <w:r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  <w:t>dr Fodisch.</w:t>
      </w:r>
    </w:p>
    <w:p w14:paraId="0A43752F" w14:textId="77777777" w:rsidR="00C50155" w:rsidRPr="00E06E48" w:rsidRDefault="00C50155" w:rsidP="00C50155">
      <w:pPr>
        <w:widowControl w:val="0"/>
        <w:suppressAutoHyphens/>
        <w:autoSpaceDN w:val="0"/>
        <w:spacing w:after="200" w:line="276" w:lineRule="auto"/>
        <w:ind w:left="720" w:right="282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</w:p>
    <w:p w14:paraId="539E82BA" w14:textId="0F912BB8" w:rsidR="00E06E48" w:rsidRPr="00E06E48" w:rsidRDefault="005E0CE4" w:rsidP="00E06E48">
      <w:pPr>
        <w:widowControl w:val="0"/>
        <w:numPr>
          <w:ilvl w:val="3"/>
          <w:numId w:val="30"/>
        </w:numPr>
        <w:suppressAutoHyphens/>
        <w:autoSpaceDN w:val="0"/>
        <w:ind w:left="1134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z</w:t>
      </w:r>
      <w:r w:rsidR="00E06E48"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godnie z wymaganiami wskazanymi w DTR.</w:t>
      </w:r>
    </w:p>
    <w:p w14:paraId="0309F49D" w14:textId="77777777" w:rsidR="00E06E48" w:rsidRPr="00E06E48" w:rsidRDefault="00E06E48" w:rsidP="00E06E48">
      <w:pPr>
        <w:widowControl w:val="0"/>
        <w:numPr>
          <w:ilvl w:val="3"/>
          <w:numId w:val="30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 xml:space="preserve">Wymiana filtrów na reaktorze przed Filtrem workowym oraz na rurociągu spalin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br/>
        <w:t>za Filtrem workowym.</w:t>
      </w:r>
    </w:p>
    <w:p w14:paraId="2FF9D2C0" w14:textId="77777777" w:rsidR="00E06E48" w:rsidRPr="00E06E48" w:rsidRDefault="00E06E48" w:rsidP="00E06E48">
      <w:pPr>
        <w:widowControl w:val="0"/>
        <w:numPr>
          <w:ilvl w:val="3"/>
          <w:numId w:val="30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szafy analizatorów CO wraz z wymianą filtrów.</w:t>
      </w:r>
    </w:p>
    <w:p w14:paraId="1E16CD92" w14:textId="77777777" w:rsidR="00E06E48" w:rsidRPr="00E06E48" w:rsidRDefault="00E06E48" w:rsidP="00E06E48">
      <w:pPr>
        <w:widowControl w:val="0"/>
        <w:numPr>
          <w:ilvl w:val="3"/>
          <w:numId w:val="30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pomp gazu analizatora.</w:t>
      </w:r>
    </w:p>
    <w:p w14:paraId="6BD91EE5" w14:textId="77777777" w:rsidR="00E06E48" w:rsidRPr="00E06E48" w:rsidRDefault="00E06E48" w:rsidP="00E06E48">
      <w:pPr>
        <w:widowControl w:val="0"/>
        <w:numPr>
          <w:ilvl w:val="3"/>
          <w:numId w:val="30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układu analizatorów CO.</w:t>
      </w:r>
    </w:p>
    <w:p w14:paraId="038334A0" w14:textId="77777777" w:rsidR="00E06E48" w:rsidRPr="00E06E48" w:rsidRDefault="00E06E48" w:rsidP="00E06E48">
      <w:pPr>
        <w:widowControl w:val="0"/>
        <w:numPr>
          <w:ilvl w:val="3"/>
          <w:numId w:val="30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 xml:space="preserve">Kontrola parametrów analizatora gazu pod względem pojawiających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br/>
        <w:t>się w historii błędów.</w:t>
      </w:r>
    </w:p>
    <w:p w14:paraId="5CA46CB5" w14:textId="77777777" w:rsidR="00E06E48" w:rsidRPr="00E06E48" w:rsidRDefault="00E06E48" w:rsidP="00E06E48">
      <w:pPr>
        <w:widowControl w:val="0"/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B050"/>
          <w:kern w:val="3"/>
          <w:sz w:val="22"/>
          <w:szCs w:val="22"/>
          <w:lang w:bidi="hi-IN"/>
        </w:rPr>
      </w:pPr>
    </w:p>
    <w:p w14:paraId="2AEB4149" w14:textId="6DAA4E87" w:rsid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wentylatora spalin</w:t>
      </w:r>
      <w:bookmarkEnd w:id="23"/>
      <w:bookmarkEnd w:id="24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 </w:t>
      </w:r>
    </w:p>
    <w:p w14:paraId="778B6F7C" w14:textId="77777777" w:rsidR="005E0CE4" w:rsidRDefault="005E0CE4" w:rsidP="005E0CE4">
      <w:pPr>
        <w:tabs>
          <w:tab w:val="left" w:pos="-3780"/>
        </w:tabs>
        <w:spacing w:after="120"/>
        <w:contextualSpacing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51AC5B0F" w14:textId="571FCF1A" w:rsidR="005E0CE4" w:rsidRPr="005E0CE4" w:rsidRDefault="005E0CE4" w:rsidP="005E0CE4">
      <w:pPr>
        <w:tabs>
          <w:tab w:val="left" w:pos="-3780"/>
        </w:tabs>
        <w:spacing w:after="120"/>
        <w:ind w:left="708"/>
        <w:contextualSpacing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5E0CE4">
        <w:rPr>
          <w:rFonts w:ascii="Arial" w:eastAsia="Times New Roman" w:hAnsi="Arial"/>
          <w:b/>
          <w:bCs/>
          <w:sz w:val="22"/>
          <w:szCs w:val="22"/>
        </w:rPr>
        <w:t>Do przeglądu wentylatorów spalin Wykonawca zapewni autoryzowany serwis producenta</w:t>
      </w:r>
      <w:r w:rsidRPr="005E0CE4">
        <w:rPr>
          <w:rFonts w:ascii="Arial" w:eastAsia="Calibri" w:hAnsi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b/>
          <w:sz w:val="22"/>
          <w:szCs w:val="22"/>
          <w:lang w:eastAsia="en-US"/>
        </w:rPr>
        <w:t>– REITZ.</w:t>
      </w:r>
    </w:p>
    <w:p w14:paraId="39938602" w14:textId="65413C2A" w:rsidR="005E0CE4" w:rsidRPr="00E06E48" w:rsidRDefault="005E0CE4" w:rsidP="005E0CE4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ab/>
      </w:r>
    </w:p>
    <w:p w14:paraId="1E3445B8" w14:textId="77777777" w:rsidR="00E06E48" w:rsidRPr="00E06E48" w:rsidRDefault="00E06E48" w:rsidP="00E06E48">
      <w:pPr>
        <w:widowControl w:val="0"/>
        <w:numPr>
          <w:ilvl w:val="0"/>
          <w:numId w:val="3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Zgodnie z wymaganiami wskazanymi w DTR.</w:t>
      </w:r>
    </w:p>
    <w:p w14:paraId="56636029" w14:textId="4CD2315C" w:rsidR="00E06E48" w:rsidRPr="00647C2A" w:rsidRDefault="00197060" w:rsidP="00E06E48">
      <w:pPr>
        <w:widowControl w:val="0"/>
        <w:numPr>
          <w:ilvl w:val="0"/>
          <w:numId w:val="3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647C2A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Wymiana kompletnego układu łożyskowania wału wentylatora (na dwóch linia</w:t>
      </w:r>
      <w:r w:rsidR="00647C2A" w:rsidRPr="00647C2A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ch</w:t>
      </w:r>
      <w:r w:rsidRPr="00647C2A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 nr 1 i nr 2) wraz z wymianą uszczelnień. Wszystkie materiały do wymiany zapewni Wykonawca. </w:t>
      </w:r>
    </w:p>
    <w:p w14:paraId="3D6CE733" w14:textId="77777777" w:rsidR="00E06E48" w:rsidRPr="00E06E48" w:rsidRDefault="00E06E48" w:rsidP="00E06E48">
      <w:pPr>
        <w:widowControl w:val="0"/>
        <w:numPr>
          <w:ilvl w:val="0"/>
          <w:numId w:val="3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Rewizja wirnika wentylatora.</w:t>
      </w:r>
    </w:p>
    <w:p w14:paraId="15EE755C" w14:textId="652BF452" w:rsidR="00E06E48" w:rsidRPr="00647C2A" w:rsidRDefault="00E06E48" w:rsidP="00E06E48">
      <w:pPr>
        <w:widowControl w:val="0"/>
        <w:numPr>
          <w:ilvl w:val="0"/>
          <w:numId w:val="3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647C2A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Sprawdzenie centrowania</w:t>
      </w:r>
      <w:r w:rsidR="00197060" w:rsidRPr="00647C2A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 po wymianie układu wymianie łożyskowania wału wentylatora.</w:t>
      </w:r>
    </w:p>
    <w:p w14:paraId="7818F820" w14:textId="500F00CB" w:rsidR="00E06E48" w:rsidRPr="00647C2A" w:rsidRDefault="00E06E48" w:rsidP="00E06E48">
      <w:pPr>
        <w:widowControl w:val="0"/>
        <w:numPr>
          <w:ilvl w:val="0"/>
          <w:numId w:val="3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647C2A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Pomiary drgań wentylatora</w:t>
      </w:r>
      <w:r w:rsidR="00197060" w:rsidRPr="00647C2A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 po naprawie oraz sprawdzenie układu smarowania w czasie ruchu próbnego.</w:t>
      </w:r>
    </w:p>
    <w:p w14:paraId="70F3DC2F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</w:p>
    <w:p w14:paraId="2D3F5106" w14:textId="49918EFE" w:rsidR="00390C44" w:rsidRPr="00996D48" w:rsidRDefault="00390C44" w:rsidP="00390C44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określonego w punktach 2.9., 2.10., 2.11.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:</w:t>
      </w:r>
    </w:p>
    <w:p w14:paraId="71140CDF" w14:textId="77777777" w:rsidR="00390C44" w:rsidRPr="00996D48" w:rsidRDefault="00390C44" w:rsidP="00390C44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3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293EC1F9" w14:textId="77777777" w:rsidR="00390C44" w:rsidRPr="00996D48" w:rsidRDefault="00390C44" w:rsidP="00390C44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ę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któr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posiada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67A423C7" w14:textId="77777777" w:rsidR="00390C44" w:rsidRPr="00996D48" w:rsidRDefault="00390C44" w:rsidP="00390C44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14B27878" w14:textId="77777777" w:rsidR="0076690F" w:rsidRPr="00E06E48" w:rsidRDefault="0076690F" w:rsidP="00E06E48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</w:p>
    <w:p w14:paraId="43A6A16D" w14:textId="77777777" w:rsidR="00E06E48" w:rsidRPr="00E06E48" w:rsidRDefault="00E06E48" w:rsidP="00E06E48">
      <w:pPr>
        <w:widowControl w:val="0"/>
        <w:numPr>
          <w:ilvl w:val="0"/>
          <w:numId w:val="17"/>
        </w:numPr>
        <w:suppressAutoHyphens/>
        <w:autoSpaceDN w:val="0"/>
        <w:spacing w:after="200" w:line="276" w:lineRule="auto"/>
        <w:ind w:left="720"/>
        <w:contextualSpacing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>Przegląd Instalacji Oczyszczania Ścieków</w:t>
      </w:r>
    </w:p>
    <w:p w14:paraId="6A8BA3D1" w14:textId="77777777" w:rsidR="00E06E48" w:rsidRPr="00E06E48" w:rsidRDefault="00E06E48" w:rsidP="00E06E48">
      <w:pPr>
        <w:spacing w:after="200" w:line="276" w:lineRule="auto"/>
        <w:contextualSpacing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</w:p>
    <w:p w14:paraId="0A18853C" w14:textId="6E240D06" w:rsidR="00E06E48" w:rsidRPr="00E06E48" w:rsidRDefault="00E06E48" w:rsidP="00E06E48">
      <w:pPr>
        <w:widowControl w:val="0"/>
        <w:suppressAutoHyphens/>
        <w:autoSpaceDN w:val="0"/>
        <w:ind w:left="360" w:right="282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Do przeglądu Instalacji Oczyszczania Ścieków Wykonawca zapewni autoryzowany serwis dostawcy technologii</w:t>
      </w:r>
      <w:r w:rsidR="00197060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="00647C2A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– VEOLIA Water Technologies.</w:t>
      </w:r>
      <w:r w:rsidRPr="00900F3C">
        <w:rPr>
          <w:rFonts w:ascii="Arial" w:eastAsia="SimSun" w:hAnsi="Arial" w:cs="Arial"/>
          <w:b/>
          <w:bCs/>
          <w:color w:val="FF0000"/>
          <w:kern w:val="3"/>
          <w:sz w:val="22"/>
          <w:szCs w:val="22"/>
          <w:lang w:eastAsia="zh-CN" w:bidi="hi-IN"/>
        </w:rPr>
        <w:t xml:space="preserve"> </w:t>
      </w:r>
    </w:p>
    <w:p w14:paraId="69BC0F62" w14:textId="77777777" w:rsidR="00E06E48" w:rsidRPr="00E06E48" w:rsidRDefault="00E06E48" w:rsidP="00E06E48">
      <w:pPr>
        <w:widowControl w:val="0"/>
        <w:suppressAutoHyphens/>
        <w:autoSpaceDN w:val="0"/>
        <w:ind w:left="360" w:right="282"/>
        <w:jc w:val="both"/>
        <w:textAlignment w:val="baseline"/>
        <w:rPr>
          <w:rFonts w:ascii="Arial" w:eastAsia="SimSun" w:hAnsi="Arial" w:cs="Arial"/>
          <w:b/>
          <w:bCs/>
          <w:color w:val="FF0000"/>
          <w:kern w:val="3"/>
          <w:sz w:val="22"/>
          <w:szCs w:val="22"/>
          <w:lang w:eastAsia="zh-CN" w:bidi="hi-IN"/>
        </w:rPr>
      </w:pPr>
    </w:p>
    <w:p w14:paraId="6EA71278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bookmarkStart w:id="26" w:name="_Toc508000780"/>
      <w:bookmarkStart w:id="27" w:name="_Toc499560665"/>
      <w:bookmarkStart w:id="28" w:name="_Toc499289122"/>
      <w:bookmarkStart w:id="29" w:name="_Toc508000784"/>
      <w:bookmarkStart w:id="30" w:name="_Toc499560669"/>
      <w:bookmarkStart w:id="31" w:name="_Toc499289126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zbiornika ścieków surowych</w:t>
      </w:r>
      <w:bookmarkEnd w:id="26"/>
      <w:bookmarkEnd w:id="27"/>
      <w:bookmarkEnd w:id="28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 </w:t>
      </w:r>
    </w:p>
    <w:p w14:paraId="1A7C66B4" w14:textId="77777777" w:rsidR="00E06E48" w:rsidRPr="00E06E48" w:rsidRDefault="00E06E48" w:rsidP="00E06E48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stanu wewnętrznych powłok zbiornika </w:t>
      </w:r>
    </w:p>
    <w:p w14:paraId="317CCA74" w14:textId="77777777" w:rsidR="00E06E48" w:rsidRPr="00E06E48" w:rsidRDefault="00E06E48" w:rsidP="00E06E48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Ocena stanu zewnętrznego zbiornika oraz króćców przyłączeniowych.</w:t>
      </w:r>
    </w:p>
    <w:p w14:paraId="1B6F8D6C" w14:textId="77777777" w:rsidR="00E06E48" w:rsidRPr="00E06E48" w:rsidRDefault="00E06E48" w:rsidP="00E06E48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Sprawdzić poprawność dokręcenia śrub w połączeniach kołnierzowych.</w:t>
      </w:r>
    </w:p>
    <w:p w14:paraId="21913470" w14:textId="77777777" w:rsidR="00E06E48" w:rsidRPr="00E06E48" w:rsidRDefault="00E06E48" w:rsidP="00E06E48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Konstrukcja kotwiąca – sprawdzić śruby mocujące i fundamenty. </w:t>
      </w:r>
    </w:p>
    <w:p w14:paraId="5A957C1C" w14:textId="77777777" w:rsidR="00E06E48" w:rsidRPr="00E06E48" w:rsidRDefault="00E06E48" w:rsidP="00E06E48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Wszystkie części stalowe muszą być sprawdzone pod kątem korozji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br/>
        <w:t>i uszkodzenia szwów spawania. Dotyczy to również części, które były galwanizowane na gorąco.</w:t>
      </w:r>
    </w:p>
    <w:p w14:paraId="33C72CB1" w14:textId="77777777" w:rsidR="00E06E48" w:rsidRPr="00E06E48" w:rsidRDefault="00E06E48" w:rsidP="00E06E48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Sprawdzić stan zamocowania kabli i rur. </w:t>
      </w:r>
    </w:p>
    <w:p w14:paraId="7B0A5911" w14:textId="3CB83A50" w:rsidR="00E06E48" w:rsidRPr="00E06E48" w:rsidRDefault="00E06E48" w:rsidP="00E06E48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działania mieszadła</w:t>
      </w:r>
      <w:r w:rsidR="00197060" w:rsidRPr="00197060">
        <w:rPr>
          <w:rFonts w:ascii="Arial" w:eastAsia="Calibri" w:hAnsi="Arial" w:cs="Arial"/>
          <w:bCs/>
          <w:color w:val="FF0000"/>
          <w:kern w:val="3"/>
          <w:sz w:val="22"/>
          <w:szCs w:val="22"/>
          <w:lang w:eastAsia="zh-CN" w:bidi="hi-IN"/>
        </w:rPr>
        <w:t xml:space="preserve"> </w:t>
      </w:r>
      <w:r w:rsidR="00197060" w:rsidRPr="00647C2A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– sprawdzenie szczelności.</w:t>
      </w:r>
    </w:p>
    <w:p w14:paraId="5707C80D" w14:textId="77777777" w:rsidR="00E06E48" w:rsidRPr="00E06E48" w:rsidRDefault="00E06E48" w:rsidP="00E06E48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połączeń śrubowych elementów wirujących w zbiorniku.</w:t>
      </w:r>
    </w:p>
    <w:p w14:paraId="609283B2" w14:textId="5B289E78" w:rsidR="00E06E48" w:rsidRDefault="00E06E48" w:rsidP="00E06E48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40543FC7" w14:textId="7B1F9B7E" w:rsidR="00E35DA4" w:rsidRDefault="00E35DA4" w:rsidP="00E06E48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069D27B0" w14:textId="30E0113B" w:rsidR="00E35DA4" w:rsidRDefault="00E35DA4" w:rsidP="00E06E48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1F01DF40" w14:textId="77777777" w:rsidR="00E35DA4" w:rsidRPr="00E06E48" w:rsidRDefault="00E35DA4" w:rsidP="00E06E48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6FD32FDC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bookmarkStart w:id="32" w:name="_Toc508000783"/>
      <w:bookmarkStart w:id="33" w:name="_Toc499560668"/>
      <w:bookmarkStart w:id="34" w:name="_Toc499289125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układu utleniania siarczynów i strącania gipsu</w:t>
      </w:r>
      <w:bookmarkEnd w:id="32"/>
      <w:bookmarkEnd w:id="33"/>
      <w:bookmarkEnd w:id="34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 </w:t>
      </w:r>
    </w:p>
    <w:p w14:paraId="13DFEFDA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</w:p>
    <w:p w14:paraId="11014B73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en-US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Reaktor gipsu</w:t>
      </w:r>
      <w:bookmarkEnd w:id="29"/>
      <w:bookmarkEnd w:id="30"/>
      <w:bookmarkEnd w:id="31"/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I i Reaktor gipsu II </w:t>
      </w:r>
    </w:p>
    <w:p w14:paraId="79B838AA" w14:textId="77777777" w:rsidR="00E06E48" w:rsidRPr="00E06E48" w:rsidRDefault="00E06E48" w:rsidP="00E06E48">
      <w:pPr>
        <w:widowControl w:val="0"/>
        <w:numPr>
          <w:ilvl w:val="0"/>
          <w:numId w:val="3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bookmarkStart w:id="35" w:name="_Toc508000787"/>
      <w:bookmarkStart w:id="36" w:name="_Toc499560672"/>
      <w:bookmarkStart w:id="37" w:name="_Toc499289129"/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Ocena stanu technicznego zbiornika oraz króćców przyłączeniowych.</w:t>
      </w:r>
    </w:p>
    <w:p w14:paraId="2B62D34F" w14:textId="77777777" w:rsidR="00E06E48" w:rsidRPr="00E06E48" w:rsidRDefault="00E06E48" w:rsidP="00E06E48">
      <w:pPr>
        <w:widowControl w:val="0"/>
        <w:numPr>
          <w:ilvl w:val="0"/>
          <w:numId w:val="3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Sprawdzić poprawność dokręcenia śrub w połączeniach kołnierzowych.</w:t>
      </w:r>
    </w:p>
    <w:p w14:paraId="095159CA" w14:textId="77777777" w:rsidR="00E06E48" w:rsidRPr="00E06E48" w:rsidRDefault="00E06E48" w:rsidP="00E06E48">
      <w:pPr>
        <w:widowControl w:val="0"/>
        <w:numPr>
          <w:ilvl w:val="0"/>
          <w:numId w:val="3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Sprawdzić stan zamocowania kabli i rur.</w:t>
      </w:r>
    </w:p>
    <w:p w14:paraId="10EE56EE" w14:textId="40763D78" w:rsidR="00E06E48" w:rsidRDefault="00E06E48" w:rsidP="00E06E48">
      <w:pPr>
        <w:widowControl w:val="0"/>
        <w:numPr>
          <w:ilvl w:val="0"/>
          <w:numId w:val="3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działania mieszadła</w:t>
      </w:r>
      <w:r w:rsidR="00405D5F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.</w:t>
      </w:r>
    </w:p>
    <w:p w14:paraId="1320F6A5" w14:textId="008C9380" w:rsidR="00405D5F" w:rsidRPr="00647C2A" w:rsidRDefault="00405D5F" w:rsidP="00E06E48">
      <w:pPr>
        <w:widowControl w:val="0"/>
        <w:numPr>
          <w:ilvl w:val="0"/>
          <w:numId w:val="3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 w:rsidRPr="00647C2A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 xml:space="preserve">Usunięcie nieszczelności (wycieków) na mieszadłach – </w:t>
      </w:r>
      <w:r w:rsidR="00647C2A" w:rsidRPr="00647C2A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 xml:space="preserve">następnie </w:t>
      </w:r>
      <w:r w:rsidRPr="00647C2A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>sprawdzenie szczelności</w:t>
      </w:r>
      <w:r w:rsidR="00647C2A" w:rsidRPr="00647C2A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 xml:space="preserve"> po wykonanej naprawie.</w:t>
      </w:r>
    </w:p>
    <w:p w14:paraId="066E3820" w14:textId="46036D4C" w:rsidR="00205CB5" w:rsidRDefault="00E06E48" w:rsidP="0076690F">
      <w:pPr>
        <w:widowControl w:val="0"/>
        <w:numPr>
          <w:ilvl w:val="0"/>
          <w:numId w:val="33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stanu połączeń śrubowych elementów wirujących mieszadła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br/>
        <w:t>w zbiorniku.</w:t>
      </w:r>
    </w:p>
    <w:p w14:paraId="0C84E25E" w14:textId="77777777" w:rsidR="0076690F" w:rsidRPr="0076690F" w:rsidRDefault="0076690F" w:rsidP="0076690F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630E896E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Bateria hydrocyklonów I, II i III stopnia</w:t>
      </w:r>
      <w:bookmarkEnd w:id="35"/>
      <w:bookmarkEnd w:id="36"/>
      <w:bookmarkEnd w:id="37"/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</w:p>
    <w:p w14:paraId="3FBB2EF5" w14:textId="77777777" w:rsidR="00E06E48" w:rsidRPr="00E06E48" w:rsidRDefault="00E06E48" w:rsidP="00E06E48">
      <w:pPr>
        <w:widowControl w:val="0"/>
        <w:numPr>
          <w:ilvl w:val="0"/>
          <w:numId w:val="34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Czyszczenie baterii hydrocyklonów.</w:t>
      </w:r>
    </w:p>
    <w:p w14:paraId="0B05395C" w14:textId="77777777" w:rsidR="00E06E48" w:rsidRPr="00E06E48" w:rsidRDefault="00E06E48" w:rsidP="00E06E48">
      <w:pPr>
        <w:widowControl w:val="0"/>
        <w:numPr>
          <w:ilvl w:val="0"/>
          <w:numId w:val="34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wizualna cyklonów.</w:t>
      </w:r>
    </w:p>
    <w:p w14:paraId="6276356B" w14:textId="77777777" w:rsidR="00E06E48" w:rsidRPr="00E06E48" w:rsidRDefault="00E06E48" w:rsidP="00E06E48">
      <w:pPr>
        <w:widowControl w:val="0"/>
        <w:numPr>
          <w:ilvl w:val="0"/>
          <w:numId w:val="34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szczelności cyklonów.</w:t>
      </w:r>
    </w:p>
    <w:p w14:paraId="6BEC3025" w14:textId="77777777" w:rsidR="00E06E48" w:rsidRPr="00E06E48" w:rsidRDefault="00E06E48" w:rsidP="00E06E48">
      <w:pPr>
        <w:widowControl w:val="0"/>
        <w:numPr>
          <w:ilvl w:val="0"/>
          <w:numId w:val="34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armatury znajdującej się bezpośrednio przed hydrocyklonem.</w:t>
      </w:r>
    </w:p>
    <w:p w14:paraId="5EFFF952" w14:textId="77777777" w:rsidR="00E06E48" w:rsidRPr="00E06E48" w:rsidRDefault="00E06E48" w:rsidP="00E06E48">
      <w:pPr>
        <w:widowControl w:val="0"/>
        <w:numPr>
          <w:ilvl w:val="0"/>
          <w:numId w:val="34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Przegląd urządzeń zgodnie z wymaganiami wskazanymi w DTR.</w:t>
      </w:r>
      <w:bookmarkStart w:id="38" w:name="_Toc508000788"/>
      <w:bookmarkStart w:id="39" w:name="_Toc499560674"/>
      <w:bookmarkStart w:id="40" w:name="_Toc499289131"/>
    </w:p>
    <w:p w14:paraId="6C875789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</w:p>
    <w:p w14:paraId="1F360EF8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Zbiornik buforow</w:t>
      </w:r>
      <w:bookmarkEnd w:id="38"/>
      <w:bookmarkEnd w:id="39"/>
      <w:bookmarkEnd w:id="40"/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y</w:t>
      </w:r>
    </w:p>
    <w:p w14:paraId="77E8FEA8" w14:textId="77777777" w:rsidR="00E06E48" w:rsidRPr="00E06E48" w:rsidRDefault="00E06E48" w:rsidP="00E06E48">
      <w:pPr>
        <w:widowControl w:val="0"/>
        <w:numPr>
          <w:ilvl w:val="0"/>
          <w:numId w:val="3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bookmarkStart w:id="41" w:name="_Toc508000792"/>
      <w:bookmarkStart w:id="42" w:name="_Toc499560678"/>
      <w:bookmarkStart w:id="43" w:name="_Toc499289135"/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Ocena stanu technicznego zbiornika oraz króćców przyłączeniowych.</w:t>
      </w:r>
    </w:p>
    <w:p w14:paraId="407E6692" w14:textId="77777777" w:rsidR="00E06E48" w:rsidRPr="00E06E48" w:rsidRDefault="00E06E48" w:rsidP="00E06E48">
      <w:pPr>
        <w:widowControl w:val="0"/>
        <w:numPr>
          <w:ilvl w:val="0"/>
          <w:numId w:val="3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Sprawdzić poprawność dokręcenia śrub w połączeniach kołnierzowych.</w:t>
      </w:r>
    </w:p>
    <w:p w14:paraId="4C31CC79" w14:textId="77777777" w:rsidR="00E06E48" w:rsidRPr="00E06E48" w:rsidRDefault="00E06E48" w:rsidP="00E06E48">
      <w:pPr>
        <w:widowControl w:val="0"/>
        <w:numPr>
          <w:ilvl w:val="0"/>
          <w:numId w:val="3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Sprawdzić stan zamocowania kabli i rur.</w:t>
      </w:r>
    </w:p>
    <w:p w14:paraId="2D7E2B34" w14:textId="49545594" w:rsidR="00E06E48" w:rsidRPr="00647C2A" w:rsidRDefault="00E06E48" w:rsidP="00E06E48">
      <w:pPr>
        <w:widowControl w:val="0"/>
        <w:numPr>
          <w:ilvl w:val="0"/>
          <w:numId w:val="3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działania mieszadła</w:t>
      </w:r>
      <w:r w:rsidR="000A2CC1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 </w:t>
      </w:r>
      <w:r w:rsidR="000A2CC1" w:rsidRPr="00647C2A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– sprawdzenie szczelności.</w:t>
      </w:r>
    </w:p>
    <w:p w14:paraId="7AAE4990" w14:textId="1EC33F15" w:rsidR="00647C2A" w:rsidRDefault="00E06E48" w:rsidP="00CC632D">
      <w:pPr>
        <w:widowControl w:val="0"/>
        <w:numPr>
          <w:ilvl w:val="0"/>
          <w:numId w:val="3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stanu połączeń śrubowych elementów wirujących mieszadła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br/>
        <w:t>w zbiorniku.</w:t>
      </w:r>
    </w:p>
    <w:p w14:paraId="4357CC84" w14:textId="77777777" w:rsidR="00CC632D" w:rsidRPr="00CC632D" w:rsidRDefault="00CC632D" w:rsidP="00B96899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3F94371A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Zbiornik odgazowania</w:t>
      </w:r>
      <w:bookmarkEnd w:id="41"/>
      <w:bookmarkEnd w:id="42"/>
      <w:bookmarkEnd w:id="43"/>
    </w:p>
    <w:p w14:paraId="3412B4E4" w14:textId="77777777" w:rsidR="00E06E48" w:rsidRPr="00E06E48" w:rsidRDefault="00E06E48" w:rsidP="00E06E48">
      <w:pPr>
        <w:widowControl w:val="0"/>
        <w:numPr>
          <w:ilvl w:val="0"/>
          <w:numId w:val="3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bookmarkStart w:id="44" w:name="_Toc508000793"/>
      <w:bookmarkStart w:id="45" w:name="_Toc499560673"/>
      <w:bookmarkStart w:id="46" w:name="_Toc499289130"/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Ocena stanu technicznego zbiornika oraz króćców przyłączeniowych.</w:t>
      </w:r>
    </w:p>
    <w:p w14:paraId="4CB25D81" w14:textId="77777777" w:rsidR="00E06E48" w:rsidRPr="00E06E48" w:rsidRDefault="00E06E48" w:rsidP="00E06E48">
      <w:pPr>
        <w:widowControl w:val="0"/>
        <w:numPr>
          <w:ilvl w:val="0"/>
          <w:numId w:val="3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poprawność dokręcenia śrub w połączeniach kołnierzowych.</w:t>
      </w:r>
    </w:p>
    <w:p w14:paraId="71B9ED0F" w14:textId="77777777" w:rsidR="00E06E48" w:rsidRPr="00E06E48" w:rsidRDefault="00E06E48" w:rsidP="00E06E48">
      <w:pPr>
        <w:widowControl w:val="0"/>
        <w:numPr>
          <w:ilvl w:val="0"/>
          <w:numId w:val="3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zamocowania kabli i rur.</w:t>
      </w:r>
    </w:p>
    <w:p w14:paraId="04C8586E" w14:textId="77777777" w:rsidR="00E06E48" w:rsidRPr="00E06E48" w:rsidRDefault="00E06E48" w:rsidP="00E06E48">
      <w:pPr>
        <w:widowControl w:val="0"/>
        <w:tabs>
          <w:tab w:val="left" w:pos="-3780"/>
        </w:tabs>
        <w:suppressAutoHyphens/>
        <w:autoSpaceDN w:val="0"/>
        <w:spacing w:after="120"/>
        <w:ind w:left="144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</w:p>
    <w:p w14:paraId="14F530BB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układu strącania metali ciężkich</w:t>
      </w:r>
      <w:bookmarkEnd w:id="44"/>
      <w:bookmarkEnd w:id="45"/>
      <w:bookmarkEnd w:id="46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 </w:t>
      </w:r>
    </w:p>
    <w:p w14:paraId="1D5B3553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47" w:name="_Toc508000794"/>
      <w:bookmarkStart w:id="48" w:name="_Toc499560679"/>
      <w:bookmarkStart w:id="49" w:name="_Toc499289136"/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</w:p>
    <w:p w14:paraId="4F197E41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en-US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Reaktor strąceniowy</w:t>
      </w:r>
      <w:bookmarkEnd w:id="47"/>
      <w:bookmarkEnd w:id="48"/>
      <w:bookmarkEnd w:id="49"/>
    </w:p>
    <w:p w14:paraId="200D59EF" w14:textId="77777777" w:rsidR="00E06E48" w:rsidRPr="00E06E48" w:rsidRDefault="00E06E48" w:rsidP="00E06E48">
      <w:pPr>
        <w:widowControl w:val="0"/>
        <w:numPr>
          <w:ilvl w:val="0"/>
          <w:numId w:val="3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bookmarkStart w:id="50" w:name="_Toc508000796"/>
      <w:bookmarkStart w:id="51" w:name="_Toc499560700"/>
      <w:bookmarkStart w:id="52" w:name="_Toc499289138"/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Ocena stanu technicznego zbiornika oraz króćców przyłączeniowych.</w:t>
      </w:r>
    </w:p>
    <w:p w14:paraId="3B3FE2E4" w14:textId="77777777" w:rsidR="00E06E48" w:rsidRPr="00E06E48" w:rsidRDefault="00E06E48" w:rsidP="00E06E48">
      <w:pPr>
        <w:widowControl w:val="0"/>
        <w:numPr>
          <w:ilvl w:val="0"/>
          <w:numId w:val="3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poprawność dokręcenia śrub w połączeniach kołnierzowych.</w:t>
      </w:r>
    </w:p>
    <w:p w14:paraId="1CF02018" w14:textId="77777777" w:rsidR="00E06E48" w:rsidRPr="00E06E48" w:rsidRDefault="00E06E48" w:rsidP="00E06E48">
      <w:pPr>
        <w:widowControl w:val="0"/>
        <w:numPr>
          <w:ilvl w:val="0"/>
          <w:numId w:val="3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zamocowania kabli i rur.</w:t>
      </w:r>
    </w:p>
    <w:p w14:paraId="430BF556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</w:p>
    <w:p w14:paraId="3CCFBC0F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en-US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Reaktor koagulacyjn</w:t>
      </w:r>
      <w:bookmarkEnd w:id="50"/>
      <w:bookmarkEnd w:id="51"/>
      <w:bookmarkEnd w:id="52"/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y</w:t>
      </w:r>
    </w:p>
    <w:p w14:paraId="086E60CC" w14:textId="77777777" w:rsidR="00E06E48" w:rsidRPr="00E06E48" w:rsidRDefault="00E06E48" w:rsidP="00E06E48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bookmarkStart w:id="53" w:name="_Toc508000798"/>
      <w:bookmarkStart w:id="54" w:name="_Toc499560702"/>
      <w:bookmarkStart w:id="55" w:name="_Toc499289140"/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Ocena stanu technicznego zbiornika oraz króćców przyłączeniowych.</w:t>
      </w:r>
    </w:p>
    <w:p w14:paraId="0D842151" w14:textId="77777777" w:rsidR="00E06E48" w:rsidRPr="00E06E48" w:rsidRDefault="00E06E48" w:rsidP="00E06E48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poprawność dokręcenia śrub w połączeniach kołnierzowych.</w:t>
      </w:r>
    </w:p>
    <w:p w14:paraId="20FEE48A" w14:textId="77777777" w:rsidR="00E06E48" w:rsidRPr="00E06E48" w:rsidRDefault="00E06E48" w:rsidP="00E06E48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zamocowania kabli i rur.</w:t>
      </w:r>
    </w:p>
    <w:p w14:paraId="6D9239E1" w14:textId="77777777" w:rsidR="00E06E48" w:rsidRPr="00E06E48" w:rsidRDefault="00E06E48" w:rsidP="00E06E48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działania mieszadła.</w:t>
      </w:r>
    </w:p>
    <w:p w14:paraId="1DC34BF9" w14:textId="77777777" w:rsidR="00E06E48" w:rsidRPr="00E06E48" w:rsidRDefault="00E06E48" w:rsidP="00E06E48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Kontrola stanu połączeń śrubowych elementów wirujących mieszadła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w zbiorniku.</w:t>
      </w:r>
    </w:p>
    <w:p w14:paraId="68466433" w14:textId="77777777" w:rsidR="00E06E48" w:rsidRPr="00E06E48" w:rsidRDefault="00E06E48" w:rsidP="00E06E48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</w:p>
    <w:p w14:paraId="6F7EE313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osadników lamelowych i komory rozdziału</w:t>
      </w:r>
      <w:bookmarkEnd w:id="53"/>
      <w:bookmarkEnd w:id="54"/>
      <w:bookmarkEnd w:id="55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 </w:t>
      </w:r>
    </w:p>
    <w:p w14:paraId="71DA34FA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56" w:name="_Toc508000799"/>
      <w:bookmarkStart w:id="57" w:name="_Toc499560703"/>
      <w:bookmarkStart w:id="58" w:name="_Toc499289141"/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</w:p>
    <w:p w14:paraId="5B2F5C5F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en-US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Komora rozdziału I</w:t>
      </w:r>
      <w:bookmarkEnd w:id="56"/>
      <w:bookmarkEnd w:id="57"/>
      <w:bookmarkEnd w:id="58"/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i komora rozdziału II</w:t>
      </w:r>
    </w:p>
    <w:p w14:paraId="42F78499" w14:textId="77777777" w:rsidR="00E06E48" w:rsidRPr="00E06E48" w:rsidRDefault="00E06E48" w:rsidP="00E06E48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bookmarkStart w:id="59" w:name="_Toc508000800"/>
      <w:bookmarkStart w:id="60" w:name="_Toc499560704"/>
      <w:bookmarkStart w:id="61" w:name="_Toc499289142"/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Zgodnie z wymaganiami wskazanymi w DTR.</w:t>
      </w:r>
    </w:p>
    <w:p w14:paraId="2CA6C47D" w14:textId="77777777" w:rsidR="00E06E48" w:rsidRPr="00E06E48" w:rsidRDefault="00E06E48" w:rsidP="00E06E48">
      <w:pPr>
        <w:widowControl w:val="0"/>
        <w:numPr>
          <w:ilvl w:val="0"/>
          <w:numId w:val="3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bookmarkStart w:id="62" w:name="_Toc508000801"/>
      <w:bookmarkStart w:id="63" w:name="_Toc499560705"/>
      <w:bookmarkStart w:id="64" w:name="_Toc499289143"/>
      <w:bookmarkEnd w:id="59"/>
      <w:bookmarkEnd w:id="60"/>
      <w:bookmarkEnd w:id="61"/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Ocena stanu technicznego zbiornika oraz króćców przyłączeniowych.</w:t>
      </w:r>
    </w:p>
    <w:p w14:paraId="14CCC043" w14:textId="77777777" w:rsidR="00E06E48" w:rsidRPr="00E06E48" w:rsidRDefault="00E06E48" w:rsidP="00E06E48">
      <w:pPr>
        <w:widowControl w:val="0"/>
        <w:numPr>
          <w:ilvl w:val="0"/>
          <w:numId w:val="3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poprawność dokręcenia śrub w połączeniach kołnierzowych.</w:t>
      </w:r>
    </w:p>
    <w:p w14:paraId="0DF87D72" w14:textId="77777777" w:rsidR="00E06E48" w:rsidRPr="00E06E48" w:rsidRDefault="00E06E48" w:rsidP="00E06E48">
      <w:pPr>
        <w:widowControl w:val="0"/>
        <w:numPr>
          <w:ilvl w:val="0"/>
          <w:numId w:val="3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zamocowania kabli i rur.</w:t>
      </w:r>
    </w:p>
    <w:p w14:paraId="10F12D3F" w14:textId="77777777" w:rsidR="00E06E48" w:rsidRPr="00E06E48" w:rsidRDefault="00E06E48" w:rsidP="00E06E48">
      <w:pPr>
        <w:widowControl w:val="0"/>
        <w:numPr>
          <w:ilvl w:val="0"/>
          <w:numId w:val="3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działania mieszadła.</w:t>
      </w:r>
    </w:p>
    <w:p w14:paraId="259ABD39" w14:textId="6193137E" w:rsidR="00E06E48" w:rsidRPr="00205CB5" w:rsidRDefault="00E06E48" w:rsidP="00E06E48">
      <w:pPr>
        <w:widowControl w:val="0"/>
        <w:numPr>
          <w:ilvl w:val="0"/>
          <w:numId w:val="3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Kontrola stanu połączeń śrubowych elementów wirujących mieszadła </w:t>
      </w: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br/>
        <w:t>w zbiorniku.</w:t>
      </w:r>
    </w:p>
    <w:p w14:paraId="3C59F592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en-US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Osadnik lamelowy I z komorą flokulacji I</w:t>
      </w:r>
      <w:bookmarkEnd w:id="62"/>
      <w:bookmarkEnd w:id="63"/>
      <w:bookmarkEnd w:id="64"/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</w:p>
    <w:p w14:paraId="622EAEEA" w14:textId="77777777" w:rsidR="00E06E48" w:rsidRPr="00E06E48" w:rsidRDefault="00E06E48" w:rsidP="00E06E48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Zgodnie z wymaganiami wskazanymi w DTR.</w:t>
      </w:r>
    </w:p>
    <w:p w14:paraId="33F92EC9" w14:textId="77777777" w:rsidR="00E06E48" w:rsidRPr="00E06E48" w:rsidRDefault="00E06E48" w:rsidP="00E06E48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bookmarkStart w:id="65" w:name="_Hlk523304168"/>
      <w:bookmarkStart w:id="66" w:name="_Toc508000805"/>
      <w:bookmarkStart w:id="67" w:name="_Toc499560709"/>
      <w:bookmarkStart w:id="68" w:name="_Toc499289147"/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Ocena stanu technicznego zbiornika oraz króćców przyłączeniowych.</w:t>
      </w:r>
    </w:p>
    <w:p w14:paraId="79849E72" w14:textId="77777777" w:rsidR="00E06E48" w:rsidRPr="00E06E48" w:rsidRDefault="00E06E48" w:rsidP="00E06E48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poprawność dokręcenia śrub w połączeniach kołnierzowych.</w:t>
      </w:r>
    </w:p>
    <w:p w14:paraId="6FBF7BEA" w14:textId="77777777" w:rsidR="00E06E48" w:rsidRPr="00E06E48" w:rsidRDefault="00E06E48" w:rsidP="00E06E48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zamocowania kabli i rur.</w:t>
      </w:r>
    </w:p>
    <w:p w14:paraId="2001ADA1" w14:textId="77777777" w:rsidR="00E06E48" w:rsidRPr="00E06E48" w:rsidRDefault="00E06E48" w:rsidP="00E06E48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stanu ogólnego zgarniacza.</w:t>
      </w:r>
    </w:p>
    <w:p w14:paraId="7B6EC96F" w14:textId="77777777" w:rsidR="00E06E48" w:rsidRPr="00E06E48" w:rsidRDefault="00E06E48" w:rsidP="00E06E48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działania zgarniacza.</w:t>
      </w:r>
    </w:p>
    <w:p w14:paraId="6432A042" w14:textId="77777777" w:rsidR="00E06E48" w:rsidRPr="00E06E48" w:rsidRDefault="00E06E48" w:rsidP="00E06E48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stanu ogólnego i smarowania górnego łożyska.</w:t>
      </w:r>
    </w:p>
    <w:p w14:paraId="053AE46A" w14:textId="77777777" w:rsidR="00E06E48" w:rsidRPr="00E06E48" w:rsidRDefault="00E06E48" w:rsidP="00E06E48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stanu ogólnego i smarowania dolnego łożyska.</w:t>
      </w:r>
    </w:p>
    <w:p w14:paraId="3F596138" w14:textId="77777777" w:rsidR="00E06E48" w:rsidRPr="00E06E48" w:rsidRDefault="00E06E48" w:rsidP="00E06E48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smarowania napędu zgarniacza osadu.</w:t>
      </w:r>
    </w:p>
    <w:p w14:paraId="058C80FB" w14:textId="625FB9EA" w:rsidR="00647C2A" w:rsidRDefault="00E06E48" w:rsidP="00DF0778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systemu elektrycznego i cięgła prętowego</w:t>
      </w:r>
      <w:bookmarkEnd w:id="65"/>
      <w:r w:rsidR="00CC632D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.</w:t>
      </w:r>
    </w:p>
    <w:p w14:paraId="0D6C2A7D" w14:textId="77777777" w:rsidR="00205CB5" w:rsidRPr="00DF0778" w:rsidRDefault="00205CB5" w:rsidP="00205CB5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</w:p>
    <w:p w14:paraId="168C85CD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en-US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Osadnik lamelowy II z komorą flokulacji II</w:t>
      </w:r>
      <w:bookmarkEnd w:id="66"/>
      <w:bookmarkEnd w:id="67"/>
      <w:bookmarkEnd w:id="68"/>
    </w:p>
    <w:p w14:paraId="27F5CB43" w14:textId="77777777" w:rsidR="00E06E48" w:rsidRPr="00E06E48" w:rsidRDefault="00E06E48" w:rsidP="00E06E48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Zgodnie z wymaganiami wskazanymi w DTR.</w:t>
      </w:r>
    </w:p>
    <w:p w14:paraId="1B838F40" w14:textId="77777777" w:rsidR="00E06E48" w:rsidRPr="00E06E48" w:rsidRDefault="00E06E48" w:rsidP="00E06E48">
      <w:pPr>
        <w:widowControl w:val="0"/>
        <w:numPr>
          <w:ilvl w:val="0"/>
          <w:numId w:val="4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Ocena stanu technicznego zbiorników oraz króćców przyłączeniowych.</w:t>
      </w:r>
    </w:p>
    <w:p w14:paraId="211B4FC9" w14:textId="77777777" w:rsidR="00E06E48" w:rsidRPr="00E06E48" w:rsidRDefault="00E06E48" w:rsidP="00E06E48">
      <w:pPr>
        <w:widowControl w:val="0"/>
        <w:numPr>
          <w:ilvl w:val="0"/>
          <w:numId w:val="4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lastRenderedPageBreak/>
        <w:t>Sprawdzić poprawność dokręcenia śrub w połączeniach kołnierzowych.</w:t>
      </w:r>
    </w:p>
    <w:p w14:paraId="2FD09B13" w14:textId="77777777" w:rsidR="00E06E48" w:rsidRPr="00E06E48" w:rsidRDefault="00E06E48" w:rsidP="00E06E48">
      <w:pPr>
        <w:widowControl w:val="0"/>
        <w:numPr>
          <w:ilvl w:val="0"/>
          <w:numId w:val="4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zamocowania kabli i rur.</w:t>
      </w:r>
    </w:p>
    <w:p w14:paraId="70DA058F" w14:textId="77777777" w:rsidR="00E06E48" w:rsidRPr="00E06E48" w:rsidRDefault="00E06E48" w:rsidP="00E06E48">
      <w:pPr>
        <w:widowControl w:val="0"/>
        <w:numPr>
          <w:ilvl w:val="0"/>
          <w:numId w:val="4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stanu ogólnego zgarniacza.</w:t>
      </w:r>
    </w:p>
    <w:p w14:paraId="77144119" w14:textId="77777777" w:rsidR="00E06E48" w:rsidRPr="00E06E48" w:rsidRDefault="00E06E48" w:rsidP="00E06E48">
      <w:pPr>
        <w:widowControl w:val="0"/>
        <w:numPr>
          <w:ilvl w:val="0"/>
          <w:numId w:val="4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działania zgarniacza.</w:t>
      </w:r>
    </w:p>
    <w:p w14:paraId="5F12498D" w14:textId="77777777" w:rsidR="00E06E48" w:rsidRPr="00E06E48" w:rsidRDefault="00E06E48" w:rsidP="00E06E48">
      <w:pPr>
        <w:widowControl w:val="0"/>
        <w:numPr>
          <w:ilvl w:val="0"/>
          <w:numId w:val="4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stanu ogólnego i smarowania górnego łożyska.</w:t>
      </w:r>
    </w:p>
    <w:p w14:paraId="5B9C8E99" w14:textId="77777777" w:rsidR="00E06E48" w:rsidRPr="00E06E48" w:rsidRDefault="00E06E48" w:rsidP="00E06E48">
      <w:pPr>
        <w:widowControl w:val="0"/>
        <w:numPr>
          <w:ilvl w:val="0"/>
          <w:numId w:val="4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stanu ogólnego i smarowania dolnego łożyska.</w:t>
      </w:r>
    </w:p>
    <w:p w14:paraId="20175E66" w14:textId="77777777" w:rsidR="00E06E48" w:rsidRPr="00E06E48" w:rsidRDefault="00E06E48" w:rsidP="00E06E48">
      <w:pPr>
        <w:widowControl w:val="0"/>
        <w:numPr>
          <w:ilvl w:val="0"/>
          <w:numId w:val="41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smarowania napędu zgarniacza osadu.</w:t>
      </w:r>
    </w:p>
    <w:p w14:paraId="3B8D283A" w14:textId="77777777" w:rsidR="00E06E48" w:rsidRPr="00E06E48" w:rsidRDefault="00E06E48" w:rsidP="00E06E48">
      <w:pPr>
        <w:widowControl w:val="0"/>
        <w:numPr>
          <w:ilvl w:val="0"/>
          <w:numId w:val="41"/>
        </w:numPr>
        <w:suppressAutoHyphens/>
        <w:autoSpaceDN w:val="0"/>
        <w:spacing w:after="12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systemu elektrycznego i cięgła prętowego.</w:t>
      </w:r>
    </w:p>
    <w:p w14:paraId="314D0340" w14:textId="77777777" w:rsidR="00E06E48" w:rsidRPr="00E06E48" w:rsidRDefault="00E06E48" w:rsidP="00E06E48">
      <w:pPr>
        <w:spacing w:before="240" w:after="240"/>
        <w:ind w:left="1440"/>
        <w:contextualSpacing/>
        <w:jc w:val="both"/>
        <w:rPr>
          <w:rFonts w:ascii="Arial" w:eastAsia="Calibri" w:hAnsi="Arial" w:cs="Arial"/>
          <w:b/>
          <w:kern w:val="3"/>
          <w:sz w:val="22"/>
          <w:szCs w:val="22"/>
          <w:lang w:eastAsia="x-none" w:bidi="hi-IN"/>
        </w:rPr>
      </w:pPr>
    </w:p>
    <w:p w14:paraId="72828158" w14:textId="77777777" w:rsidR="00E06E48" w:rsidRPr="00E06E48" w:rsidRDefault="00E06E48" w:rsidP="00E06E48">
      <w:pPr>
        <w:widowControl w:val="0"/>
        <w:numPr>
          <w:ilvl w:val="1"/>
          <w:numId w:val="17"/>
        </w:numPr>
        <w:suppressAutoHyphens/>
        <w:autoSpaceDN w:val="0"/>
        <w:spacing w:before="240" w:after="240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x-none" w:bidi="hi-IN"/>
        </w:rPr>
        <w:t>Przegląd filtra piaskowego</w:t>
      </w:r>
    </w:p>
    <w:p w14:paraId="13A8F7AB" w14:textId="77777777" w:rsidR="00E06E48" w:rsidRPr="00E06E48" w:rsidRDefault="00E06E48" w:rsidP="00E06E48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Zgodnie z wymaganiami wskazanymi w DTR.</w:t>
      </w:r>
    </w:p>
    <w:p w14:paraId="543227C6" w14:textId="77777777" w:rsidR="00E06E48" w:rsidRPr="00E06E48" w:rsidRDefault="00E06E48" w:rsidP="00E06E48">
      <w:pPr>
        <w:widowControl w:val="0"/>
        <w:numPr>
          <w:ilvl w:val="0"/>
          <w:numId w:val="42"/>
        </w:numPr>
        <w:suppressAutoHyphens/>
        <w:autoSpaceDN w:val="0"/>
        <w:ind w:left="1134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Ocena stanu technicznego zbiorników oraz króćców przyłączeniowych.</w:t>
      </w:r>
    </w:p>
    <w:p w14:paraId="232CA9CD" w14:textId="77777777" w:rsidR="00E06E48" w:rsidRPr="00E06E48" w:rsidRDefault="00E06E48" w:rsidP="00E06E48">
      <w:pPr>
        <w:widowControl w:val="0"/>
        <w:numPr>
          <w:ilvl w:val="0"/>
          <w:numId w:val="42"/>
        </w:numPr>
        <w:suppressAutoHyphens/>
        <w:autoSpaceDN w:val="0"/>
        <w:ind w:left="1134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poprawność dokręcenia śrub w połączeniach kołnierzowych.</w:t>
      </w:r>
    </w:p>
    <w:p w14:paraId="037AF345" w14:textId="77777777" w:rsidR="00E06E48" w:rsidRPr="00E06E48" w:rsidRDefault="00E06E48" w:rsidP="00E06E48">
      <w:pPr>
        <w:widowControl w:val="0"/>
        <w:numPr>
          <w:ilvl w:val="0"/>
          <w:numId w:val="42"/>
        </w:numPr>
        <w:suppressAutoHyphens/>
        <w:autoSpaceDN w:val="0"/>
        <w:ind w:left="1134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zamocowania kabli i rur.</w:t>
      </w:r>
    </w:p>
    <w:p w14:paraId="1ED350B8" w14:textId="77777777" w:rsidR="00E06E48" w:rsidRPr="00E06E48" w:rsidRDefault="00E06E48" w:rsidP="00E06E48">
      <w:pPr>
        <w:widowControl w:val="0"/>
        <w:numPr>
          <w:ilvl w:val="0"/>
          <w:numId w:val="42"/>
        </w:numPr>
        <w:suppressAutoHyphens/>
        <w:autoSpaceDN w:val="0"/>
        <w:ind w:left="1134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pomp mamutowych – przegląd zgodnie z DTR uwzględniający:</w:t>
      </w:r>
    </w:p>
    <w:p w14:paraId="2BCC7498" w14:textId="77777777" w:rsidR="00E06E48" w:rsidRPr="00E06E48" w:rsidRDefault="00E06E48" w:rsidP="00E06E48">
      <w:pPr>
        <w:widowControl w:val="0"/>
        <w:numPr>
          <w:ilvl w:val="0"/>
          <w:numId w:val="101"/>
        </w:numPr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demontaż pompy </w:t>
      </w:r>
    </w:p>
    <w:p w14:paraId="5DA1A536" w14:textId="77777777" w:rsidR="00E06E48" w:rsidRPr="00E06E48" w:rsidRDefault="00E06E48" w:rsidP="00E06E48">
      <w:pPr>
        <w:widowControl w:val="0"/>
        <w:numPr>
          <w:ilvl w:val="0"/>
          <w:numId w:val="101"/>
        </w:numPr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czyszczenie sitka dystrybucyjnego pompy mamutowej</w:t>
      </w:r>
    </w:p>
    <w:p w14:paraId="1D4BF916" w14:textId="77777777" w:rsidR="00E06E48" w:rsidRPr="00E06E48" w:rsidRDefault="00E06E48" w:rsidP="00E06E48">
      <w:pPr>
        <w:widowControl w:val="0"/>
        <w:numPr>
          <w:ilvl w:val="0"/>
          <w:numId w:val="101"/>
        </w:numPr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sprawdzenie stanu technicznego pompy mamutowej</w:t>
      </w:r>
    </w:p>
    <w:p w14:paraId="069F8D20" w14:textId="77777777" w:rsidR="00E06E48" w:rsidRPr="00E06E48" w:rsidRDefault="00E06E48" w:rsidP="00E06E48">
      <w:pPr>
        <w:widowControl w:val="0"/>
        <w:numPr>
          <w:ilvl w:val="0"/>
          <w:numId w:val="42"/>
        </w:numPr>
        <w:suppressAutoHyphens/>
        <w:autoSpaceDN w:val="0"/>
        <w:ind w:left="1134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Kontrola układu napowietrzania i szczelności połączeń.</w:t>
      </w:r>
    </w:p>
    <w:p w14:paraId="31F5A6B8" w14:textId="77777777" w:rsidR="00E06E48" w:rsidRPr="00E06E48" w:rsidRDefault="00E06E48" w:rsidP="00E06E48">
      <w:pPr>
        <w:widowControl w:val="0"/>
        <w:numPr>
          <w:ilvl w:val="0"/>
          <w:numId w:val="42"/>
        </w:numPr>
        <w:suppressAutoHyphens/>
        <w:autoSpaceDN w:val="0"/>
        <w:ind w:left="1134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Wyczyścić i sprawdzić stan techniczny płuczki piasku.</w:t>
      </w:r>
    </w:p>
    <w:p w14:paraId="3809AD1F" w14:textId="77777777" w:rsidR="00E06E48" w:rsidRPr="00E06E48" w:rsidRDefault="00E06E48" w:rsidP="00E06E48">
      <w:pPr>
        <w:widowControl w:val="0"/>
        <w:numPr>
          <w:ilvl w:val="0"/>
          <w:numId w:val="42"/>
        </w:numPr>
        <w:suppressAutoHyphens/>
        <w:autoSpaceDN w:val="0"/>
        <w:ind w:left="1134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Ocena stanu złoża:</w:t>
      </w:r>
    </w:p>
    <w:p w14:paraId="664354A7" w14:textId="77777777" w:rsidR="00E06E48" w:rsidRPr="00E06E48" w:rsidRDefault="00E06E48" w:rsidP="00E06E48">
      <w:pPr>
        <w:widowControl w:val="0"/>
        <w:numPr>
          <w:ilvl w:val="0"/>
          <w:numId w:val="102"/>
        </w:numPr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ocena lepkości</w:t>
      </w:r>
    </w:p>
    <w:p w14:paraId="40137511" w14:textId="77777777" w:rsidR="00E06E48" w:rsidRPr="00E06E48" w:rsidRDefault="00E06E48" w:rsidP="00E06E48">
      <w:pPr>
        <w:widowControl w:val="0"/>
        <w:numPr>
          <w:ilvl w:val="0"/>
          <w:numId w:val="102"/>
        </w:numPr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zawartość polimeru</w:t>
      </w:r>
    </w:p>
    <w:p w14:paraId="457EE451" w14:textId="77777777" w:rsidR="00E06E48" w:rsidRPr="00E06E48" w:rsidRDefault="00E06E48" w:rsidP="00E06E48">
      <w:pPr>
        <w:widowControl w:val="0"/>
        <w:numPr>
          <w:ilvl w:val="0"/>
          <w:numId w:val="102"/>
        </w:numPr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 xml:space="preserve">ocena zbryleń na złożu </w:t>
      </w:r>
    </w:p>
    <w:p w14:paraId="3009DAC8" w14:textId="77777777" w:rsidR="00E06E48" w:rsidRPr="00E06E48" w:rsidRDefault="00E06E48" w:rsidP="00E06E48">
      <w:pPr>
        <w:contextualSpacing/>
        <w:jc w:val="both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</w:p>
    <w:p w14:paraId="051AFEF4" w14:textId="77777777" w:rsidR="00E06E48" w:rsidRPr="00E06E48" w:rsidRDefault="00E06E48" w:rsidP="00E06E48">
      <w:pPr>
        <w:contextualSpacing/>
        <w:jc w:val="both"/>
        <w:rPr>
          <w:rFonts w:ascii="Arial" w:eastAsia="Calibri" w:hAnsi="Arial" w:cs="Arial"/>
          <w:b/>
          <w:bCs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eastAsia="x-none" w:bidi="hi-IN"/>
        </w:rPr>
        <w:t>Po zakończonym czyszczeniu urządzeń Instalacji Oczyszczania Ścieków należy przeprowadzić procedurę płukania/dezynfekcji złoża (przemywania piasku) Filtrów piaskowych zgodnie z punktem 7.7. Instrukcji obsługi i konserwacji Dyna Sand Filter.</w:t>
      </w:r>
    </w:p>
    <w:p w14:paraId="4528B9EB" w14:textId="35180F63" w:rsidR="00205CB5" w:rsidRPr="001B4544" w:rsidRDefault="00E06E48" w:rsidP="001B4544">
      <w:pPr>
        <w:contextualSpacing/>
        <w:jc w:val="both"/>
        <w:rPr>
          <w:rFonts w:ascii="Arial" w:eastAsia="Calibri" w:hAnsi="Arial" w:cs="Arial"/>
          <w:b/>
          <w:bCs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eastAsia="x-none" w:bidi="hi-IN"/>
        </w:rPr>
        <w:t>Po zakończeniu dezynfekcji należy całą wodę (zneutralizowaną) odprowadzić z Filtrów piaskowych, a następnie zalać świeżą czystą wodą Filtry piaskowe.</w:t>
      </w:r>
    </w:p>
    <w:p w14:paraId="28CE067A" w14:textId="77777777" w:rsidR="007D38D4" w:rsidRPr="00E06E48" w:rsidRDefault="007D38D4" w:rsidP="007D38D4">
      <w:pPr>
        <w:widowControl w:val="0"/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</w:p>
    <w:p w14:paraId="062677C2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bookmarkStart w:id="69" w:name="_Toc508000813"/>
      <w:bookmarkStart w:id="70" w:name="_Toc499560717"/>
      <w:bookmarkStart w:id="71" w:name="_Toc499289155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zbiornika pośredni</w:t>
      </w:r>
      <w:bookmarkEnd w:id="69"/>
      <w:bookmarkEnd w:id="70"/>
      <w:bookmarkEnd w:id="71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ego</w:t>
      </w:r>
    </w:p>
    <w:p w14:paraId="0CCD000E" w14:textId="77777777" w:rsidR="00E06E48" w:rsidRPr="00E06E48" w:rsidRDefault="00E06E48" w:rsidP="00E06E48">
      <w:pPr>
        <w:widowControl w:val="0"/>
        <w:numPr>
          <w:ilvl w:val="0"/>
          <w:numId w:val="43"/>
        </w:numPr>
        <w:suppressAutoHyphens/>
        <w:autoSpaceDN w:val="0"/>
        <w:ind w:left="1134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bookmarkStart w:id="72" w:name="_Toc508000817"/>
      <w:bookmarkStart w:id="73" w:name="_Toc499560721"/>
      <w:bookmarkStart w:id="74" w:name="_Toc499289159"/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Ocena stanu technicznego zbiorników oraz króćców przyłączeniowych.</w:t>
      </w:r>
    </w:p>
    <w:p w14:paraId="2F87E3DE" w14:textId="77777777" w:rsidR="00E06E48" w:rsidRPr="00E06E48" w:rsidRDefault="00E06E48" w:rsidP="00E06E48">
      <w:pPr>
        <w:widowControl w:val="0"/>
        <w:numPr>
          <w:ilvl w:val="0"/>
          <w:numId w:val="43"/>
        </w:numPr>
        <w:suppressAutoHyphens/>
        <w:autoSpaceDN w:val="0"/>
        <w:ind w:left="1134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poprawność dokręcenia śrub w połączeniach kołnierzowych.</w:t>
      </w:r>
    </w:p>
    <w:p w14:paraId="0B3D79C4" w14:textId="77777777" w:rsidR="00E06E48" w:rsidRPr="00E06E48" w:rsidRDefault="00E06E48" w:rsidP="00E06E48">
      <w:pPr>
        <w:widowControl w:val="0"/>
        <w:numPr>
          <w:ilvl w:val="0"/>
          <w:numId w:val="43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x-none" w:bidi="hi-IN"/>
        </w:rPr>
        <w:t>Sprawdzić stan zamocowania kabli i rur.</w:t>
      </w:r>
      <w:bookmarkStart w:id="75" w:name="_Toc508000823"/>
      <w:bookmarkStart w:id="76" w:name="_Toc499560727"/>
      <w:bookmarkStart w:id="77" w:name="_Toc499289165"/>
      <w:bookmarkEnd w:id="72"/>
      <w:bookmarkEnd w:id="73"/>
      <w:bookmarkEnd w:id="74"/>
    </w:p>
    <w:p w14:paraId="50751DEF" w14:textId="77777777" w:rsidR="00E06E48" w:rsidRPr="00E06E48" w:rsidRDefault="00E06E48" w:rsidP="00E06E48">
      <w:pPr>
        <w:widowControl w:val="0"/>
        <w:suppressAutoHyphens/>
        <w:autoSpaceDN w:val="0"/>
        <w:spacing w:after="200"/>
        <w:ind w:left="1134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x-none" w:bidi="hi-IN"/>
        </w:rPr>
      </w:pPr>
    </w:p>
    <w:bookmarkEnd w:id="75"/>
    <w:bookmarkEnd w:id="76"/>
    <w:bookmarkEnd w:id="77"/>
    <w:p w14:paraId="380A2979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wieży chłodniczej</w:t>
      </w:r>
    </w:p>
    <w:p w14:paraId="78E5E404" w14:textId="77777777" w:rsidR="00E06E48" w:rsidRPr="00E06E48" w:rsidRDefault="00E06E48" w:rsidP="00E06E48">
      <w:pPr>
        <w:widowControl w:val="0"/>
        <w:numPr>
          <w:ilvl w:val="0"/>
          <w:numId w:val="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Zgodnie z wymaganiami wskazanymi w DTR.</w:t>
      </w:r>
    </w:p>
    <w:p w14:paraId="26695E39" w14:textId="77777777" w:rsidR="00E06E48" w:rsidRPr="00E06E48" w:rsidRDefault="00E06E48" w:rsidP="00E06E48">
      <w:pPr>
        <w:widowControl w:val="0"/>
        <w:numPr>
          <w:ilvl w:val="0"/>
          <w:numId w:val="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wewnętrznych powłok wieży chłodniczej.</w:t>
      </w:r>
    </w:p>
    <w:p w14:paraId="3350726C" w14:textId="77777777" w:rsidR="00E06E48" w:rsidRPr="00E06E48" w:rsidRDefault="00E06E48" w:rsidP="00E06E48">
      <w:pPr>
        <w:widowControl w:val="0"/>
        <w:numPr>
          <w:ilvl w:val="0"/>
          <w:numId w:val="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zespołu wentylatora.</w:t>
      </w:r>
    </w:p>
    <w:p w14:paraId="3042582D" w14:textId="77777777" w:rsidR="00E06E48" w:rsidRPr="00E06E48" w:rsidRDefault="00E06E48" w:rsidP="00E06E48">
      <w:pPr>
        <w:widowControl w:val="0"/>
        <w:numPr>
          <w:ilvl w:val="0"/>
          <w:numId w:val="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wymiennika.</w:t>
      </w:r>
    </w:p>
    <w:p w14:paraId="7C3D8000" w14:textId="77777777" w:rsidR="00E06E48" w:rsidRPr="00E06E48" w:rsidRDefault="00E06E48" w:rsidP="00E06E48">
      <w:pPr>
        <w:widowControl w:val="0"/>
        <w:numPr>
          <w:ilvl w:val="0"/>
          <w:numId w:val="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eliminatora dryfu wody.</w:t>
      </w:r>
    </w:p>
    <w:p w14:paraId="5E646F0B" w14:textId="77777777" w:rsidR="00E06E48" w:rsidRPr="00E06E48" w:rsidRDefault="00E06E48" w:rsidP="00E06E48">
      <w:pPr>
        <w:widowControl w:val="0"/>
        <w:numPr>
          <w:ilvl w:val="0"/>
          <w:numId w:val="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żaluzji zabezpieczających przed wychlapywaniem wody.</w:t>
      </w:r>
    </w:p>
    <w:p w14:paraId="4E04DA54" w14:textId="77777777" w:rsidR="00E06E48" w:rsidRPr="00E06E48" w:rsidRDefault="00E06E48" w:rsidP="00E06E48">
      <w:pPr>
        <w:widowControl w:val="0"/>
        <w:numPr>
          <w:ilvl w:val="0"/>
          <w:numId w:val="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zaworu pływakowego.</w:t>
      </w:r>
    </w:p>
    <w:p w14:paraId="2B38A07C" w14:textId="77777777" w:rsidR="00E06E48" w:rsidRPr="00E06E48" w:rsidRDefault="00E06E48" w:rsidP="00E06E48">
      <w:pPr>
        <w:widowControl w:val="0"/>
        <w:numPr>
          <w:ilvl w:val="0"/>
          <w:numId w:val="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przelewu.</w:t>
      </w:r>
    </w:p>
    <w:p w14:paraId="63719813" w14:textId="44F53EFE" w:rsidR="00647C2A" w:rsidRDefault="00E06E48" w:rsidP="00CC632D">
      <w:pPr>
        <w:widowControl w:val="0"/>
        <w:numPr>
          <w:ilvl w:val="0"/>
          <w:numId w:val="9"/>
        </w:numPr>
        <w:suppressAutoHyphens/>
        <w:autoSpaceDN w:val="0"/>
        <w:spacing w:after="200"/>
        <w:ind w:left="1134" w:hanging="425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grzałek elektrycznych tacy.</w:t>
      </w:r>
    </w:p>
    <w:p w14:paraId="797F29FA" w14:textId="77777777" w:rsidR="00DF0778" w:rsidRPr="00CC632D" w:rsidRDefault="00DF0778" w:rsidP="00DF0778">
      <w:pPr>
        <w:widowControl w:val="0"/>
        <w:suppressAutoHyphens/>
        <w:autoSpaceDN w:val="0"/>
        <w:spacing w:after="200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2FACAA4F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filtra węglowego</w:t>
      </w:r>
    </w:p>
    <w:p w14:paraId="0E0E6FC5" w14:textId="77777777" w:rsidR="00E06E48" w:rsidRPr="00E06E48" w:rsidRDefault="00E06E48" w:rsidP="00E06E48">
      <w:pPr>
        <w:widowControl w:val="0"/>
        <w:numPr>
          <w:ilvl w:val="0"/>
          <w:numId w:val="4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wewnętrznych powłok filtra.</w:t>
      </w:r>
    </w:p>
    <w:p w14:paraId="5AE28E97" w14:textId="77777777" w:rsidR="00E06E48" w:rsidRPr="00E06E48" w:rsidRDefault="00E06E48" w:rsidP="00E06E48">
      <w:pPr>
        <w:widowControl w:val="0"/>
        <w:numPr>
          <w:ilvl w:val="0"/>
          <w:numId w:val="4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połączeń spawanych pod kątem występowania nieciągłości w postaci pęknięć, naderwań, wżerów.</w:t>
      </w:r>
    </w:p>
    <w:p w14:paraId="40850F45" w14:textId="77777777" w:rsidR="00E06E48" w:rsidRPr="00E06E48" w:rsidRDefault="00E06E48" w:rsidP="00E06E48">
      <w:pPr>
        <w:widowControl w:val="0"/>
        <w:numPr>
          <w:ilvl w:val="0"/>
          <w:numId w:val="4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procesu.</w:t>
      </w:r>
    </w:p>
    <w:p w14:paraId="4BA7B0CB" w14:textId="77777777" w:rsidR="00E06E48" w:rsidRPr="00E06E48" w:rsidRDefault="00E06E48" w:rsidP="00E06E48">
      <w:pPr>
        <w:widowControl w:val="0"/>
        <w:numPr>
          <w:ilvl w:val="0"/>
          <w:numId w:val="4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stanu połączeń śrubowych pod kątem ich szczelności, śrub, nakrętek,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lastRenderedPageBreak/>
        <w:t>uszczelek.</w:t>
      </w:r>
    </w:p>
    <w:p w14:paraId="7B3636B5" w14:textId="77777777" w:rsidR="00E06E48" w:rsidRPr="00E06E48" w:rsidRDefault="00E06E48" w:rsidP="00E06E48">
      <w:pPr>
        <w:widowControl w:val="0"/>
        <w:numPr>
          <w:ilvl w:val="0"/>
          <w:numId w:val="4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urządzeń zabezpieczających (zaworów bezpieczeństwa, zaworu odpowietrzającego) pod kątem prawidłowości pracy.</w:t>
      </w:r>
    </w:p>
    <w:p w14:paraId="69DDAB39" w14:textId="77777777" w:rsidR="00E06E48" w:rsidRPr="00E06E48" w:rsidRDefault="00E06E48" w:rsidP="00E06E48">
      <w:pPr>
        <w:widowControl w:val="0"/>
        <w:numPr>
          <w:ilvl w:val="0"/>
          <w:numId w:val="4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Przegląd urządzeń kontrolno-pomiarowych pod kątem prawidłowości pracy.</w:t>
      </w:r>
    </w:p>
    <w:p w14:paraId="77FE9214" w14:textId="77777777" w:rsidR="00E06E48" w:rsidRPr="00E06E48" w:rsidRDefault="00E06E48" w:rsidP="00E06E48">
      <w:pPr>
        <w:widowControl w:val="0"/>
        <w:numPr>
          <w:ilvl w:val="0"/>
          <w:numId w:val="4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złoża poprzez test laboratoryjny i ocena jego zmian właściwości fizyczno-chemicznych na podstawie liczby jodowej.</w:t>
      </w:r>
    </w:p>
    <w:p w14:paraId="1F12E311" w14:textId="77777777" w:rsidR="00900F3C" w:rsidRPr="00E06E48" w:rsidRDefault="00900F3C" w:rsidP="00E06E48">
      <w:pPr>
        <w:widowControl w:val="0"/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</w:p>
    <w:p w14:paraId="0123F4C0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bookmarkStart w:id="78" w:name="_Toc508000829"/>
      <w:bookmarkStart w:id="79" w:name="_Toc499560733"/>
      <w:bookmarkStart w:id="80" w:name="_Toc499289171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układu podawania osadu na prasę i prasę filtracyjn</w:t>
      </w:r>
      <w:bookmarkEnd w:id="78"/>
      <w:bookmarkEnd w:id="79"/>
      <w:bookmarkEnd w:id="80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ą </w:t>
      </w:r>
    </w:p>
    <w:p w14:paraId="5B711D73" w14:textId="77777777" w:rsidR="00E06E48" w:rsidRPr="00E06E48" w:rsidRDefault="00E06E48" w:rsidP="00E06E48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</w:p>
    <w:p w14:paraId="1D83AB5C" w14:textId="77777777" w:rsidR="00E06E48" w:rsidRPr="00E06E48" w:rsidRDefault="00E06E48" w:rsidP="00C21A59">
      <w:pPr>
        <w:widowControl w:val="0"/>
        <w:tabs>
          <w:tab w:val="left" w:pos="284"/>
        </w:tabs>
        <w:suppressAutoHyphens/>
        <w:autoSpaceDN w:val="0"/>
        <w:spacing w:before="120" w:after="120"/>
        <w:ind w:left="851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en-US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81" w:name="_Toc508000830"/>
      <w:bookmarkStart w:id="82" w:name="_Toc499560734"/>
      <w:bookmarkStart w:id="83" w:name="_Toc499289172"/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Zagęszczacz osadu</w:t>
      </w:r>
      <w:bookmarkEnd w:id="81"/>
      <w:bookmarkEnd w:id="82"/>
      <w:bookmarkEnd w:id="83"/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 pompa zagęszczacza osadu, mieszadło zagęszczacza osadu, zasilacz hydrauliczny.</w:t>
      </w:r>
    </w:p>
    <w:p w14:paraId="5F519A8C" w14:textId="77777777" w:rsidR="00E06E48" w:rsidRPr="00E06E48" w:rsidRDefault="00E06E48" w:rsidP="00E06E48">
      <w:pPr>
        <w:widowControl w:val="0"/>
        <w:numPr>
          <w:ilvl w:val="3"/>
          <w:numId w:val="43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Zgodnie z wymaganiami wskazanymi w DTR.</w:t>
      </w:r>
    </w:p>
    <w:p w14:paraId="65A4099F" w14:textId="1A6E106E" w:rsidR="001B4544" w:rsidRDefault="001B4544" w:rsidP="000473CB">
      <w:pPr>
        <w:widowControl w:val="0"/>
        <w:tabs>
          <w:tab w:val="left" w:pos="284"/>
        </w:tabs>
        <w:suppressAutoHyphens/>
        <w:autoSpaceDN w:val="0"/>
        <w:spacing w:before="120" w:after="120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84" w:name="_Toc508000833"/>
      <w:bookmarkStart w:id="85" w:name="_Toc499560737"/>
      <w:bookmarkStart w:id="86" w:name="_Toc499289175"/>
    </w:p>
    <w:p w14:paraId="7AA7506D" w14:textId="61120388" w:rsidR="00E06E48" w:rsidRDefault="001B4544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E06E48"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Prasa filtracyjna</w:t>
      </w:r>
      <w:bookmarkEnd w:id="84"/>
      <w:bookmarkEnd w:id="85"/>
      <w:bookmarkEnd w:id="86"/>
    </w:p>
    <w:p w14:paraId="2E4AA9D2" w14:textId="1C6A7DC9" w:rsidR="00900F3C" w:rsidRPr="00647C2A" w:rsidRDefault="00900F3C" w:rsidP="006D2FBA">
      <w:pPr>
        <w:widowControl w:val="0"/>
        <w:suppressAutoHyphens/>
        <w:autoSpaceDN w:val="0"/>
        <w:spacing w:after="200"/>
        <w:ind w:left="708" w:firstLine="180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  <w:bookmarkStart w:id="87" w:name="_Toc508000834"/>
      <w:bookmarkStart w:id="88" w:name="_Toc499560738"/>
      <w:bookmarkStart w:id="89" w:name="_Toc499289176"/>
      <w:r w:rsidRPr="00647C2A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 xml:space="preserve">Do przeglądu prasy Wykonawca zapewni autoryzowany serwis producenta – </w:t>
      </w:r>
      <w:r w:rsidR="006D2FBA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 xml:space="preserve">   </w:t>
      </w:r>
      <w:r w:rsidR="006D2FBA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br/>
        <w:t xml:space="preserve">   EKO-PRESS.</w:t>
      </w:r>
    </w:p>
    <w:p w14:paraId="0FF8DF37" w14:textId="77777777" w:rsidR="00900F3C" w:rsidRDefault="00900F3C" w:rsidP="00900F3C">
      <w:pPr>
        <w:widowControl w:val="0"/>
        <w:suppressAutoHyphens/>
        <w:autoSpaceDN w:val="0"/>
        <w:spacing w:after="200"/>
        <w:ind w:left="113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501EFAFB" w14:textId="3939D2F1" w:rsidR="00E06E48" w:rsidRDefault="00E06E48" w:rsidP="00E06E48">
      <w:pPr>
        <w:widowControl w:val="0"/>
        <w:numPr>
          <w:ilvl w:val="0"/>
          <w:numId w:val="45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Zgodnie z wymaganiami wskazanymi w DTR.</w:t>
      </w:r>
    </w:p>
    <w:p w14:paraId="7A5E3CE4" w14:textId="27B5264B" w:rsidR="00205CB5" w:rsidRDefault="00205CB5" w:rsidP="00205CB5">
      <w:pPr>
        <w:widowControl w:val="0"/>
        <w:suppressAutoHyphens/>
        <w:autoSpaceDN w:val="0"/>
        <w:spacing w:after="200"/>
        <w:ind w:left="113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6B8AE382" w14:textId="06BF30A5" w:rsidR="000473CB" w:rsidRDefault="000473CB" w:rsidP="00205CB5">
      <w:pPr>
        <w:widowControl w:val="0"/>
        <w:suppressAutoHyphens/>
        <w:autoSpaceDN w:val="0"/>
        <w:spacing w:after="200"/>
        <w:ind w:left="113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6FB9EECC" w14:textId="4B0B058A" w:rsidR="000473CB" w:rsidRDefault="000473CB" w:rsidP="00205CB5">
      <w:pPr>
        <w:widowControl w:val="0"/>
        <w:suppressAutoHyphens/>
        <w:autoSpaceDN w:val="0"/>
        <w:spacing w:after="200"/>
        <w:ind w:left="113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00E05BAC" w14:textId="77777777" w:rsidR="000473CB" w:rsidRPr="00205CB5" w:rsidRDefault="000473CB" w:rsidP="00205CB5">
      <w:pPr>
        <w:widowControl w:val="0"/>
        <w:suppressAutoHyphens/>
        <w:autoSpaceDN w:val="0"/>
        <w:spacing w:after="200"/>
        <w:ind w:left="113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4F8F3C6F" w14:textId="77777777" w:rsidR="00E06E48" w:rsidRPr="00E06E48" w:rsidRDefault="00E06E48" w:rsidP="00E06E48">
      <w:pPr>
        <w:widowControl w:val="0"/>
        <w:numPr>
          <w:ilvl w:val="1"/>
          <w:numId w:val="17"/>
        </w:numPr>
        <w:suppressAutoHyphens/>
        <w:autoSpaceDN w:val="0"/>
        <w:spacing w:after="200"/>
        <w:contextualSpacing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  <w:t>Przegląd przenośnika zgrzebłowego</w:t>
      </w:r>
    </w:p>
    <w:p w14:paraId="450E5294" w14:textId="77777777" w:rsidR="00E06E48" w:rsidRPr="00E06E48" w:rsidRDefault="00E06E48" w:rsidP="00E06E48">
      <w:pPr>
        <w:widowControl w:val="0"/>
        <w:suppressAutoHyphens/>
        <w:autoSpaceDN w:val="0"/>
        <w:spacing w:after="200"/>
        <w:ind w:left="1440"/>
        <w:contextualSpacing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</w:pPr>
    </w:p>
    <w:p w14:paraId="5182D2F4" w14:textId="7D13F557" w:rsidR="00E06E48" w:rsidRPr="00E06E48" w:rsidRDefault="00E06E48" w:rsidP="00E06E48">
      <w:pPr>
        <w:widowControl w:val="0"/>
        <w:numPr>
          <w:ilvl w:val="0"/>
          <w:numId w:val="46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Zgodnie z wymaganiami wskazanymi w DTR</w:t>
      </w:r>
      <w:r w:rsidR="001B535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.</w:t>
      </w:r>
    </w:p>
    <w:p w14:paraId="22E3B6A8" w14:textId="01B8081D" w:rsidR="00E06E48" w:rsidRPr="00E06E48" w:rsidRDefault="00E06E48" w:rsidP="00E06E48">
      <w:pPr>
        <w:widowControl w:val="0"/>
        <w:numPr>
          <w:ilvl w:val="0"/>
          <w:numId w:val="46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uszczelnień i połączeń śrubowych</w:t>
      </w:r>
      <w:r w:rsidR="001B535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.</w:t>
      </w:r>
    </w:p>
    <w:p w14:paraId="14E3009C" w14:textId="0C1BFD9B" w:rsidR="00E06E48" w:rsidRPr="00E06E48" w:rsidRDefault="00E06E48" w:rsidP="00E06E48">
      <w:pPr>
        <w:widowControl w:val="0"/>
        <w:numPr>
          <w:ilvl w:val="0"/>
          <w:numId w:val="46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smarowania łożysk</w:t>
      </w:r>
      <w:r w:rsidR="001B535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.</w:t>
      </w:r>
    </w:p>
    <w:p w14:paraId="639B0F47" w14:textId="28DCD836" w:rsidR="00E06E48" w:rsidRPr="00E06E48" w:rsidRDefault="00E06E48" w:rsidP="00E06E48">
      <w:pPr>
        <w:widowControl w:val="0"/>
        <w:numPr>
          <w:ilvl w:val="0"/>
          <w:numId w:val="46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smarowania motoreduktora SEW</w:t>
      </w:r>
      <w:r w:rsidR="001B535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.</w:t>
      </w:r>
    </w:p>
    <w:p w14:paraId="4EA5EFE2" w14:textId="3B5F633A" w:rsidR="00E06E48" w:rsidRPr="00E06E48" w:rsidRDefault="00E06E48" w:rsidP="00E06E48">
      <w:pPr>
        <w:widowControl w:val="0"/>
        <w:numPr>
          <w:ilvl w:val="0"/>
          <w:numId w:val="46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Sprawdzenie wizualne czy motoreduktor nie ma śladów wycieku oleju</w:t>
      </w:r>
      <w:r w:rsidR="001B535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.</w:t>
      </w:r>
    </w:p>
    <w:p w14:paraId="4EF089D1" w14:textId="556E8DEF" w:rsidR="00E06E48" w:rsidRPr="00E06E48" w:rsidRDefault="00E06E48" w:rsidP="00E06E48">
      <w:pPr>
        <w:widowControl w:val="0"/>
        <w:numPr>
          <w:ilvl w:val="0"/>
          <w:numId w:val="46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uszczelnienia wałka napędowego reduktora</w:t>
      </w:r>
      <w:r w:rsidR="001B535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.</w:t>
      </w:r>
    </w:p>
    <w:p w14:paraId="7CE3F329" w14:textId="0D47F487" w:rsidR="00E06E48" w:rsidRPr="00E06E48" w:rsidRDefault="00E06E48" w:rsidP="00E06E48">
      <w:pPr>
        <w:widowControl w:val="0"/>
        <w:numPr>
          <w:ilvl w:val="0"/>
          <w:numId w:val="46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konstrukcji stalowej urządzenia</w:t>
      </w:r>
      <w:r w:rsidR="001B535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.</w:t>
      </w:r>
    </w:p>
    <w:p w14:paraId="4FF45CBC" w14:textId="1C7C8555" w:rsidR="00E06E48" w:rsidRPr="00E06E48" w:rsidRDefault="00E06E48" w:rsidP="00E06E48">
      <w:pPr>
        <w:widowControl w:val="0"/>
        <w:numPr>
          <w:ilvl w:val="0"/>
          <w:numId w:val="46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instalacji elektrycznej, ułożyskowań, zabezpieczeń antyporażeniowych, osłon, piktogramów ostrzegawczych</w:t>
      </w:r>
      <w:r w:rsidR="001B535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.</w:t>
      </w:r>
    </w:p>
    <w:p w14:paraId="65D5D5A8" w14:textId="02DB3D5C" w:rsidR="00E06E48" w:rsidRDefault="00E06E48" w:rsidP="00205CB5">
      <w:pPr>
        <w:widowControl w:val="0"/>
        <w:numPr>
          <w:ilvl w:val="0"/>
          <w:numId w:val="46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mechanizmu napinającego cięgno</w:t>
      </w:r>
      <w:r w:rsidR="001B535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.</w:t>
      </w:r>
    </w:p>
    <w:p w14:paraId="2FCD956A" w14:textId="77777777" w:rsidR="007D38D4" w:rsidRPr="00205CB5" w:rsidRDefault="007D38D4" w:rsidP="007D38D4">
      <w:pPr>
        <w:widowControl w:val="0"/>
        <w:suppressAutoHyphens/>
        <w:autoSpaceDN w:val="0"/>
        <w:spacing w:after="200"/>
        <w:ind w:left="113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57727A74" w14:textId="0C6915EB" w:rsid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filtra próżniow</w:t>
      </w:r>
      <w:bookmarkEnd w:id="87"/>
      <w:bookmarkEnd w:id="88"/>
      <w:bookmarkEnd w:id="89"/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ego</w:t>
      </w:r>
    </w:p>
    <w:p w14:paraId="07471D3B" w14:textId="77777777" w:rsidR="003A04B4" w:rsidRDefault="003A04B4" w:rsidP="00900F3C">
      <w:pPr>
        <w:widowControl w:val="0"/>
        <w:tabs>
          <w:tab w:val="left" w:pos="-3780"/>
        </w:tabs>
        <w:suppressAutoHyphens/>
        <w:autoSpaceDN w:val="0"/>
        <w:spacing w:after="120"/>
        <w:ind w:left="144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</w:p>
    <w:p w14:paraId="367AA207" w14:textId="2EE0403C" w:rsidR="00900F3C" w:rsidRPr="006D2FBA" w:rsidRDefault="003A04B4" w:rsidP="003A04B4">
      <w:pPr>
        <w:widowControl w:val="0"/>
        <w:tabs>
          <w:tab w:val="left" w:pos="-3780"/>
        </w:tabs>
        <w:suppressAutoHyphens/>
        <w:autoSpaceDN w:val="0"/>
        <w:spacing w:after="120"/>
        <w:ind w:left="851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 w:rsidRPr="006D2FBA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 xml:space="preserve">Do przeglądu filtra Wykonawca zapewni autoryzowany serwis producenta – </w:t>
      </w:r>
      <w:r w:rsidR="006D2FBA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BHS SONTHOFEN.</w:t>
      </w:r>
    </w:p>
    <w:p w14:paraId="51C4C6DF" w14:textId="77777777" w:rsidR="00900F3C" w:rsidRPr="00E06E48" w:rsidRDefault="00900F3C" w:rsidP="00900F3C">
      <w:pPr>
        <w:widowControl w:val="0"/>
        <w:tabs>
          <w:tab w:val="left" w:pos="-3780"/>
        </w:tabs>
        <w:suppressAutoHyphens/>
        <w:autoSpaceDN w:val="0"/>
        <w:spacing w:after="120"/>
        <w:ind w:left="144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</w:p>
    <w:p w14:paraId="5DD0879C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Zgodnie z wymaganiami wskazanymi w DTR.</w:t>
      </w:r>
    </w:p>
    <w:p w14:paraId="23EF52DA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wzrokowa czy nie ma śladów uszkodzenia ani zużycia.</w:t>
      </w:r>
    </w:p>
    <w:p w14:paraId="2F4A2D3E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naprężenia i stanu taśmy.</w:t>
      </w:r>
    </w:p>
    <w:p w14:paraId="4BB67844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prowadzania taśmy poprzez wychylenie widełek czujnika maks.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br/>
        <w:t>do 45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sym w:font="Symbol" w:char="F0B0"/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, ewentualnie uruchomienie czujnika świetlnego (dolny krążek musi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br/>
        <w:t>się opuścić).</w:t>
      </w:r>
    </w:p>
    <w:p w14:paraId="3230B341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działania silnika przekładniowego.</w:t>
      </w:r>
    </w:p>
    <w:p w14:paraId="11598355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prawidłowego zamocowania (połączeń niecek, mocowania siłowników, ułożyskowania walców).</w:t>
      </w:r>
    </w:p>
    <w:p w14:paraId="321008A1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poziomu oleju w olejarce (jeśli występuje).</w:t>
      </w:r>
    </w:p>
    <w:p w14:paraId="2C27DD89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działania filtra .</w:t>
      </w:r>
    </w:p>
    <w:p w14:paraId="106A8A78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wzrokowa taśmy podczas zgniatania.</w:t>
      </w:r>
    </w:p>
    <w:p w14:paraId="624ECBD3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425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tworzenia się placka.</w:t>
      </w:r>
    </w:p>
    <w:p w14:paraId="03EE3A45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425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lastRenderedPageBreak/>
        <w:t>Kontrola osadnika zanieczyszczeń przed wanną myjącą.</w:t>
      </w:r>
    </w:p>
    <w:p w14:paraId="653E09A9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425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mycia placka (ciśnienie wstępne dysz, przeciwstrumień środka myjącego,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br/>
        <w:t>kąt ustawienia).</w:t>
      </w:r>
    </w:p>
    <w:p w14:paraId="180572C3" w14:textId="77777777" w:rsidR="00E06E48" w:rsidRPr="00E06E48" w:rsidRDefault="00E06E48" w:rsidP="00E06E48">
      <w:pPr>
        <w:widowControl w:val="0"/>
        <w:numPr>
          <w:ilvl w:val="0"/>
          <w:numId w:val="47"/>
        </w:numPr>
        <w:suppressAutoHyphens/>
        <w:autoSpaceDN w:val="0"/>
        <w:spacing w:after="200"/>
        <w:ind w:left="1134" w:hanging="425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Konserwacja urządzeń.</w:t>
      </w:r>
    </w:p>
    <w:p w14:paraId="133E4003" w14:textId="77777777" w:rsidR="007D38D4" w:rsidRPr="00E06E48" w:rsidRDefault="007D38D4" w:rsidP="001B4544">
      <w:pPr>
        <w:widowControl w:val="0"/>
        <w:suppressAutoHyphens/>
        <w:autoSpaceDN w:val="0"/>
        <w:spacing w:after="200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22226F38" w14:textId="77777777" w:rsidR="00E06E48" w:rsidRPr="00E06E48" w:rsidRDefault="00E06E48" w:rsidP="00E06E48">
      <w:pPr>
        <w:keepNext/>
        <w:widowControl w:val="0"/>
        <w:numPr>
          <w:ilvl w:val="1"/>
          <w:numId w:val="17"/>
        </w:numPr>
        <w:suppressAutoHyphens/>
        <w:autoSpaceDN w:val="0"/>
        <w:spacing w:before="120" w:after="12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kern w:val="3"/>
          <w:sz w:val="22"/>
          <w:szCs w:val="22"/>
          <w:lang w:val="de-DE" w:bidi="hi-IN"/>
        </w:rPr>
      </w:pPr>
      <w:bookmarkStart w:id="90" w:name="_Toc508000891"/>
      <w:bookmarkStart w:id="91" w:name="_Toc499560784"/>
      <w:bookmarkStart w:id="92" w:name="_Toc499275898"/>
      <w:r w:rsidRPr="00E06E48">
        <w:rPr>
          <w:rFonts w:ascii="Arial" w:eastAsia="Times New Roman" w:hAnsi="Arial" w:cs="Arial"/>
          <w:b/>
          <w:kern w:val="3"/>
          <w:sz w:val="22"/>
          <w:szCs w:val="22"/>
          <w:lang w:val="de-DE" w:bidi="hi-IN"/>
        </w:rPr>
        <w:t>Przegląd gospodarki wapnem hydratyzowanym</w:t>
      </w:r>
      <w:bookmarkEnd w:id="90"/>
      <w:bookmarkEnd w:id="91"/>
      <w:bookmarkEnd w:id="92"/>
    </w:p>
    <w:p w14:paraId="1E118832" w14:textId="0D4FA9A4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en-US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Zawór nad</w:t>
      </w:r>
      <w:r w:rsidR="009505AA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- i podciśnienia</w:t>
      </w:r>
    </w:p>
    <w:p w14:paraId="21A29944" w14:textId="77777777" w:rsidR="00E06E48" w:rsidRPr="00E06E48" w:rsidRDefault="00E06E48" w:rsidP="00E06E48">
      <w:pPr>
        <w:widowControl w:val="0"/>
        <w:numPr>
          <w:ilvl w:val="0"/>
          <w:numId w:val="48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drożności zaworu pod kątem obecności ciał obcych.</w:t>
      </w:r>
    </w:p>
    <w:p w14:paraId="75DE9AE5" w14:textId="77777777" w:rsidR="00E06E48" w:rsidRPr="00E06E48" w:rsidRDefault="00E06E48" w:rsidP="00E06E48">
      <w:pPr>
        <w:widowControl w:val="0"/>
        <w:numPr>
          <w:ilvl w:val="0"/>
          <w:numId w:val="48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ogólnego zaworu.</w:t>
      </w:r>
    </w:p>
    <w:p w14:paraId="77E9312F" w14:textId="77777777" w:rsidR="00E06E48" w:rsidRPr="00E06E48" w:rsidRDefault="00E06E48" w:rsidP="00E06E48">
      <w:pPr>
        <w:widowControl w:val="0"/>
        <w:numPr>
          <w:ilvl w:val="0"/>
          <w:numId w:val="48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sprawności działania sprężyn.</w:t>
      </w:r>
    </w:p>
    <w:p w14:paraId="4D2A371D" w14:textId="77777777" w:rsidR="00C21A59" w:rsidRPr="00E06E48" w:rsidRDefault="00C21A59" w:rsidP="001F082A">
      <w:pPr>
        <w:widowControl w:val="0"/>
        <w:suppressAutoHyphens/>
        <w:autoSpaceDN w:val="0"/>
        <w:spacing w:after="200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474084D1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Spulchniacz wapna</w:t>
      </w:r>
    </w:p>
    <w:p w14:paraId="1134332D" w14:textId="77777777" w:rsidR="00E06E48" w:rsidRPr="00E06E48" w:rsidRDefault="00E06E48" w:rsidP="00E06E48">
      <w:pPr>
        <w:widowControl w:val="0"/>
        <w:numPr>
          <w:ilvl w:val="0"/>
          <w:numId w:val="4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poziomu oleju.</w:t>
      </w:r>
    </w:p>
    <w:p w14:paraId="1A9BF262" w14:textId="77777777" w:rsidR="00E06E48" w:rsidRPr="00E06E48" w:rsidRDefault="00E06E48" w:rsidP="00E06E48">
      <w:pPr>
        <w:widowControl w:val="0"/>
        <w:numPr>
          <w:ilvl w:val="0"/>
          <w:numId w:val="4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przekładni z ramieniem reakcyjnym (panewki polimerowe) pod kątem pęknięć i starzenia się.</w:t>
      </w:r>
    </w:p>
    <w:p w14:paraId="6BAE5372" w14:textId="77777777" w:rsidR="00E06E48" w:rsidRPr="00E06E48" w:rsidRDefault="00E06E48" w:rsidP="00E06E48">
      <w:pPr>
        <w:widowControl w:val="0"/>
        <w:numPr>
          <w:ilvl w:val="0"/>
          <w:numId w:val="4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ogólnego uszczelniaczy i o-ringów przekładni.</w:t>
      </w:r>
    </w:p>
    <w:p w14:paraId="19C41EF3" w14:textId="77777777" w:rsidR="00E06E48" w:rsidRPr="00E06E48" w:rsidRDefault="00E06E48" w:rsidP="00E06E48">
      <w:pPr>
        <w:widowControl w:val="0"/>
        <w:numPr>
          <w:ilvl w:val="0"/>
          <w:numId w:val="49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smarowania łożysk.</w:t>
      </w:r>
    </w:p>
    <w:p w14:paraId="13E3FE5C" w14:textId="77777777" w:rsidR="00E06E48" w:rsidRPr="00E06E48" w:rsidRDefault="00E06E48" w:rsidP="00E06E48">
      <w:pPr>
        <w:spacing w:after="200"/>
        <w:ind w:left="1134"/>
        <w:contextualSpacing/>
        <w:jc w:val="both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</w:p>
    <w:p w14:paraId="2CA1DE19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Zasuwa nożowa </w:t>
      </w:r>
    </w:p>
    <w:p w14:paraId="58D23448" w14:textId="77777777" w:rsidR="00E06E48" w:rsidRPr="00E06E48" w:rsidRDefault="00E06E48" w:rsidP="00E06E48">
      <w:pPr>
        <w:widowControl w:val="0"/>
        <w:numPr>
          <w:ilvl w:val="0"/>
          <w:numId w:val="50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smarowania wrzecion zasuw nożowych (szybrów).</w:t>
      </w:r>
    </w:p>
    <w:p w14:paraId="132C87C6" w14:textId="77777777" w:rsidR="00E06E48" w:rsidRPr="00E06E48" w:rsidRDefault="00E06E48" w:rsidP="00E06E48">
      <w:pPr>
        <w:widowControl w:val="0"/>
        <w:numPr>
          <w:ilvl w:val="0"/>
          <w:numId w:val="50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ogólnego.</w:t>
      </w:r>
    </w:p>
    <w:p w14:paraId="2E6173B3" w14:textId="77777777" w:rsidR="00E06E48" w:rsidRPr="00E06E48" w:rsidRDefault="00E06E48" w:rsidP="00E06E48">
      <w:pPr>
        <w:widowControl w:val="0"/>
        <w:numPr>
          <w:ilvl w:val="0"/>
          <w:numId w:val="50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Sprawdzić uszczelnienia dławicowe, dociągnąć dławiki.</w:t>
      </w:r>
    </w:p>
    <w:p w14:paraId="6BA0596A" w14:textId="77777777" w:rsidR="00E06E48" w:rsidRPr="00E06E48" w:rsidRDefault="00E06E48" w:rsidP="00E06E48">
      <w:pPr>
        <w:widowControl w:val="0"/>
        <w:suppressAutoHyphens/>
        <w:autoSpaceDN w:val="0"/>
        <w:spacing w:after="200"/>
        <w:ind w:left="113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01932AFA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Filtr przeciwpyłowy wapna z elektrowibratorem </w:t>
      </w:r>
    </w:p>
    <w:p w14:paraId="05E468DA" w14:textId="77777777" w:rsidR="00E06E48" w:rsidRPr="00E06E48" w:rsidRDefault="00E06E48" w:rsidP="00E06E48">
      <w:pPr>
        <w:widowControl w:val="0"/>
        <w:numPr>
          <w:ilvl w:val="0"/>
          <w:numId w:val="51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szczelności przewodów pneumatycznych, węży i połączeń skręcanych.</w:t>
      </w:r>
    </w:p>
    <w:p w14:paraId="2697373C" w14:textId="77777777" w:rsidR="00E06E48" w:rsidRPr="00E06E48" w:rsidRDefault="00E06E48" w:rsidP="00E06E48">
      <w:pPr>
        <w:widowControl w:val="0"/>
        <w:numPr>
          <w:ilvl w:val="0"/>
          <w:numId w:val="51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zespołu przygotowania powietrza.</w:t>
      </w:r>
    </w:p>
    <w:p w14:paraId="122EB513" w14:textId="77777777" w:rsidR="00E06E48" w:rsidRPr="00E06E48" w:rsidRDefault="00E06E48" w:rsidP="00E06E48">
      <w:pPr>
        <w:widowControl w:val="0"/>
        <w:numPr>
          <w:ilvl w:val="0"/>
          <w:numId w:val="51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ciśnienia roboczego zespołu przygotowania powietrza.</w:t>
      </w:r>
    </w:p>
    <w:p w14:paraId="24E55DE7" w14:textId="77777777" w:rsidR="00E06E48" w:rsidRPr="00E06E48" w:rsidRDefault="00E06E48" w:rsidP="00E06E48">
      <w:pPr>
        <w:widowControl w:val="0"/>
        <w:numPr>
          <w:ilvl w:val="0"/>
          <w:numId w:val="51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zbiornika buforowego sprężonego powietrza.</w:t>
      </w:r>
    </w:p>
    <w:p w14:paraId="0E502766" w14:textId="77777777" w:rsidR="00E06E48" w:rsidRPr="00E06E48" w:rsidRDefault="00E06E48" w:rsidP="00E06E48">
      <w:pPr>
        <w:widowControl w:val="0"/>
        <w:numPr>
          <w:ilvl w:val="0"/>
          <w:numId w:val="51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zaworu pilotowego elektromagnetycznego lub zaworu tłokowego.</w:t>
      </w:r>
    </w:p>
    <w:p w14:paraId="34041FED" w14:textId="77777777" w:rsidR="00E06E48" w:rsidRPr="00E06E48" w:rsidRDefault="00E06E48" w:rsidP="00E06E48">
      <w:pPr>
        <w:widowControl w:val="0"/>
        <w:numPr>
          <w:ilvl w:val="0"/>
          <w:numId w:val="51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worków filtra, wymiana.</w:t>
      </w:r>
    </w:p>
    <w:p w14:paraId="1D499B35" w14:textId="77777777" w:rsidR="00E06E48" w:rsidRPr="00E06E48" w:rsidRDefault="00E06E48" w:rsidP="00E06E48">
      <w:pPr>
        <w:widowControl w:val="0"/>
        <w:numPr>
          <w:ilvl w:val="0"/>
          <w:numId w:val="51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zużycia drzwi, uszczelnienia drzwi.</w:t>
      </w:r>
    </w:p>
    <w:p w14:paraId="045DB4F9" w14:textId="77777777" w:rsidR="00205CB5" w:rsidRPr="00E06E48" w:rsidRDefault="00205CB5" w:rsidP="001F082A">
      <w:pPr>
        <w:widowControl w:val="0"/>
        <w:suppressAutoHyphens/>
        <w:autoSpaceDN w:val="0"/>
        <w:spacing w:after="200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751B6C93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Dozownik celkowy</w:t>
      </w:r>
    </w:p>
    <w:p w14:paraId="38213B83" w14:textId="77777777" w:rsidR="00E06E48" w:rsidRPr="00E06E48" w:rsidRDefault="00E06E48" w:rsidP="00E06E48">
      <w:pPr>
        <w:widowControl w:val="0"/>
        <w:numPr>
          <w:ilvl w:val="0"/>
          <w:numId w:val="52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opróżnienia śluzy celkowej</w:t>
      </w:r>
    </w:p>
    <w:p w14:paraId="6DF4F105" w14:textId="77777777" w:rsidR="00E06E48" w:rsidRPr="00E06E48" w:rsidRDefault="00E06E48" w:rsidP="00E06E48">
      <w:pPr>
        <w:widowControl w:val="0"/>
        <w:numPr>
          <w:ilvl w:val="0"/>
          <w:numId w:val="52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ilości dozowanego wapna hydratyzowanego</w:t>
      </w:r>
    </w:p>
    <w:p w14:paraId="68CF4440" w14:textId="77777777" w:rsidR="00E06E48" w:rsidRPr="00E06E48" w:rsidRDefault="00E06E48" w:rsidP="00E06E48">
      <w:pPr>
        <w:widowControl w:val="0"/>
        <w:numPr>
          <w:ilvl w:val="0"/>
          <w:numId w:val="52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śluzy pod kątem przegrzewania i hałasu podczas pracy</w:t>
      </w:r>
    </w:p>
    <w:p w14:paraId="727A39C4" w14:textId="77777777" w:rsidR="00E06E48" w:rsidRPr="00E06E48" w:rsidRDefault="00E06E48" w:rsidP="00E06E48">
      <w:pPr>
        <w:widowControl w:val="0"/>
        <w:numPr>
          <w:ilvl w:val="0"/>
          <w:numId w:val="52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wyjścia śluzy  oraz komory wirnika </w:t>
      </w:r>
    </w:p>
    <w:p w14:paraId="56071155" w14:textId="77777777" w:rsidR="00E06E48" w:rsidRPr="00E06E48" w:rsidRDefault="00E06E48" w:rsidP="00E06E48">
      <w:pPr>
        <w:widowControl w:val="0"/>
        <w:numPr>
          <w:ilvl w:val="0"/>
          <w:numId w:val="52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smarowania łożysk</w:t>
      </w:r>
    </w:p>
    <w:p w14:paraId="6830D0E7" w14:textId="77777777" w:rsidR="00E06E48" w:rsidRPr="00E06E48" w:rsidRDefault="00E06E48" w:rsidP="00E06E48">
      <w:pPr>
        <w:widowControl w:val="0"/>
        <w:numPr>
          <w:ilvl w:val="0"/>
          <w:numId w:val="52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łożysk i ich osłon</w:t>
      </w:r>
    </w:p>
    <w:p w14:paraId="33CB24C1" w14:textId="77777777" w:rsidR="00E06E48" w:rsidRPr="00E06E48" w:rsidRDefault="00E06E48" w:rsidP="00E06E48">
      <w:pPr>
        <w:widowControl w:val="0"/>
        <w:numPr>
          <w:ilvl w:val="0"/>
          <w:numId w:val="52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zużycia łożysk oraz uszczelek wału</w:t>
      </w:r>
    </w:p>
    <w:p w14:paraId="134DDD1A" w14:textId="77777777" w:rsidR="00E06E48" w:rsidRPr="00E06E48" w:rsidRDefault="00E06E48" w:rsidP="00E06E48">
      <w:pPr>
        <w:widowControl w:val="0"/>
        <w:numPr>
          <w:ilvl w:val="0"/>
          <w:numId w:val="52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smarowania łańcucha i innych części</w:t>
      </w:r>
    </w:p>
    <w:p w14:paraId="2D918E05" w14:textId="3C09D32E" w:rsidR="001F082A" w:rsidRDefault="00E06E48" w:rsidP="00205CB5">
      <w:pPr>
        <w:widowControl w:val="0"/>
        <w:numPr>
          <w:ilvl w:val="0"/>
          <w:numId w:val="52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Sprawdzenie poziomu oleju w używanych przekładniach redukcyjnych</w:t>
      </w:r>
    </w:p>
    <w:p w14:paraId="5FF772A9" w14:textId="77777777" w:rsidR="00205CB5" w:rsidRPr="00205CB5" w:rsidRDefault="00205CB5" w:rsidP="00205CB5">
      <w:pPr>
        <w:widowControl w:val="0"/>
        <w:suppressAutoHyphens/>
        <w:autoSpaceDN w:val="0"/>
        <w:spacing w:after="200"/>
        <w:ind w:left="113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279A45E2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Podajnik ślimakowy wapna</w:t>
      </w:r>
    </w:p>
    <w:p w14:paraId="6477C08C" w14:textId="77777777" w:rsidR="00E06E48" w:rsidRPr="00E06E48" w:rsidRDefault="00E06E48" w:rsidP="00E06E48">
      <w:pPr>
        <w:widowControl w:val="0"/>
        <w:numPr>
          <w:ilvl w:val="0"/>
          <w:numId w:val="53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smarowanie silnika.</w:t>
      </w:r>
    </w:p>
    <w:p w14:paraId="6122A5B5" w14:textId="77777777" w:rsidR="00E06E48" w:rsidRPr="00E06E48" w:rsidRDefault="00E06E48" w:rsidP="00E06E48">
      <w:pPr>
        <w:widowControl w:val="0"/>
        <w:numPr>
          <w:ilvl w:val="0"/>
          <w:numId w:val="53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zużycia sprzęgła.</w:t>
      </w:r>
    </w:p>
    <w:p w14:paraId="093BEB59" w14:textId="77777777" w:rsidR="00E06E48" w:rsidRPr="00E06E48" w:rsidRDefault="00E06E48" w:rsidP="00E06E48">
      <w:pPr>
        <w:widowControl w:val="0"/>
        <w:numPr>
          <w:ilvl w:val="0"/>
          <w:numId w:val="53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zużycia i głośności pracy łożyska stojakowego i kołnierzowego.</w:t>
      </w:r>
    </w:p>
    <w:p w14:paraId="5AC05999" w14:textId="77777777" w:rsidR="00E06E48" w:rsidRPr="00E06E48" w:rsidRDefault="00E06E48" w:rsidP="00E06E48">
      <w:pPr>
        <w:widowControl w:val="0"/>
        <w:numPr>
          <w:ilvl w:val="0"/>
          <w:numId w:val="53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smarowania łożysk.</w:t>
      </w:r>
    </w:p>
    <w:p w14:paraId="203A1920" w14:textId="77777777" w:rsidR="00E06E48" w:rsidRPr="00E06E48" w:rsidRDefault="00E06E48" w:rsidP="00E06E48">
      <w:pPr>
        <w:widowControl w:val="0"/>
        <w:numPr>
          <w:ilvl w:val="0"/>
          <w:numId w:val="53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szczelności i zużycia dławnic.</w:t>
      </w:r>
    </w:p>
    <w:p w14:paraId="6FE2B298" w14:textId="77777777" w:rsidR="00E06E48" w:rsidRPr="00E06E48" w:rsidRDefault="00E06E48" w:rsidP="00E06E48">
      <w:pPr>
        <w:widowControl w:val="0"/>
        <w:numPr>
          <w:ilvl w:val="0"/>
          <w:numId w:val="53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zużycia wału ślimaka.</w:t>
      </w:r>
    </w:p>
    <w:p w14:paraId="66EA667B" w14:textId="77777777" w:rsidR="00E06E48" w:rsidRPr="00E06E48" w:rsidRDefault="00E06E48" w:rsidP="00E06E48">
      <w:pPr>
        <w:widowControl w:val="0"/>
        <w:numPr>
          <w:ilvl w:val="0"/>
          <w:numId w:val="53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lastRenderedPageBreak/>
        <w:t>Kontrola stanu połączeń śrubowych, ew. dokręcić poluzowane.</w:t>
      </w:r>
    </w:p>
    <w:p w14:paraId="496A60DD" w14:textId="77777777" w:rsidR="00E06E48" w:rsidRPr="00E06E48" w:rsidRDefault="00E06E48" w:rsidP="00E06E48">
      <w:pPr>
        <w:widowControl w:val="0"/>
        <w:numPr>
          <w:ilvl w:val="0"/>
          <w:numId w:val="53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działania czujnika obrotów.</w:t>
      </w:r>
    </w:p>
    <w:p w14:paraId="1112D282" w14:textId="77777777" w:rsidR="00E06E48" w:rsidRPr="00E06E48" w:rsidRDefault="00E06E48" w:rsidP="00E06E48">
      <w:pPr>
        <w:widowControl w:val="0"/>
        <w:suppressAutoHyphens/>
        <w:autoSpaceDN w:val="0"/>
        <w:spacing w:after="200"/>
        <w:ind w:left="113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1A227F00" w14:textId="77777777" w:rsidR="00E06E48" w:rsidRPr="00E06E48" w:rsidRDefault="00E06E48" w:rsidP="00E06E48">
      <w:pPr>
        <w:widowControl w:val="0"/>
        <w:tabs>
          <w:tab w:val="left" w:pos="284"/>
        </w:tabs>
        <w:suppressAutoHyphens/>
        <w:autoSpaceDN w:val="0"/>
        <w:spacing w:before="120" w:after="120"/>
        <w:ind w:left="2127"/>
        <w:jc w:val="both"/>
        <w:textAlignment w:val="baseline"/>
        <w:outlineLvl w:val="4"/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E06E48">
        <w:rPr>
          <w:rFonts w:ascii="Arial" w:eastAsia="Arial,Bold" w:hAnsi="Arial" w:cs="Arial"/>
          <w:b/>
          <w:bCs/>
          <w:kern w:val="3"/>
          <w:sz w:val="22"/>
          <w:szCs w:val="22"/>
          <w:lang w:eastAsia="zh-CN" w:bidi="hi-I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Zbiornik roztworowy i rozchodowy mleka wapiennego</w:t>
      </w:r>
    </w:p>
    <w:p w14:paraId="386ED833" w14:textId="77777777" w:rsidR="00E06E48" w:rsidRPr="00E06E48" w:rsidRDefault="00E06E48" w:rsidP="00E06E48">
      <w:pPr>
        <w:widowControl w:val="0"/>
        <w:numPr>
          <w:ilvl w:val="0"/>
          <w:numId w:val="5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wewnętrznych powłok zbiornika.</w:t>
      </w:r>
    </w:p>
    <w:p w14:paraId="0F68F505" w14:textId="77777777" w:rsidR="00E06E48" w:rsidRPr="00E06E48" w:rsidRDefault="00E06E48" w:rsidP="00E06E48">
      <w:pPr>
        <w:widowControl w:val="0"/>
        <w:numPr>
          <w:ilvl w:val="0"/>
          <w:numId w:val="5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Szczelność instalacji.</w:t>
      </w:r>
    </w:p>
    <w:p w14:paraId="488C8826" w14:textId="77777777" w:rsidR="00E06E48" w:rsidRPr="00E06E48" w:rsidRDefault="00E06E48" w:rsidP="00E06E48">
      <w:pPr>
        <w:widowControl w:val="0"/>
        <w:numPr>
          <w:ilvl w:val="0"/>
          <w:numId w:val="5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armatury.</w:t>
      </w:r>
    </w:p>
    <w:p w14:paraId="524FF0A5" w14:textId="77777777" w:rsidR="00E06E48" w:rsidRPr="00E06E48" w:rsidRDefault="00E06E48" w:rsidP="00E06E48">
      <w:pPr>
        <w:widowControl w:val="0"/>
        <w:numPr>
          <w:ilvl w:val="0"/>
          <w:numId w:val="5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działania mieszadła.</w:t>
      </w:r>
    </w:p>
    <w:p w14:paraId="5FCFD7C9" w14:textId="77777777" w:rsidR="00E06E48" w:rsidRPr="00E06E48" w:rsidRDefault="00E06E48" w:rsidP="00E06E48">
      <w:pPr>
        <w:widowControl w:val="0"/>
        <w:numPr>
          <w:ilvl w:val="0"/>
          <w:numId w:val="5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smarowania łożysk.</w:t>
      </w:r>
    </w:p>
    <w:p w14:paraId="77DFBCD3" w14:textId="3CC93A84" w:rsidR="00900F3C" w:rsidRDefault="00E06E48" w:rsidP="00E06E48">
      <w:pPr>
        <w:widowControl w:val="0"/>
        <w:numPr>
          <w:ilvl w:val="0"/>
          <w:numId w:val="54"/>
        </w:numPr>
        <w:suppressAutoHyphens/>
        <w:autoSpaceDN w:val="0"/>
        <w:spacing w:after="200"/>
        <w:ind w:left="1134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połączeń śrubowych elementów wirujących w zbiorniku.</w:t>
      </w:r>
    </w:p>
    <w:p w14:paraId="605D6FF3" w14:textId="77777777" w:rsidR="001359EF" w:rsidRPr="00E06E48" w:rsidRDefault="001359EF" w:rsidP="00E06E48">
      <w:pPr>
        <w:spacing w:after="200"/>
        <w:contextualSpacing/>
        <w:rPr>
          <w:rFonts w:ascii="Arial" w:eastAsia="Calibri" w:hAnsi="Arial" w:cs="Arial"/>
          <w:b/>
          <w:color w:val="00B050"/>
          <w:kern w:val="3"/>
          <w:sz w:val="22"/>
          <w:szCs w:val="22"/>
          <w:lang w:eastAsia="zh-CN" w:bidi="hi-IN"/>
        </w:rPr>
      </w:pPr>
    </w:p>
    <w:p w14:paraId="0115BD0E" w14:textId="746EE861" w:rsidR="00E06E48" w:rsidRDefault="00E06E48" w:rsidP="00E06E48">
      <w:pPr>
        <w:widowControl w:val="0"/>
        <w:numPr>
          <w:ilvl w:val="1"/>
          <w:numId w:val="17"/>
        </w:numPr>
        <w:suppressAutoHyphens/>
        <w:autoSpaceDN w:val="0"/>
        <w:spacing w:after="200"/>
        <w:contextualSpacing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>Przegląd układu napowietrzania</w:t>
      </w:r>
    </w:p>
    <w:p w14:paraId="5DD5D81C" w14:textId="73D302AE" w:rsidR="003A04B4" w:rsidRDefault="003A04B4" w:rsidP="003A04B4">
      <w:pPr>
        <w:widowControl w:val="0"/>
        <w:suppressAutoHyphens/>
        <w:autoSpaceDN w:val="0"/>
        <w:spacing w:after="200"/>
        <w:ind w:left="1440"/>
        <w:contextualSpacing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</w:p>
    <w:p w14:paraId="48256377" w14:textId="4BD8BDF1" w:rsidR="003A04B4" w:rsidRPr="001F082A" w:rsidRDefault="003A04B4" w:rsidP="003A04B4">
      <w:pPr>
        <w:spacing w:after="200"/>
        <w:contextualSpacing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  <w:bookmarkStart w:id="93" w:name="_Hlk63314893"/>
      <w:r w:rsidRPr="00E06E48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>Do przeglądu dmuchaw Wykonawca zapewni autoryzowany serwis producenta</w:t>
      </w:r>
      <w:r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 xml:space="preserve"> – </w:t>
      </w:r>
      <w:r w:rsidR="001F082A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>Atlas Copco.</w:t>
      </w:r>
    </w:p>
    <w:bookmarkEnd w:id="93"/>
    <w:p w14:paraId="011ACF71" w14:textId="77777777" w:rsidR="003A04B4" w:rsidRPr="00E06E48" w:rsidRDefault="003A04B4" w:rsidP="003A04B4">
      <w:pPr>
        <w:widowControl w:val="0"/>
        <w:suppressAutoHyphens/>
        <w:autoSpaceDN w:val="0"/>
        <w:spacing w:after="200"/>
        <w:ind w:left="1440"/>
        <w:contextualSpacing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</w:p>
    <w:p w14:paraId="3A027A0F" w14:textId="77777777" w:rsidR="00E06E48" w:rsidRPr="00E06E48" w:rsidRDefault="00E06E48" w:rsidP="00E06E48">
      <w:pPr>
        <w:spacing w:after="200"/>
        <w:ind w:left="1134"/>
        <w:contextualSpacing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Przegląd dmuchaw powietrza prod. Atlas Copco, LUTOS, typ: K 42</w:t>
      </w:r>
    </w:p>
    <w:p w14:paraId="0C115F3B" w14:textId="77777777" w:rsidR="00E06E48" w:rsidRPr="003C2E84" w:rsidRDefault="00E06E48" w:rsidP="00E06E48">
      <w:pPr>
        <w:spacing w:after="200"/>
        <w:ind w:left="1134"/>
        <w:contextualSpacing/>
        <w:rPr>
          <w:rFonts w:ascii="Arial" w:eastAsia="Calibri" w:hAnsi="Arial" w:cs="Arial"/>
          <w:bCs/>
          <w:kern w:val="3"/>
          <w:sz w:val="22"/>
          <w:szCs w:val="22"/>
          <w:lang w:val="en-GB" w:eastAsia="zh-CN" w:bidi="hi-IN"/>
        </w:rPr>
      </w:pPr>
      <w:r w:rsidRPr="003C2E84">
        <w:rPr>
          <w:rFonts w:ascii="Arial" w:eastAsia="Calibri" w:hAnsi="Arial" w:cs="Arial"/>
          <w:bCs/>
          <w:kern w:val="3"/>
          <w:sz w:val="22"/>
          <w:szCs w:val="22"/>
          <w:lang w:val="en-GB" w:eastAsia="zh-CN" w:bidi="hi-IN"/>
        </w:rPr>
        <w:t>nr 1 (KKS: 20GNC10AN001)</w:t>
      </w:r>
    </w:p>
    <w:p w14:paraId="117F07D8" w14:textId="77777777" w:rsidR="00E06E48" w:rsidRPr="003C2E84" w:rsidRDefault="00E06E48" w:rsidP="00E06E48">
      <w:pPr>
        <w:spacing w:after="200"/>
        <w:ind w:left="1134"/>
        <w:contextualSpacing/>
        <w:rPr>
          <w:rFonts w:ascii="Arial" w:eastAsia="Calibri" w:hAnsi="Arial" w:cs="Arial"/>
          <w:bCs/>
          <w:kern w:val="3"/>
          <w:sz w:val="22"/>
          <w:szCs w:val="22"/>
          <w:lang w:val="en-GB" w:eastAsia="zh-CN" w:bidi="hi-IN"/>
        </w:rPr>
      </w:pPr>
      <w:r w:rsidRPr="003C2E84">
        <w:rPr>
          <w:rFonts w:ascii="Arial" w:eastAsia="Calibri" w:hAnsi="Arial" w:cs="Arial"/>
          <w:bCs/>
          <w:kern w:val="3"/>
          <w:sz w:val="22"/>
          <w:szCs w:val="22"/>
          <w:lang w:val="en-GB" w:eastAsia="zh-CN" w:bidi="hi-IN"/>
        </w:rPr>
        <w:t>nr 2 (KKS: 20GNC20AN001)</w:t>
      </w:r>
    </w:p>
    <w:p w14:paraId="515C9FCB" w14:textId="77777777" w:rsidR="00E06E48" w:rsidRPr="00E06E48" w:rsidRDefault="00E06E48" w:rsidP="00E06E48">
      <w:pPr>
        <w:spacing w:after="200"/>
        <w:ind w:left="1134"/>
        <w:contextualSpacing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nr 3 (KKS: 20GNC30AN001)</w:t>
      </w:r>
    </w:p>
    <w:p w14:paraId="696AFCAB" w14:textId="77777777" w:rsidR="00E06E48" w:rsidRPr="00E06E48" w:rsidRDefault="00E06E48" w:rsidP="00E06E48">
      <w:pPr>
        <w:spacing w:after="200"/>
        <w:ind w:left="1134"/>
        <w:contextualSpacing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Zakres przeglądu obejmuje zgodnie z zaleceniami DTR:</w:t>
      </w:r>
    </w:p>
    <w:p w14:paraId="486C28BA" w14:textId="77777777" w:rsidR="00E06E48" w:rsidRPr="00E06E48" w:rsidRDefault="00E06E48" w:rsidP="00E06E48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połączeń śrubowych</w:t>
      </w:r>
    </w:p>
    <w:p w14:paraId="78634407" w14:textId="77777777" w:rsidR="00E06E48" w:rsidRPr="00E06E48" w:rsidRDefault="00E06E48" w:rsidP="00E06E48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wartości ciśnienia roboczego</w:t>
      </w:r>
    </w:p>
    <w:p w14:paraId="1335C64B" w14:textId="77777777" w:rsidR="00E06E48" w:rsidRPr="00E06E48" w:rsidRDefault="00E06E48" w:rsidP="00E06E48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temperatury wylotowej</w:t>
      </w:r>
    </w:p>
    <w:p w14:paraId="1104E791" w14:textId="77777777" w:rsidR="00E06E48" w:rsidRPr="00E06E48" w:rsidRDefault="00E06E48" w:rsidP="00E06E48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poziomu hałasu</w:t>
      </w:r>
    </w:p>
    <w:p w14:paraId="0434619F" w14:textId="77777777" w:rsidR="00E06E48" w:rsidRPr="00E06E48" w:rsidRDefault="00E06E48" w:rsidP="00E06E48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funkcjonowania zaworu bezpieczeństwa</w:t>
      </w:r>
    </w:p>
    <w:p w14:paraId="6891D039" w14:textId="77777777" w:rsidR="00E06E48" w:rsidRPr="00E06E48" w:rsidRDefault="00E06E48" w:rsidP="00E06E48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filtra ssania i podciśnienia w układzie ssania</w:t>
      </w:r>
    </w:p>
    <w:p w14:paraId="3CEE1524" w14:textId="77777777" w:rsidR="00E06E48" w:rsidRPr="00E06E48" w:rsidRDefault="00E06E48" w:rsidP="00E06E48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Sprawdzenie elementów układu napędowego, wymiana pasów klinowych</w:t>
      </w:r>
    </w:p>
    <w:p w14:paraId="14ADD847" w14:textId="77777777" w:rsidR="00E06E48" w:rsidRPr="00E06E48" w:rsidRDefault="00E06E48" w:rsidP="00E06E48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Wymiana oleju wraz z filtrem oleju</w:t>
      </w:r>
    </w:p>
    <w:p w14:paraId="6C4ED93B" w14:textId="77777777" w:rsidR="00E06E48" w:rsidRPr="00E06E48" w:rsidRDefault="00E06E48" w:rsidP="00E06E48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Wymiana filtra powietrza</w:t>
      </w:r>
    </w:p>
    <w:p w14:paraId="27F0AA8A" w14:textId="77777777" w:rsidR="00E06E48" w:rsidRPr="00E06E48" w:rsidRDefault="00E06E48" w:rsidP="00E06E48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 w:hanging="425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Przegląd tłumika</w:t>
      </w:r>
    </w:p>
    <w:p w14:paraId="56CB3E95" w14:textId="77777777" w:rsidR="00E06E48" w:rsidRPr="00E06E48" w:rsidRDefault="00E06E48" w:rsidP="00E06E48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 w:hanging="425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Przegląd zestawu napowietrzającego</w:t>
      </w:r>
    </w:p>
    <w:p w14:paraId="08DB96A6" w14:textId="1E0ABE60" w:rsidR="00E06E48" w:rsidRPr="001F082A" w:rsidRDefault="00E06E48" w:rsidP="001F082A">
      <w:pPr>
        <w:widowControl w:val="0"/>
        <w:numPr>
          <w:ilvl w:val="3"/>
          <w:numId w:val="54"/>
        </w:numPr>
        <w:suppressAutoHyphens/>
        <w:autoSpaceDN w:val="0"/>
        <w:spacing w:after="200"/>
        <w:ind w:left="1134" w:hanging="425"/>
        <w:contextualSpacing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Przegląd zaworu zwrotnego</w:t>
      </w:r>
    </w:p>
    <w:p w14:paraId="6DE82D04" w14:textId="77777777" w:rsidR="00A23344" w:rsidRPr="00E06E48" w:rsidRDefault="00A23344" w:rsidP="00E06E48">
      <w:pPr>
        <w:widowControl w:val="0"/>
        <w:suppressAutoHyphens/>
        <w:autoSpaceDN w:val="0"/>
        <w:spacing w:after="200"/>
        <w:ind w:left="113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6B2F01E5" w14:textId="77777777" w:rsidR="00E06E48" w:rsidRPr="00E06E48" w:rsidRDefault="00E06E48" w:rsidP="00E06E48">
      <w:pPr>
        <w:widowControl w:val="0"/>
        <w:numPr>
          <w:ilvl w:val="1"/>
          <w:numId w:val="17"/>
        </w:numPr>
        <w:tabs>
          <w:tab w:val="left" w:pos="-3780"/>
        </w:tabs>
        <w:suppressAutoHyphens/>
        <w:autoSpaceDN w:val="0"/>
        <w:spacing w:after="120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  <w:t>Przegląd studzienki ściekowej IOS</w:t>
      </w:r>
    </w:p>
    <w:p w14:paraId="056892C0" w14:textId="77777777" w:rsidR="00E06E48" w:rsidRPr="00E06E48" w:rsidRDefault="00E06E48" w:rsidP="00E06E48">
      <w:pPr>
        <w:widowControl w:val="0"/>
        <w:tabs>
          <w:tab w:val="left" w:pos="-3780"/>
        </w:tabs>
        <w:spacing w:after="120"/>
        <w:ind w:left="1440"/>
        <w:contextualSpacing/>
        <w:jc w:val="both"/>
        <w:rPr>
          <w:rFonts w:ascii="Arial" w:eastAsia="Times New Roman" w:hAnsi="Arial" w:cs="Arial"/>
          <w:b/>
          <w:bCs/>
          <w:kern w:val="3"/>
          <w:sz w:val="22"/>
          <w:szCs w:val="22"/>
          <w:lang w:bidi="hi-IN"/>
        </w:rPr>
      </w:pPr>
    </w:p>
    <w:p w14:paraId="17D27A3D" w14:textId="77777777" w:rsidR="00E06E48" w:rsidRPr="00E06E48" w:rsidRDefault="00E06E48" w:rsidP="00E06E48">
      <w:pPr>
        <w:widowControl w:val="0"/>
        <w:numPr>
          <w:ilvl w:val="0"/>
          <w:numId w:val="5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Wykonywać inspekcję powłoki chemoodpornej studzienki. Miejsca ubytków oczyścić i uzupełnić warstwą zabezpieczającą.</w:t>
      </w:r>
    </w:p>
    <w:p w14:paraId="00A82944" w14:textId="77777777" w:rsidR="00E06E48" w:rsidRPr="00E06E48" w:rsidRDefault="00E06E48" w:rsidP="00E06E48">
      <w:pPr>
        <w:widowControl w:val="0"/>
        <w:numPr>
          <w:ilvl w:val="0"/>
          <w:numId w:val="5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działania mieszadła.</w:t>
      </w:r>
    </w:p>
    <w:p w14:paraId="415A69D0" w14:textId="754A2AC6" w:rsidR="001F082A" w:rsidRPr="00205CB5" w:rsidRDefault="00E06E48" w:rsidP="00205CB5">
      <w:pPr>
        <w:widowControl w:val="0"/>
        <w:numPr>
          <w:ilvl w:val="0"/>
          <w:numId w:val="55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stanu połączeń śrubowych elementów wirujących mieszadła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br/>
        <w:t>w studzience.</w:t>
      </w:r>
    </w:p>
    <w:p w14:paraId="6AB8334F" w14:textId="77777777" w:rsidR="001F082A" w:rsidRPr="00E06E48" w:rsidRDefault="001F082A" w:rsidP="00E06E48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</w:p>
    <w:p w14:paraId="1ED8DE3C" w14:textId="77777777" w:rsidR="00E06E48" w:rsidRPr="00C321BC" w:rsidRDefault="00E06E48" w:rsidP="00E06E48">
      <w:pPr>
        <w:keepNext/>
        <w:widowControl w:val="0"/>
        <w:numPr>
          <w:ilvl w:val="1"/>
          <w:numId w:val="17"/>
        </w:numPr>
        <w:suppressAutoHyphens/>
        <w:autoSpaceDN w:val="0"/>
        <w:spacing w:before="120" w:after="12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kern w:val="3"/>
          <w:sz w:val="22"/>
          <w:szCs w:val="22"/>
          <w:lang w:bidi="hi-IN"/>
        </w:rPr>
      </w:pPr>
      <w:bookmarkStart w:id="94" w:name="_Toc508000892"/>
      <w:bookmarkStart w:id="95" w:name="_Toc499560785"/>
      <w:bookmarkStart w:id="96" w:name="_Toc499275899"/>
      <w:r w:rsidRPr="00C321BC">
        <w:rPr>
          <w:rFonts w:ascii="Arial" w:eastAsia="Times New Roman" w:hAnsi="Arial" w:cs="Arial"/>
          <w:b/>
          <w:kern w:val="3"/>
          <w:sz w:val="22"/>
          <w:szCs w:val="22"/>
          <w:lang w:bidi="hi-IN"/>
        </w:rPr>
        <w:t>Przegląd gospodarki koagulantem FeCl3</w:t>
      </w:r>
      <w:bookmarkEnd w:id="94"/>
      <w:bookmarkEnd w:id="95"/>
      <w:bookmarkEnd w:id="96"/>
      <w:r w:rsidRPr="00C321BC">
        <w:rPr>
          <w:rFonts w:ascii="Arial" w:eastAsia="Times New Roman" w:hAnsi="Arial" w:cs="Arial"/>
          <w:b/>
          <w:kern w:val="3"/>
          <w:sz w:val="22"/>
          <w:szCs w:val="22"/>
          <w:lang w:bidi="hi-IN"/>
        </w:rPr>
        <w:t>, TMT15, polielektrolitem, HCl,</w:t>
      </w:r>
      <w:r w:rsidRPr="00C321BC">
        <w:rPr>
          <w:rFonts w:ascii="Arial" w:eastAsia="Times New Roman" w:hAnsi="Arial" w:cs="Arial"/>
          <w:b/>
          <w:color w:val="00B050"/>
          <w:kern w:val="3"/>
          <w:sz w:val="22"/>
          <w:szCs w:val="22"/>
          <w:lang w:bidi="hi-IN"/>
        </w:rPr>
        <w:t xml:space="preserve"> </w:t>
      </w:r>
      <w:r w:rsidRPr="00C321BC">
        <w:rPr>
          <w:rFonts w:ascii="Arial" w:eastAsia="Times New Roman" w:hAnsi="Arial" w:cs="Arial"/>
          <w:b/>
          <w:kern w:val="3"/>
          <w:sz w:val="22"/>
          <w:szCs w:val="22"/>
          <w:lang w:bidi="hi-IN"/>
        </w:rPr>
        <w:t>środka przeciwpiennego AF</w:t>
      </w:r>
    </w:p>
    <w:p w14:paraId="00D27925" w14:textId="77777777" w:rsidR="00E06E48" w:rsidRPr="00E06E48" w:rsidRDefault="00E06E48" w:rsidP="00E06E48">
      <w:pPr>
        <w:widowControl w:val="0"/>
        <w:numPr>
          <w:ilvl w:val="0"/>
          <w:numId w:val="5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pracy pomp (drgania, temperatura, głośność pracy).</w:t>
      </w:r>
    </w:p>
    <w:p w14:paraId="257E2FA6" w14:textId="77777777" w:rsidR="00E06E48" w:rsidRPr="00E06E48" w:rsidRDefault="00E06E48" w:rsidP="00E06E48">
      <w:pPr>
        <w:widowControl w:val="0"/>
        <w:numPr>
          <w:ilvl w:val="0"/>
          <w:numId w:val="5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Szczelność instalacji.</w:t>
      </w:r>
    </w:p>
    <w:p w14:paraId="74F6B76A" w14:textId="2ED90115" w:rsidR="00E06E48" w:rsidRPr="00E06E48" w:rsidRDefault="00E06E48" w:rsidP="00E06E48">
      <w:pPr>
        <w:widowControl w:val="0"/>
        <w:numPr>
          <w:ilvl w:val="0"/>
          <w:numId w:val="5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zużycia elementów mechanicznych pomp, wymiana elementów zużytych</w:t>
      </w:r>
      <w:r w:rsidR="000E44D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 (zestawy naprawcze pomp po stronie Zamawiającego).</w:t>
      </w:r>
    </w:p>
    <w:p w14:paraId="37E7471F" w14:textId="71729F2B" w:rsidR="00E06E48" w:rsidRPr="00E06E48" w:rsidRDefault="00E06E48" w:rsidP="00E06E48">
      <w:pPr>
        <w:widowControl w:val="0"/>
        <w:numPr>
          <w:ilvl w:val="0"/>
          <w:numId w:val="5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zużycia uszczelnień pomp, wymiana elementów zużytych</w:t>
      </w:r>
      <w:r w:rsidR="000E44D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 (zestawy naprawcze po stronie Zamawiającego).</w:t>
      </w:r>
    </w:p>
    <w:p w14:paraId="3EA037D2" w14:textId="77777777" w:rsidR="00E06E48" w:rsidRPr="00E06E48" w:rsidRDefault="00E06E48" w:rsidP="00E06E48">
      <w:pPr>
        <w:widowControl w:val="0"/>
        <w:numPr>
          <w:ilvl w:val="0"/>
          <w:numId w:val="5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val="de-DE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stanu armatury.</w:t>
      </w:r>
    </w:p>
    <w:p w14:paraId="238A38AD" w14:textId="77777777" w:rsidR="00E06E48" w:rsidRPr="00E06E48" w:rsidRDefault="00E06E48" w:rsidP="00E06E48">
      <w:pPr>
        <w:widowControl w:val="0"/>
        <w:numPr>
          <w:ilvl w:val="0"/>
          <w:numId w:val="5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val="de-DE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lastRenderedPageBreak/>
        <w:t>Kontrola stanu lanc.</w:t>
      </w:r>
    </w:p>
    <w:p w14:paraId="08ACFFF8" w14:textId="77777777" w:rsidR="00E06E48" w:rsidRPr="00E06E48" w:rsidRDefault="00E06E48" w:rsidP="00E06E48">
      <w:pPr>
        <w:widowControl w:val="0"/>
        <w:numPr>
          <w:ilvl w:val="0"/>
          <w:numId w:val="5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Kontrola działania mieszadła.</w:t>
      </w:r>
    </w:p>
    <w:p w14:paraId="6FE48CA1" w14:textId="77777777" w:rsidR="00E06E48" w:rsidRPr="00E06E48" w:rsidRDefault="00E06E48" w:rsidP="00E06E48">
      <w:pPr>
        <w:widowControl w:val="0"/>
        <w:numPr>
          <w:ilvl w:val="0"/>
          <w:numId w:val="56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Kontrola stanu połączeń śrubowych elementów wirujących w stacji roztwarzania.</w:t>
      </w:r>
    </w:p>
    <w:p w14:paraId="045FE1FB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D6D1EF7" w14:textId="6FA9DC48" w:rsidR="00E06E48" w:rsidRPr="00E06E48" w:rsidRDefault="00E06E48" w:rsidP="00E06E48">
      <w:pPr>
        <w:spacing w:after="200" w:line="276" w:lineRule="auto"/>
        <w:ind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ZESTAWIENIE POMP DOZUJĄCYCH:</w:t>
      </w:r>
    </w:p>
    <w:p w14:paraId="0E49E032" w14:textId="77777777" w:rsidR="00E06E48" w:rsidRPr="00E06E48" w:rsidRDefault="00E06E48" w:rsidP="00E06E48">
      <w:pPr>
        <w:widowControl w:val="0"/>
        <w:numPr>
          <w:ilvl w:val="3"/>
          <w:numId w:val="56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Pompy chlorku żelaza FeCl</w:t>
      </w:r>
      <w:r w:rsidRPr="00E06E48">
        <w:rPr>
          <w:rFonts w:ascii="Arial" w:eastAsia="Calibri" w:hAnsi="Arial" w:cs="Arial"/>
          <w:b/>
          <w:bCs/>
          <w:kern w:val="3"/>
          <w:sz w:val="22"/>
          <w:szCs w:val="22"/>
          <w:vertAlign w:val="subscript"/>
          <w:lang w:bidi="hi-IN"/>
        </w:rPr>
        <w:t>3</w:t>
      </w: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:</w:t>
      </w:r>
    </w:p>
    <w:p w14:paraId="432A9862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20GNN23AP001</w:t>
      </w:r>
    </w:p>
    <w:p w14:paraId="5424C69C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20GNN24AP001</w:t>
      </w:r>
    </w:p>
    <w:p w14:paraId="21E434CD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Dane techniczne:</w:t>
      </w:r>
    </w:p>
    <w:p w14:paraId="4ACA660D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producent: MILTON ROY</w:t>
      </w:r>
    </w:p>
    <w:p w14:paraId="51B9E8CC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model: AA943-358S3</w:t>
      </w:r>
    </w:p>
    <w:p w14:paraId="6424BF69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Qmax: 2,20 l/h</w:t>
      </w:r>
    </w:p>
    <w:p w14:paraId="78E286EF" w14:textId="55511E58" w:rsidR="00E06E48" w:rsidRDefault="00E06E48" w:rsidP="001B4544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Pmax: 17,30 bar</w:t>
      </w:r>
    </w:p>
    <w:p w14:paraId="2405FB33" w14:textId="77777777" w:rsidR="000E44DD" w:rsidRPr="00E06E48" w:rsidRDefault="000E44DD" w:rsidP="001B4544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255F8685" w14:textId="77777777" w:rsidR="00E06E48" w:rsidRPr="00E06E48" w:rsidRDefault="00E06E48" w:rsidP="00E06E48">
      <w:pPr>
        <w:widowControl w:val="0"/>
        <w:numPr>
          <w:ilvl w:val="3"/>
          <w:numId w:val="56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Pompy TMT15:</w:t>
      </w:r>
    </w:p>
    <w:p w14:paraId="5CB8745B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20GNN42AP001</w:t>
      </w:r>
    </w:p>
    <w:p w14:paraId="2B54B14F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20GNN43AP001</w:t>
      </w:r>
    </w:p>
    <w:p w14:paraId="6B22ECE7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Dane techniczne:</w:t>
      </w:r>
    </w:p>
    <w:p w14:paraId="35E74584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producent: MILTON ROY</w:t>
      </w:r>
    </w:p>
    <w:p w14:paraId="0462AC81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model: GM25P4T3V</w:t>
      </w:r>
    </w:p>
    <w:p w14:paraId="58807248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Qmax: 25,00 l/h</w:t>
      </w:r>
    </w:p>
    <w:p w14:paraId="54100088" w14:textId="14829637" w:rsidR="00E06E48" w:rsidRDefault="00E06E48" w:rsidP="000473CB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Pmax: 12,00 bar</w:t>
      </w:r>
    </w:p>
    <w:p w14:paraId="70C988C8" w14:textId="77777777" w:rsidR="000E44DD" w:rsidRPr="00E06E48" w:rsidRDefault="000E44DD" w:rsidP="000473CB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04F14870" w14:textId="77777777" w:rsidR="00E06E48" w:rsidRPr="00E06E48" w:rsidRDefault="00E06E48" w:rsidP="00E06E48">
      <w:pPr>
        <w:widowControl w:val="0"/>
        <w:numPr>
          <w:ilvl w:val="3"/>
          <w:numId w:val="56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Pompy polielektrolitu:</w:t>
      </w:r>
    </w:p>
    <w:p w14:paraId="37749ACC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20GNN52AP001</w:t>
      </w:r>
    </w:p>
    <w:p w14:paraId="0F636119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20GNN53AP001</w:t>
      </w:r>
    </w:p>
    <w:p w14:paraId="7290BF84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20GNN54AP001</w:t>
      </w:r>
    </w:p>
    <w:p w14:paraId="36101713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Dane techniczne:</w:t>
      </w:r>
    </w:p>
    <w:p w14:paraId="225211F1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producent: MILTON ROY</w:t>
      </w:r>
    </w:p>
    <w:p w14:paraId="4186FC74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model: GM25V4H3V</w:t>
      </w:r>
    </w:p>
    <w:p w14:paraId="728FC6EE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Qmax: 25,00 l/h</w:t>
      </w:r>
    </w:p>
    <w:p w14:paraId="10CF7BAB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Pmax: 12,00 bar</w:t>
      </w:r>
    </w:p>
    <w:p w14:paraId="65EBCA9D" w14:textId="77777777" w:rsidR="001F082A" w:rsidRPr="00E06E48" w:rsidRDefault="001F082A" w:rsidP="00205CB5">
      <w:pPr>
        <w:spacing w:after="200" w:line="276" w:lineRule="auto"/>
        <w:ind w:right="282"/>
        <w:contextualSpacing/>
        <w:jc w:val="both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50ECD8AA" w14:textId="77777777" w:rsidR="00E06E48" w:rsidRPr="00E06E48" w:rsidRDefault="00E06E48" w:rsidP="00E06E48">
      <w:pPr>
        <w:widowControl w:val="0"/>
        <w:numPr>
          <w:ilvl w:val="3"/>
          <w:numId w:val="56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Pompy HCl:</w:t>
      </w:r>
    </w:p>
    <w:p w14:paraId="2940C874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20GNN62AP001</w:t>
      </w:r>
    </w:p>
    <w:p w14:paraId="3556DAB1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20GNN63AP001</w:t>
      </w:r>
    </w:p>
    <w:p w14:paraId="601075E4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Dane techniczne:</w:t>
      </w:r>
    </w:p>
    <w:p w14:paraId="72879181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producent: MILTON ROY</w:t>
      </w: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ab/>
      </w:r>
    </w:p>
    <w:p w14:paraId="55E5EE5C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model: B913-398N3</w:t>
      </w:r>
    </w:p>
    <w:p w14:paraId="70F619DC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Qmax: 6,00 l/h</w:t>
      </w:r>
    </w:p>
    <w:p w14:paraId="2C4AEFFB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Pmax: 10,30 bar</w:t>
      </w:r>
    </w:p>
    <w:p w14:paraId="51E528C1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F595345" w14:textId="77777777" w:rsidR="00E06E48" w:rsidRPr="00E06E48" w:rsidRDefault="00E06E48" w:rsidP="00E06E48">
      <w:pPr>
        <w:widowControl w:val="0"/>
        <w:numPr>
          <w:ilvl w:val="3"/>
          <w:numId w:val="56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Pompy środka AF:</w:t>
      </w:r>
    </w:p>
    <w:p w14:paraId="00DC7222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20GNN82AP001</w:t>
      </w:r>
    </w:p>
    <w:p w14:paraId="241343B1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20GNN83AP001</w:t>
      </w:r>
    </w:p>
    <w:p w14:paraId="12189FC4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Dane techniczne:</w:t>
      </w:r>
    </w:p>
    <w:p w14:paraId="55B5E59A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producent: MILTON ROY</w:t>
      </w:r>
    </w:p>
    <w:p w14:paraId="3E361A67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lastRenderedPageBreak/>
        <w:t>- model: B913-85HV</w:t>
      </w:r>
    </w:p>
    <w:p w14:paraId="3C9FAE4C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Qmax: 6,00 l/h</w:t>
      </w:r>
    </w:p>
    <w:p w14:paraId="54EE5B05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bidi="hi-IN"/>
        </w:rPr>
        <w:t>- Pmax: 10,30 bar</w:t>
      </w:r>
    </w:p>
    <w:p w14:paraId="575C166F" w14:textId="77777777" w:rsidR="001B4544" w:rsidRPr="007D38D4" w:rsidRDefault="001B4544" w:rsidP="007D38D4">
      <w:pPr>
        <w:spacing w:line="276" w:lineRule="auto"/>
        <w:ind w:right="284"/>
        <w:contextualSpacing/>
        <w:jc w:val="both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</w:p>
    <w:p w14:paraId="21A232BF" w14:textId="77777777" w:rsidR="00E06E48" w:rsidRPr="00E06E48" w:rsidRDefault="00E06E48" w:rsidP="00E06E48">
      <w:pPr>
        <w:widowControl w:val="0"/>
        <w:numPr>
          <w:ilvl w:val="1"/>
          <w:numId w:val="17"/>
        </w:numPr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Przegląd zaworów</w:t>
      </w:r>
    </w:p>
    <w:p w14:paraId="6681924A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1. Kontrola stanu armatury,</w:t>
      </w:r>
      <w:r w:rsidRPr="00E06E48">
        <w:rPr>
          <w:rFonts w:eastAsia="SimSun" w:cs="Arial"/>
          <w:kern w:val="3"/>
          <w:sz w:val="24"/>
          <w:szCs w:val="24"/>
          <w:lang w:eastAsia="zh-CN" w:bidi="hi-IN"/>
        </w:rPr>
        <w:t xml:space="preserve">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sprawdzenie poprawności pełnego otwarcia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br/>
        <w:t>i zamknięcia armatury.</w:t>
      </w:r>
    </w:p>
    <w:p w14:paraId="13D616F9" w14:textId="77777777" w:rsidR="00E06E48" w:rsidRPr="00E06E48" w:rsidRDefault="00E06E48" w:rsidP="00E06E48">
      <w:pPr>
        <w:spacing w:after="200" w:line="276" w:lineRule="auto"/>
        <w:ind w:left="1134" w:right="282"/>
        <w:contextualSpacing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2.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Kontrola poprawności pracy zaworów, ich szczelności i suwliwości.</w:t>
      </w:r>
    </w:p>
    <w:p w14:paraId="75A9EDE8" w14:textId="0288FF16" w:rsidR="00E06E48" w:rsidRPr="000473CB" w:rsidRDefault="00E06E48" w:rsidP="000473CB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3.Przegląd membran zaworów GF wraz z wymianą uszkodzonych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lub zużytych elementów</w:t>
      </w:r>
      <w:r w:rsidR="000E44DD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.</w:t>
      </w:r>
    </w:p>
    <w:p w14:paraId="1318C5A9" w14:textId="77777777" w:rsidR="00E06E48" w:rsidRPr="00E06E48" w:rsidRDefault="00E06E48" w:rsidP="00E06E48">
      <w:pPr>
        <w:spacing w:after="200" w:line="276" w:lineRule="auto"/>
        <w:ind w:left="1134" w:right="282"/>
        <w:contextualSpacing/>
        <w:rPr>
          <w:rFonts w:eastAsia="Calibri" w:cs="Arial"/>
          <w:kern w:val="3"/>
          <w:sz w:val="22"/>
          <w:szCs w:val="22"/>
          <w:lang w:eastAsia="zh-CN" w:bidi="hi-IN"/>
        </w:rPr>
      </w:pPr>
    </w:p>
    <w:p w14:paraId="386398EC" w14:textId="77777777" w:rsidR="00E06E48" w:rsidRPr="00E06E48" w:rsidRDefault="00E06E48" w:rsidP="00E06E48">
      <w:pPr>
        <w:spacing w:after="200" w:line="276" w:lineRule="auto"/>
        <w:ind w:left="1134" w:right="282"/>
        <w:contextualSpacing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bookmarkStart w:id="97" w:name="_Hlk63150162"/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ZESTAWIENIE ARMATURY:</w:t>
      </w:r>
    </w:p>
    <w:p w14:paraId="5FEE55DF" w14:textId="77777777" w:rsidR="00E06E48" w:rsidRPr="00E06E48" w:rsidRDefault="00E06E48" w:rsidP="00E06E48">
      <w:pPr>
        <w:widowControl w:val="0"/>
        <w:numPr>
          <w:ilvl w:val="3"/>
          <w:numId w:val="55"/>
        </w:numPr>
        <w:suppressAutoHyphens/>
        <w:autoSpaceDN w:val="0"/>
        <w:spacing w:after="200" w:line="276" w:lineRule="auto"/>
        <w:ind w:left="1418" w:right="282"/>
        <w:contextualSpacing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Zawór membranowy prod. GF, typ: DIASTAR Ten FC z kołnierzami luźnymi PP-V </w:t>
      </w:r>
    </w:p>
    <w:p w14:paraId="5561386F" w14:textId="77777777" w:rsidR="00E06E48" w:rsidRPr="00E06E48" w:rsidRDefault="00E06E48" w:rsidP="00E06E48">
      <w:pPr>
        <w:spacing w:after="200" w:line="276" w:lineRule="auto"/>
        <w:ind w:left="1418" w:right="282"/>
        <w:contextualSpacing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Dane techniczne: DN50; PN10; EPDM nr kodowy: 167 627 117 – (8 szt.).</w:t>
      </w:r>
    </w:p>
    <w:p w14:paraId="0DBECDCC" w14:textId="77777777" w:rsidR="00E06E48" w:rsidRPr="00E06E48" w:rsidRDefault="00E06E48" w:rsidP="00E06E48">
      <w:pPr>
        <w:widowControl w:val="0"/>
        <w:numPr>
          <w:ilvl w:val="3"/>
          <w:numId w:val="55"/>
        </w:numPr>
        <w:suppressAutoHyphens/>
        <w:autoSpaceDN w:val="0"/>
        <w:spacing w:after="200" w:line="276" w:lineRule="auto"/>
        <w:ind w:left="1418" w:right="-1"/>
        <w:contextualSpacing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Zawór membranowy PROGREF Standard typ 517 z kołnierzami luźnymi PP-V</w:t>
      </w:r>
    </w:p>
    <w:p w14:paraId="6BE9CBEC" w14:textId="77777777" w:rsidR="00E06E48" w:rsidRPr="00E06E48" w:rsidRDefault="00E06E48" w:rsidP="00E06E48">
      <w:pPr>
        <w:spacing w:after="200" w:line="276" w:lineRule="auto"/>
        <w:ind w:left="1418" w:right="-1"/>
        <w:contextualSpacing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Dane techniczne: DN50; EPDM nr kodowy: 167 517 117 – (2 szt.)</w:t>
      </w:r>
    </w:p>
    <w:p w14:paraId="0340FB26" w14:textId="77777777" w:rsidR="00E06E48" w:rsidRPr="00E06E48" w:rsidRDefault="00E06E48" w:rsidP="00E06E48">
      <w:pPr>
        <w:widowControl w:val="0"/>
        <w:numPr>
          <w:ilvl w:val="0"/>
          <w:numId w:val="55"/>
        </w:numPr>
        <w:suppressAutoHyphens/>
        <w:autoSpaceDN w:val="0"/>
        <w:spacing w:after="200" w:line="276" w:lineRule="auto"/>
        <w:ind w:left="1418" w:right="-1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Zawór membranowy prod. GF PROGREF Standard typ DIASTAR Seria 025 FC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z kołnierzami stałymi PP</w:t>
      </w:r>
    </w:p>
    <w:p w14:paraId="6EEF8F2F" w14:textId="77777777" w:rsidR="00E06E48" w:rsidRPr="00E06E48" w:rsidRDefault="00E06E48" w:rsidP="00E06E48">
      <w:pPr>
        <w:spacing w:after="200" w:line="276" w:lineRule="auto"/>
        <w:ind w:left="1418" w:right="-1"/>
        <w:contextualSpacing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Dane techniczne: DN65; PN10; EPDM nr kodowy: 199 025 267 – (8 szt.)</w:t>
      </w:r>
    </w:p>
    <w:p w14:paraId="7754E89F" w14:textId="77777777" w:rsidR="00E06E48" w:rsidRPr="00E06E48" w:rsidRDefault="00E06E48" w:rsidP="00E06E48">
      <w:pPr>
        <w:widowControl w:val="0"/>
        <w:numPr>
          <w:ilvl w:val="0"/>
          <w:numId w:val="55"/>
        </w:numPr>
        <w:suppressAutoHyphens/>
        <w:autoSpaceDN w:val="0"/>
        <w:spacing w:after="200" w:line="276" w:lineRule="auto"/>
        <w:ind w:left="1418" w:right="-1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Zawór membranowy prod. GF PROGREF Standard typ DIASTAR Seria 025 FC z kołnierzami stałymi PP</w:t>
      </w:r>
    </w:p>
    <w:p w14:paraId="0F6D17EC" w14:textId="77777777" w:rsidR="00E06E48" w:rsidRPr="00E06E48" w:rsidRDefault="00E06E48" w:rsidP="00E06E48">
      <w:pPr>
        <w:spacing w:after="200" w:line="276" w:lineRule="auto"/>
        <w:ind w:left="1418" w:right="-1"/>
        <w:contextualSpacing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Dane techniczne: DN80; PN10; EPDM nr kodowy: 199 025 268 – (5 szt.)</w:t>
      </w:r>
    </w:p>
    <w:p w14:paraId="673B6B75" w14:textId="77777777" w:rsidR="00E06E48" w:rsidRPr="00E06E48" w:rsidRDefault="00E06E48" w:rsidP="00E06E48">
      <w:pPr>
        <w:widowControl w:val="0"/>
        <w:numPr>
          <w:ilvl w:val="0"/>
          <w:numId w:val="55"/>
        </w:numPr>
        <w:suppressAutoHyphens/>
        <w:autoSpaceDN w:val="0"/>
        <w:spacing w:after="200" w:line="276" w:lineRule="auto"/>
        <w:ind w:left="1418" w:right="-1"/>
        <w:contextualSpacing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Zawór membranowy prod. GF PROGREF Standard typ 317</w:t>
      </w:r>
    </w:p>
    <w:p w14:paraId="6D966694" w14:textId="77777777" w:rsidR="00E06E48" w:rsidRPr="00E06E48" w:rsidRDefault="00E06E48" w:rsidP="00E06E48">
      <w:pPr>
        <w:spacing w:after="200" w:line="276" w:lineRule="auto"/>
        <w:ind w:left="1418" w:right="-1"/>
        <w:contextualSpacing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Dane techniczne: DN65; PN10; EPDM (20160115) – 1 szt.</w:t>
      </w:r>
    </w:p>
    <w:p w14:paraId="3DEA3E5E" w14:textId="77777777" w:rsidR="00E06E48" w:rsidRPr="00E06E48" w:rsidRDefault="00E06E48" w:rsidP="00E06E48">
      <w:pPr>
        <w:widowControl w:val="0"/>
        <w:numPr>
          <w:ilvl w:val="0"/>
          <w:numId w:val="55"/>
        </w:numPr>
        <w:suppressAutoHyphens/>
        <w:autoSpaceDN w:val="0"/>
        <w:spacing w:after="200" w:line="276" w:lineRule="auto"/>
        <w:ind w:left="1418" w:right="-1"/>
        <w:contextualSpacing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Zawór membranowy prod. GF PROGREF Standard typ 317</w:t>
      </w:r>
    </w:p>
    <w:p w14:paraId="5E6766B3" w14:textId="77777777" w:rsidR="00E06E48" w:rsidRPr="00E06E48" w:rsidRDefault="00E06E48" w:rsidP="00E06E48">
      <w:pPr>
        <w:spacing w:after="200" w:line="276" w:lineRule="auto"/>
        <w:ind w:left="1418" w:right="-1"/>
        <w:contextualSpacing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Dane techniczne: DN100; PN10; EPDM – 2 szt.</w:t>
      </w:r>
    </w:p>
    <w:p w14:paraId="3FDBD6F7" w14:textId="77777777" w:rsidR="00E06E48" w:rsidRPr="00E06E48" w:rsidRDefault="00E06E48" w:rsidP="00E06E48">
      <w:pPr>
        <w:widowControl w:val="0"/>
        <w:numPr>
          <w:ilvl w:val="0"/>
          <w:numId w:val="55"/>
        </w:numPr>
        <w:suppressAutoHyphens/>
        <w:autoSpaceDN w:val="0"/>
        <w:spacing w:after="200" w:line="276" w:lineRule="auto"/>
        <w:ind w:left="1418" w:right="-1"/>
        <w:contextualSpacing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Zawór prod. GF typ 317</w:t>
      </w:r>
    </w:p>
    <w:p w14:paraId="6FD297D2" w14:textId="77777777" w:rsidR="00E06E48" w:rsidRPr="00E06E48" w:rsidRDefault="00E06E48" w:rsidP="00E06E48">
      <w:pPr>
        <w:spacing w:after="200" w:line="276" w:lineRule="auto"/>
        <w:ind w:left="1418" w:right="-1"/>
        <w:contextualSpacing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Dane techniczne: DN65; PN10; EPDM nr kodowy: 167 317 173 – (18 szt.)</w:t>
      </w:r>
    </w:p>
    <w:p w14:paraId="7D17482C" w14:textId="77777777" w:rsidR="00E06E48" w:rsidRPr="00E06E48" w:rsidRDefault="00E06E48" w:rsidP="00E06E48">
      <w:pPr>
        <w:widowControl w:val="0"/>
        <w:numPr>
          <w:ilvl w:val="0"/>
          <w:numId w:val="55"/>
        </w:numPr>
        <w:suppressAutoHyphens/>
        <w:autoSpaceDN w:val="0"/>
        <w:spacing w:after="200" w:line="276" w:lineRule="auto"/>
        <w:ind w:left="1418" w:right="-1"/>
        <w:contextualSpacing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Zawór membranowy pneumatyczny FIP z pozycjonerem</w:t>
      </w:r>
    </w:p>
    <w:p w14:paraId="0138CDFA" w14:textId="77777777" w:rsidR="00E06E48" w:rsidRPr="00E06E48" w:rsidRDefault="00E06E48" w:rsidP="00E06E48">
      <w:pPr>
        <w:spacing w:after="200" w:line="276" w:lineRule="auto"/>
        <w:ind w:left="1418" w:right="-1"/>
        <w:contextualSpacing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Dane techniczne: DN50; PN10; PP EPDM; typ: DKM/CP; </w:t>
      </w:r>
    </w:p>
    <w:p w14:paraId="7B42AB63" w14:textId="4D55E9B5" w:rsidR="00E06E48" w:rsidRDefault="00E06E48" w:rsidP="00E06E48">
      <w:pPr>
        <w:spacing w:after="200" w:line="276" w:lineRule="auto"/>
        <w:ind w:left="1418" w:right="-1"/>
        <w:contextualSpacing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code: DKMOMNC063EDE – (2 szt.)</w:t>
      </w:r>
      <w:bookmarkEnd w:id="97"/>
    </w:p>
    <w:p w14:paraId="668150C9" w14:textId="77777777" w:rsidR="000473CB" w:rsidRDefault="000473CB" w:rsidP="001F082A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</w:p>
    <w:p w14:paraId="1D4772BE" w14:textId="1B820833" w:rsidR="001F082A" w:rsidRPr="00996D48" w:rsidRDefault="001F082A" w:rsidP="001F082A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</w:t>
      </w:r>
      <w:r w:rsidR="00CC632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określonego w punkcie 3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:</w:t>
      </w:r>
    </w:p>
    <w:p w14:paraId="5909A8B5" w14:textId="1D0C2A39" w:rsidR="001F082A" w:rsidRPr="00996D48" w:rsidRDefault="001F082A" w:rsidP="001F082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osób,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6299FEBE" w14:textId="1C592840" w:rsidR="001F082A" w:rsidRPr="00996D48" w:rsidRDefault="001F082A" w:rsidP="001F082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któr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posiada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ją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48CEBACE" w14:textId="77777777" w:rsidR="001F082A" w:rsidRPr="00996D48" w:rsidRDefault="001F082A" w:rsidP="001F082A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7983A231" w14:textId="77777777" w:rsidR="00784965" w:rsidRPr="00E06E48" w:rsidRDefault="00784965" w:rsidP="001F082A">
      <w:pPr>
        <w:spacing w:after="200" w:line="276" w:lineRule="auto"/>
        <w:ind w:right="-1"/>
        <w:contextualSpacing/>
        <w:rPr>
          <w:rFonts w:ascii="Arial" w:eastAsia="Calibri" w:hAnsi="Arial" w:cs="Arial"/>
          <w:color w:val="00B050"/>
          <w:kern w:val="3"/>
          <w:sz w:val="22"/>
          <w:szCs w:val="22"/>
          <w:lang w:eastAsia="zh-CN" w:bidi="hi-IN"/>
        </w:rPr>
      </w:pPr>
    </w:p>
    <w:p w14:paraId="47B5DE51" w14:textId="77777777" w:rsidR="00E06E48" w:rsidRPr="00E06E48" w:rsidRDefault="00E06E48" w:rsidP="00E06E48">
      <w:pPr>
        <w:widowControl w:val="0"/>
        <w:numPr>
          <w:ilvl w:val="0"/>
          <w:numId w:val="17"/>
        </w:numPr>
        <w:suppressAutoHyphens/>
        <w:autoSpaceDN w:val="0"/>
        <w:spacing w:after="200" w:line="276" w:lineRule="auto"/>
        <w:ind w:left="720"/>
        <w:contextualSpacing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>Przegląd silosu popiołów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  <w:t xml:space="preserve">z kotłów, silosu popiołu z elektrofiltrów, silosu zużytego addytywu </w:t>
      </w:r>
    </w:p>
    <w:p w14:paraId="271E9747" w14:textId="77777777" w:rsidR="00E06E48" w:rsidRPr="00E06E48" w:rsidRDefault="00E06E48" w:rsidP="00E06E48">
      <w:pPr>
        <w:spacing w:after="200" w:line="276" w:lineRule="auto"/>
        <w:ind w:left="720"/>
        <w:contextualSpacing/>
        <w:rPr>
          <w:rFonts w:ascii="Arial" w:eastAsia="Calibri" w:hAnsi="Arial" w:cs="Arial"/>
          <w:b/>
          <w:kern w:val="3"/>
          <w:sz w:val="22"/>
          <w:szCs w:val="22"/>
          <w:lang w:eastAsia="zh-CN" w:bidi="hi-IN"/>
        </w:rPr>
      </w:pPr>
    </w:p>
    <w:p w14:paraId="5B9E4E11" w14:textId="77777777" w:rsidR="00E06E48" w:rsidRPr="00E06E48" w:rsidRDefault="00E06E48" w:rsidP="00E06E48">
      <w:pPr>
        <w:widowControl w:val="0"/>
        <w:tabs>
          <w:tab w:val="left" w:pos="-3780"/>
        </w:tabs>
        <w:suppressAutoHyphens/>
        <w:autoSpaceDN w:val="0"/>
        <w:spacing w:after="120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</w:pPr>
      <w:r w:rsidRPr="00E06E48">
        <w:rPr>
          <w:rFonts w:ascii="Arial" w:eastAsia="Times New Roman" w:hAnsi="Arial" w:cs="Arial"/>
          <w:bCs/>
          <w:kern w:val="3"/>
          <w:sz w:val="22"/>
          <w:szCs w:val="22"/>
          <w:lang w:bidi="hi-IN"/>
        </w:rPr>
        <w:lastRenderedPageBreak/>
        <w:t>W trakcie przeglądu należy:</w:t>
      </w:r>
    </w:p>
    <w:p w14:paraId="6325C2C2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stan powłok antykorozyjnych i ewentualnie je uzupełnić.</w:t>
      </w:r>
    </w:p>
    <w:p w14:paraId="3AAD6B7C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szczelność zamknięcia drzwi, włazów i pokryw.</w:t>
      </w:r>
    </w:p>
    <w:p w14:paraId="2A015A2D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Dokonać pomiaru oporności elementów grzejnych. Pomierzone wartości porównać z wartościami znamionowymi. Tolerancja wynosi ± 10%.</w:t>
      </w:r>
    </w:p>
    <w:p w14:paraId="10ED39EE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Dokonać pomiaru rezystancji izolacji elementów grzejnych. Pomierzona wartość powinna wynosić minimum 20 MΩ przy napięciu 500 VDC.</w:t>
      </w:r>
    </w:p>
    <w:p w14:paraId="77D4212C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prawidłowość połączeń elektrycznych.</w:t>
      </w:r>
    </w:p>
    <w:p w14:paraId="20097A4A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Dokonać kontroli wartości zadanej termostatu zabezpieczającego.</w:t>
      </w:r>
    </w:p>
    <w:p w14:paraId="26A5328A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prawidłowość mocowania oraz szczelność skrzynki przyłączeniowej.</w:t>
      </w:r>
    </w:p>
    <w:p w14:paraId="2A90A0D1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Sprawdzić stan izolacji termicznej. Szczególną uwagę należy zwrócić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na szczelność pokrycia, kompletność oraz niedozwolone zawilgocenie wełny mineralnej.</w:t>
      </w:r>
    </w:p>
    <w:p w14:paraId="09762CC0" w14:textId="76D01EF9" w:rsid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Przegląd dna aeracyjnego wraz z wymianą tkaniny aeracyjnej.</w:t>
      </w:r>
    </w:p>
    <w:p w14:paraId="29413A8F" w14:textId="2D5ACABA" w:rsidR="007678A2" w:rsidRPr="00205CB5" w:rsidRDefault="007678A2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205CB5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Przegląd dmuchawy aeracyjnej – czyszczenie, wymiana flirtów, oleju oraz pasków klinowych – zakres przeglądu zgodnie z instrukcją urządzenia</w:t>
      </w:r>
      <w:r w:rsidR="00AF70BB" w:rsidRPr="00205CB5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 – producent urządzenia  AERZEN typ urządzenia AERZEN </w:t>
      </w:r>
      <w:r w:rsidR="00713FFB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GM3S</w:t>
      </w:r>
      <w:r w:rsidR="00AF70BB" w:rsidRPr="00205CB5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.</w:t>
      </w:r>
    </w:p>
    <w:p w14:paraId="159F656B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Silosy popiołu z kotłów i z elektrofiltrów – wymiana filtrów tkaninowych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typu FPK 16-1,25 prod. EKO-FILTR Końskie (2x16 sztuk).</w:t>
      </w:r>
    </w:p>
    <w:p w14:paraId="1F027F08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 xml:space="preserve">Silos zużytego addytywu – wymiana filtrów tkaninowych </w:t>
      </w: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br/>
        <w:t>typu FPK 8-1,0 prod. EKO-FILTR Końskie (1x8 sztuk).</w:t>
      </w:r>
    </w:p>
    <w:p w14:paraId="3DD0227C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Sprawdzenie pracy strzepywaczy worków filtracyjnych, sprawdzić poprawność pracy elektrozaworów sterujących powietrzem do strzepywania.</w:t>
      </w:r>
    </w:p>
    <w:p w14:paraId="74C7BAF2" w14:textId="77777777" w:rsidR="00E06E48" w:rsidRPr="00E06E48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szczelność układów pneumatycznych i stan przewodów.</w:t>
      </w:r>
    </w:p>
    <w:p w14:paraId="3734EE71" w14:textId="72D962F8" w:rsidR="00E06E48" w:rsidRPr="000473CB" w:rsidRDefault="00E06E48" w:rsidP="00E06E48">
      <w:pPr>
        <w:widowControl w:val="0"/>
        <w:numPr>
          <w:ilvl w:val="0"/>
          <w:numId w:val="57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eastAsia="zh-CN" w:bidi="hi-IN"/>
        </w:rPr>
        <w:t>Sprawdzić szczelność zamknięcia drzwi, włazów i pokryw filtrów tkaninowych.</w:t>
      </w:r>
    </w:p>
    <w:p w14:paraId="1F36F22A" w14:textId="77777777" w:rsidR="001F082A" w:rsidRPr="00996D48" w:rsidRDefault="001F082A" w:rsidP="001F082A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1B752C63" w14:textId="6ED61CEE" w:rsidR="001F082A" w:rsidRPr="00205CB5" w:rsidRDefault="001F082A" w:rsidP="00205CB5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64579D0B" w14:textId="4D622D4E" w:rsidR="001F082A" w:rsidRPr="00996D48" w:rsidRDefault="001F082A" w:rsidP="001F082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ę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któr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posiada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10309EF1" w14:textId="77777777" w:rsidR="001F082A" w:rsidRPr="00996D48" w:rsidRDefault="001F082A" w:rsidP="001F082A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3C8396A4" w14:textId="77777777" w:rsidR="001F082A" w:rsidRPr="00E06E48" w:rsidRDefault="001F082A" w:rsidP="00E06E48">
      <w:pPr>
        <w:spacing w:line="276" w:lineRule="auto"/>
        <w:ind w:right="284" w:firstLine="720"/>
        <w:contextualSpacing/>
        <w:jc w:val="both"/>
        <w:rPr>
          <w:rFonts w:ascii="Arial" w:eastAsia="Calibri" w:hAnsi="Arial" w:cs="Arial"/>
          <w:color w:val="00B050"/>
          <w:kern w:val="3"/>
          <w:sz w:val="22"/>
          <w:szCs w:val="22"/>
          <w:lang w:eastAsia="zh-CN" w:bidi="hi-IN"/>
        </w:rPr>
      </w:pPr>
    </w:p>
    <w:p w14:paraId="44D5068F" w14:textId="77777777" w:rsidR="00E06E48" w:rsidRPr="00E06E48" w:rsidRDefault="00E06E48" w:rsidP="00E06E48">
      <w:pPr>
        <w:widowControl w:val="0"/>
        <w:numPr>
          <w:ilvl w:val="0"/>
          <w:numId w:val="17"/>
        </w:numPr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  <w:t>Przegląd instalacji pompowej układów korekcji wody w Hali Maszynowni</w:t>
      </w:r>
    </w:p>
    <w:p w14:paraId="3B6979AF" w14:textId="77777777" w:rsidR="00E06E48" w:rsidRPr="00E06E48" w:rsidRDefault="00E06E48" w:rsidP="00E06E48">
      <w:pPr>
        <w:widowControl w:val="0"/>
        <w:numPr>
          <w:ilvl w:val="0"/>
          <w:numId w:val="11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poprawności pracy pomp </w:t>
      </w:r>
    </w:p>
    <w:p w14:paraId="586E1154" w14:textId="77777777" w:rsidR="00E06E48" w:rsidRPr="00E06E48" w:rsidRDefault="00E06E48" w:rsidP="00E06E48">
      <w:pPr>
        <w:widowControl w:val="0"/>
        <w:numPr>
          <w:ilvl w:val="0"/>
          <w:numId w:val="11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szczelności instalacji.</w:t>
      </w:r>
    </w:p>
    <w:p w14:paraId="119BACCB" w14:textId="47217AEE" w:rsidR="00E06E48" w:rsidRPr="00E06E48" w:rsidRDefault="00E06E48" w:rsidP="00E06E48">
      <w:pPr>
        <w:widowControl w:val="0"/>
        <w:numPr>
          <w:ilvl w:val="0"/>
          <w:numId w:val="11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zużycia elementów mechanicznych pomp, wymiana elementów zużytych</w:t>
      </w:r>
      <w:r w:rsidR="000E44DD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 (zestawy naprawcze pomp po stronie Zamawiającego).</w:t>
      </w:r>
    </w:p>
    <w:p w14:paraId="1C40A318" w14:textId="77777777" w:rsidR="00E06E48" w:rsidRPr="00E06E48" w:rsidRDefault="00E06E48" w:rsidP="00E06E48">
      <w:pPr>
        <w:widowControl w:val="0"/>
        <w:numPr>
          <w:ilvl w:val="0"/>
          <w:numId w:val="112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val="de-DE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stanu armatury. </w:t>
      </w:r>
    </w:p>
    <w:p w14:paraId="355EF753" w14:textId="77777777" w:rsidR="000473CB" w:rsidRDefault="000473CB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3250CB8" w14:textId="18B6BC35" w:rsidR="00E06E48" w:rsidRPr="00C321BC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C321BC">
        <w:rPr>
          <w:rFonts w:ascii="Arial" w:eastAsia="Calibri" w:hAnsi="Arial" w:cs="Arial"/>
          <w:kern w:val="3"/>
          <w:sz w:val="22"/>
          <w:szCs w:val="22"/>
          <w:lang w:bidi="hi-IN"/>
        </w:rPr>
        <w:t>Łącznie 14 szt. Pomp dozujących produkcji firmy OBL.</w:t>
      </w:r>
    </w:p>
    <w:p w14:paraId="7F65C9BA" w14:textId="77777777" w:rsidR="00E06E48" w:rsidRPr="00E06E48" w:rsidRDefault="00E06E48" w:rsidP="00E06E48">
      <w:pPr>
        <w:spacing w:after="200" w:line="276" w:lineRule="auto"/>
        <w:ind w:left="1134"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val="de-DE" w:bidi="hi-IN"/>
        </w:rPr>
      </w:pPr>
      <w:r w:rsidRPr="00E06E48">
        <w:rPr>
          <w:rFonts w:ascii="Arial" w:eastAsia="Calibri" w:hAnsi="Arial" w:cs="Arial"/>
          <w:kern w:val="3"/>
          <w:sz w:val="22"/>
          <w:szCs w:val="22"/>
          <w:lang w:val="de-DE" w:bidi="hi-IN"/>
        </w:rPr>
        <w:t xml:space="preserve">Typ pomp: </w:t>
      </w:r>
    </w:p>
    <w:p w14:paraId="7EF8F16F" w14:textId="77777777" w:rsidR="00E06E48" w:rsidRPr="003C2E84" w:rsidRDefault="00E06E48" w:rsidP="00E06E48">
      <w:pPr>
        <w:widowControl w:val="0"/>
        <w:numPr>
          <w:ilvl w:val="0"/>
          <w:numId w:val="113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val="en-GB" w:eastAsia="zh-CN" w:bidi="hi-IN"/>
        </w:rPr>
      </w:pPr>
      <w:r w:rsidRPr="003C2E84">
        <w:rPr>
          <w:rFonts w:ascii="Arial" w:eastAsia="Calibri" w:hAnsi="Arial" w:cs="Arial"/>
          <w:kern w:val="3"/>
          <w:sz w:val="22"/>
          <w:szCs w:val="22"/>
          <w:lang w:val="en-GB" w:eastAsia="zh-CN" w:bidi="hi-IN"/>
        </w:rPr>
        <w:t>R10A 95 DV TSF (5l/h ; 100 bar) – 3 szt.</w:t>
      </w:r>
    </w:p>
    <w:p w14:paraId="2F531BBF" w14:textId="77777777" w:rsidR="00E06E48" w:rsidRPr="003C2E84" w:rsidRDefault="00E06E48" w:rsidP="00E06E48">
      <w:pPr>
        <w:widowControl w:val="0"/>
        <w:numPr>
          <w:ilvl w:val="0"/>
          <w:numId w:val="113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val="en-GB" w:eastAsia="zh-CN" w:bidi="hi-IN"/>
        </w:rPr>
      </w:pPr>
      <w:r w:rsidRPr="003C2E84">
        <w:rPr>
          <w:rFonts w:ascii="Arial" w:eastAsia="Calibri" w:hAnsi="Arial" w:cs="Arial"/>
          <w:kern w:val="3"/>
          <w:sz w:val="22"/>
          <w:szCs w:val="22"/>
          <w:lang w:val="en-GB" w:eastAsia="zh-CN" w:bidi="hi-IN"/>
        </w:rPr>
        <w:t>XRN 2.30 P36F (2,5l/h ; 13 bar) – 2 szt.</w:t>
      </w:r>
    </w:p>
    <w:p w14:paraId="225C41EF" w14:textId="77777777" w:rsidR="00E06E48" w:rsidRPr="003C2E84" w:rsidRDefault="00E06E48" w:rsidP="00E06E48">
      <w:pPr>
        <w:widowControl w:val="0"/>
        <w:numPr>
          <w:ilvl w:val="0"/>
          <w:numId w:val="113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val="en-GB" w:eastAsia="zh-CN" w:bidi="hi-IN"/>
        </w:rPr>
      </w:pPr>
      <w:r w:rsidRPr="003C2E84">
        <w:rPr>
          <w:rFonts w:ascii="Arial" w:eastAsia="Calibri" w:hAnsi="Arial" w:cs="Arial"/>
          <w:kern w:val="3"/>
          <w:sz w:val="22"/>
          <w:szCs w:val="22"/>
          <w:lang w:val="en-GB" w:eastAsia="zh-CN" w:bidi="hi-IN"/>
        </w:rPr>
        <w:lastRenderedPageBreak/>
        <w:t>XRN 2.30 A36F (2,5 l/h ; 15 bar) – 7 szt.</w:t>
      </w:r>
    </w:p>
    <w:p w14:paraId="485A359B" w14:textId="18DA7378" w:rsidR="00E06E48" w:rsidRDefault="00E06E48" w:rsidP="00E06E48">
      <w:pPr>
        <w:widowControl w:val="0"/>
        <w:numPr>
          <w:ilvl w:val="0"/>
          <w:numId w:val="113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val="en-GB" w:eastAsia="zh-CN" w:bidi="hi-IN"/>
        </w:rPr>
      </w:pPr>
      <w:r w:rsidRPr="003C2E84">
        <w:rPr>
          <w:rFonts w:ascii="Arial" w:eastAsia="Calibri" w:hAnsi="Arial" w:cs="Arial"/>
          <w:kern w:val="3"/>
          <w:sz w:val="22"/>
          <w:szCs w:val="22"/>
          <w:lang w:val="en-GB" w:eastAsia="zh-CN" w:bidi="hi-IN"/>
        </w:rPr>
        <w:t>XRN 6.30 P55F (10l/h ; 15bar) – 2 szt.</w:t>
      </w:r>
    </w:p>
    <w:p w14:paraId="729C387E" w14:textId="77777777" w:rsidR="000473CB" w:rsidRPr="00566D22" w:rsidRDefault="000473CB" w:rsidP="001F082A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val="en-US" w:eastAsia="zh-CN" w:bidi="hi-IN"/>
        </w:rPr>
      </w:pPr>
    </w:p>
    <w:p w14:paraId="4B950F6B" w14:textId="2CA9367E" w:rsidR="001F082A" w:rsidRPr="00996D48" w:rsidRDefault="001F082A" w:rsidP="001F082A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556D4058" w14:textId="32566007" w:rsidR="001F082A" w:rsidRPr="001F082A" w:rsidRDefault="001F082A" w:rsidP="001F082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5B4A641B" w14:textId="77777777" w:rsidR="001F082A" w:rsidRPr="00996D48" w:rsidRDefault="001F082A" w:rsidP="001F082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ę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któr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posiada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4FEF4E7A" w14:textId="77777777" w:rsidR="001F082A" w:rsidRPr="00996D48" w:rsidRDefault="001F082A" w:rsidP="001F082A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660B7551" w14:textId="77777777" w:rsidR="00205CB5" w:rsidRPr="00E06E48" w:rsidRDefault="00205CB5" w:rsidP="007D38D4">
      <w:pPr>
        <w:spacing w:after="200" w:line="276" w:lineRule="auto"/>
        <w:ind w:right="282"/>
        <w:contextualSpacing/>
        <w:jc w:val="both"/>
        <w:rPr>
          <w:rFonts w:ascii="Arial" w:eastAsia="Calibri" w:hAnsi="Arial" w:cs="Arial"/>
          <w:kern w:val="3"/>
          <w:sz w:val="22"/>
          <w:szCs w:val="22"/>
          <w:lang w:eastAsia="zh-CN" w:bidi="hi-IN"/>
        </w:rPr>
      </w:pPr>
    </w:p>
    <w:p w14:paraId="3633F10E" w14:textId="1E0BD1C2" w:rsidR="00E06E48" w:rsidRPr="001F082A" w:rsidRDefault="00E06E48" w:rsidP="001F082A">
      <w:pPr>
        <w:widowControl w:val="0"/>
        <w:numPr>
          <w:ilvl w:val="0"/>
          <w:numId w:val="112"/>
        </w:numPr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Calibri" w:hAnsi="Arial" w:cs="Arial"/>
          <w:b/>
          <w:bCs/>
          <w:kern w:val="3"/>
          <w:sz w:val="22"/>
          <w:szCs w:val="22"/>
          <w:lang w:eastAsia="zh-CN" w:bidi="hi-IN"/>
        </w:rPr>
        <w:t>Przegląd Instalacji Rozładunku, Magazynowania i Dozowania Ługu Sodowego</w:t>
      </w:r>
    </w:p>
    <w:p w14:paraId="01B37690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poprawności pracy pomp.</w:t>
      </w:r>
    </w:p>
    <w:p w14:paraId="5CD828EF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szczelności instalacji.</w:t>
      </w:r>
    </w:p>
    <w:p w14:paraId="6BA7429F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zużycia elementów mechanicznych pomp, wymiana oleju przekładniowego.  </w:t>
      </w:r>
    </w:p>
    <w:p w14:paraId="0AB3D0E4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 xml:space="preserve">Kontrola stanu armatury, sprawdzenie poprawności pełnego otwarcia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br/>
        <w:t>i zamknięcia armatury, sprawdzenie szczelności kołnierza zaworów membranowych pomiędzy korpusem a nakrętką korpusu.</w:t>
      </w:r>
    </w:p>
    <w:p w14:paraId="2F616983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zh-CN" w:bidi="hi-IN"/>
        </w:rPr>
        <w:t>Kontrola pracy zaworów bezpieczeństwa.</w:t>
      </w:r>
    </w:p>
    <w:p w14:paraId="47198049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line="276" w:lineRule="auto"/>
        <w:ind w:left="1134" w:right="284" w:hanging="357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Sprawdzenie poprawności wskazań przetworników pomiarowych.</w:t>
      </w:r>
    </w:p>
    <w:p w14:paraId="6276A9A5" w14:textId="77777777" w:rsidR="000473CB" w:rsidRDefault="000473CB" w:rsidP="00E06E48">
      <w:pPr>
        <w:spacing w:line="276" w:lineRule="auto"/>
        <w:ind w:left="414" w:right="284" w:firstLine="720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</w:p>
    <w:p w14:paraId="11F0E483" w14:textId="4A5A29AC" w:rsidR="000473CB" w:rsidRDefault="000473CB" w:rsidP="00E06E48">
      <w:pPr>
        <w:spacing w:line="276" w:lineRule="auto"/>
        <w:ind w:left="414" w:right="284" w:firstLine="720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Zainstalowane są 4 szt. pomp dozujących NaOH:</w:t>
      </w:r>
    </w:p>
    <w:p w14:paraId="20774626" w14:textId="7D571C98" w:rsidR="00E06E48" w:rsidRPr="00E06E48" w:rsidRDefault="00E06E48" w:rsidP="00E06E48">
      <w:pPr>
        <w:spacing w:line="276" w:lineRule="auto"/>
        <w:ind w:left="414" w:right="284" w:firstLine="720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Producent: ProMinent Sigma</w:t>
      </w:r>
    </w:p>
    <w:p w14:paraId="1ACAE6C4" w14:textId="77777777" w:rsidR="00E06E48" w:rsidRPr="00E06E48" w:rsidRDefault="00E06E48" w:rsidP="00E06E48">
      <w:pPr>
        <w:spacing w:line="276" w:lineRule="auto"/>
        <w:ind w:left="414" w:right="284" w:firstLine="720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Typ: S3CBH120190PVTA010U381040PL</w:t>
      </w:r>
    </w:p>
    <w:p w14:paraId="7503A133" w14:textId="77777777" w:rsidR="00E06E48" w:rsidRPr="00E06E48" w:rsidRDefault="00E06E48" w:rsidP="00E06E48">
      <w:pPr>
        <w:spacing w:line="276" w:lineRule="auto"/>
        <w:ind w:left="414" w:right="284" w:firstLine="720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Materiał głowicy: PVDF</w:t>
      </w:r>
    </w:p>
    <w:p w14:paraId="274C23FB" w14:textId="77777777" w:rsidR="00E06E48" w:rsidRPr="00E06E48" w:rsidRDefault="00E06E48" w:rsidP="00E06E48">
      <w:pPr>
        <w:spacing w:line="276" w:lineRule="auto"/>
        <w:ind w:left="414" w:right="284" w:firstLine="720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Membrana: wielowarstwowa, uszczelnienia: PTFE</w:t>
      </w:r>
    </w:p>
    <w:p w14:paraId="0046C4FC" w14:textId="77777777" w:rsidR="001F082A" w:rsidRPr="00E06E48" w:rsidRDefault="001F082A" w:rsidP="000473CB">
      <w:pPr>
        <w:spacing w:line="276" w:lineRule="auto"/>
        <w:ind w:right="284"/>
        <w:contextualSpacing/>
        <w:jc w:val="both"/>
        <w:rPr>
          <w:rFonts w:ascii="Arial" w:eastAsia="Calibri" w:hAnsi="Arial" w:cs="Arial"/>
          <w:b/>
          <w:color w:val="00B050"/>
          <w:kern w:val="3"/>
          <w:sz w:val="22"/>
          <w:szCs w:val="22"/>
          <w:lang w:eastAsia="en-US" w:bidi="hi-IN"/>
        </w:rPr>
      </w:pPr>
      <w:bookmarkStart w:id="98" w:name="_Hlk63315293"/>
    </w:p>
    <w:bookmarkEnd w:id="98"/>
    <w:p w14:paraId="467AC4A3" w14:textId="42817E05" w:rsidR="001F082A" w:rsidRPr="00996D48" w:rsidRDefault="001F082A" w:rsidP="001F082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333ED0A6" w14:textId="36003F19" w:rsidR="001F082A" w:rsidRPr="001F082A" w:rsidRDefault="001F082A" w:rsidP="001F082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0BD74A4C" w14:textId="77777777" w:rsidR="001F082A" w:rsidRPr="00996D48" w:rsidRDefault="001F082A" w:rsidP="001F082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ę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któr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posiada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7437477D" w14:textId="75502D17" w:rsidR="007D38D4" w:rsidRDefault="001F082A" w:rsidP="00367D37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1FDEC2CB" w14:textId="77777777" w:rsidR="000473CB" w:rsidRPr="00367D37" w:rsidRDefault="000473CB" w:rsidP="00367D37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3E13A2A4" w14:textId="77777777" w:rsidR="00E06E48" w:rsidRPr="00E06E48" w:rsidRDefault="00E06E48" w:rsidP="00E06E48">
      <w:pPr>
        <w:widowControl w:val="0"/>
        <w:numPr>
          <w:ilvl w:val="0"/>
          <w:numId w:val="112"/>
        </w:numPr>
        <w:suppressAutoHyphens/>
        <w:autoSpaceDN w:val="0"/>
        <w:spacing w:line="276" w:lineRule="auto"/>
        <w:ind w:right="284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  <w:t>Przegląd Instalacji Rozładunku, Magazynowania i Dozowania Wapna Hydratyzowanego.</w:t>
      </w:r>
    </w:p>
    <w:p w14:paraId="125331D7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Silos główny wapna hydratyzowanego – przegląd klapy nadciśnieniowej prod. Luehr, typ: 200.</w:t>
      </w:r>
    </w:p>
    <w:p w14:paraId="1CABCACB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Wymiana worków filtracyjnych Filtra silosu głównego wapna hydratyzowanego</w:t>
      </w:r>
    </w:p>
    <w:p w14:paraId="058F7E61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lastRenderedPageBreak/>
        <w:t>Kontrola szczelności przewodów pneumatycznych, węży i połączeń skręcanych silosu głównego wapna hydratyzowanego.</w:t>
      </w:r>
    </w:p>
    <w:p w14:paraId="6CEFFE4A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dozowników celkowych wapna hydratyzowanego:</w:t>
      </w:r>
    </w:p>
    <w:p w14:paraId="4DFB5FC8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11HTJ20AF501</w:t>
      </w:r>
    </w:p>
    <w:p w14:paraId="3F966215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12HTJ20AF501</w:t>
      </w:r>
    </w:p>
    <w:p w14:paraId="073DA516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10HTJ21AF501</w:t>
      </w:r>
    </w:p>
    <w:p w14:paraId="62F2EE38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10HTJ24AF501</w:t>
      </w:r>
    </w:p>
    <w:p w14:paraId="1CA9C126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przenośników ślimakowych:</w:t>
      </w:r>
    </w:p>
    <w:p w14:paraId="37638A60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- silnik z napędem łańcuchowym</w:t>
      </w:r>
    </w:p>
    <w:p w14:paraId="00C047DD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- łożyskowanie</w:t>
      </w:r>
    </w:p>
    <w:p w14:paraId="6B91AB98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- wał ślimaka: sprawdzić i wyregulować naprężenie łańcucha, sprawdzić koło łańcuchowe pod kątem zużycia</w:t>
      </w:r>
    </w:p>
    <w:p w14:paraId="4E70DCE8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11HTJ20AF201</w:t>
      </w:r>
    </w:p>
    <w:p w14:paraId="5AD78ADE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12HTJ20AF201</w:t>
      </w:r>
    </w:p>
    <w:p w14:paraId="19F757A5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10HTJ21AF201</w:t>
      </w:r>
    </w:p>
    <w:p w14:paraId="40EA051F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 xml:space="preserve">Przegląd dmuchaw bocznokanałowych - prod. Gardner Denver,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br/>
        <w:t>typ: G-BH1 2BH1900-7AP06-Z wraz z wymianą filtrów powietrza.</w:t>
      </w:r>
    </w:p>
    <w:p w14:paraId="6CD3483B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11HTJ21AN601</w:t>
      </w:r>
    </w:p>
    <w:p w14:paraId="0086F4B3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12HTJ21 AN601</w:t>
      </w:r>
    </w:p>
    <w:p w14:paraId="546634D8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10HTJ22 AN601</w:t>
      </w:r>
    </w:p>
    <w:p w14:paraId="700616B0" w14:textId="77777777" w:rsidR="00E06E48" w:rsidRPr="00E06E48" w:rsidRDefault="00E06E48" w:rsidP="00E06E48">
      <w:pPr>
        <w:widowControl w:val="0"/>
        <w:numPr>
          <w:ilvl w:val="3"/>
          <w:numId w:val="112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podajników komorowych:</w:t>
      </w:r>
    </w:p>
    <w:p w14:paraId="34A14989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10HTJ25AF701</w:t>
      </w:r>
    </w:p>
    <w:p w14:paraId="2A8EE051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10HTJ26AF701</w:t>
      </w:r>
    </w:p>
    <w:p w14:paraId="46404B35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- przegląd zaworów rozprężających podajniki komorowe</w:t>
      </w:r>
    </w:p>
    <w:p w14:paraId="2B920A8B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- przegląd zaworów regulacyjnych</w:t>
      </w:r>
    </w:p>
    <w:p w14:paraId="1CAB4B9E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- przegląd zaworów odcinających wapno przed podajnikiem komorowym</w:t>
      </w:r>
    </w:p>
    <w:p w14:paraId="4D7C0F49" w14:textId="4EE83791" w:rsidR="00E06E48" w:rsidRPr="007A499D" w:rsidRDefault="00E06E48" w:rsidP="007A499D">
      <w:pPr>
        <w:widowControl w:val="0"/>
        <w:numPr>
          <w:ilvl w:val="0"/>
          <w:numId w:val="112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zaworów bezpieczeństwa na rurociągach.</w:t>
      </w:r>
    </w:p>
    <w:p w14:paraId="6E332B83" w14:textId="77777777" w:rsidR="001F082A" w:rsidRPr="00996D48" w:rsidRDefault="001F082A" w:rsidP="001F082A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2C76447F" w14:textId="13C9974C" w:rsidR="001F082A" w:rsidRPr="001F082A" w:rsidRDefault="001F082A" w:rsidP="001F082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502E89E9" w14:textId="77777777" w:rsidR="001F082A" w:rsidRPr="00996D48" w:rsidRDefault="001F082A" w:rsidP="001F082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ę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któr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posiada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246D9E51" w14:textId="77777777" w:rsidR="001F082A" w:rsidRPr="00996D48" w:rsidRDefault="001F082A" w:rsidP="001F082A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5172CD65" w14:textId="77777777" w:rsidR="007D38D4" w:rsidRPr="001B4544" w:rsidRDefault="007D38D4" w:rsidP="001B4544">
      <w:pPr>
        <w:spacing w:line="276" w:lineRule="auto"/>
        <w:ind w:right="284"/>
        <w:contextualSpacing/>
        <w:jc w:val="both"/>
        <w:rPr>
          <w:rFonts w:ascii="Arial" w:eastAsia="Calibri" w:hAnsi="Arial"/>
          <w:b/>
          <w:sz w:val="22"/>
          <w:szCs w:val="22"/>
          <w:lang w:eastAsia="en-US"/>
        </w:rPr>
      </w:pPr>
    </w:p>
    <w:p w14:paraId="2B6340A8" w14:textId="39CDBF1E" w:rsidR="00E06E48" w:rsidRPr="00DF0778" w:rsidRDefault="00E06E48" w:rsidP="00DF0778">
      <w:pPr>
        <w:pStyle w:val="Akapitzlist"/>
        <w:numPr>
          <w:ilvl w:val="0"/>
          <w:numId w:val="124"/>
        </w:numPr>
        <w:spacing w:line="276" w:lineRule="auto"/>
        <w:ind w:right="284"/>
        <w:contextualSpacing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DF0778">
        <w:rPr>
          <w:rFonts w:ascii="Arial" w:eastAsia="Calibri" w:hAnsi="Arial"/>
          <w:b/>
          <w:sz w:val="22"/>
          <w:szCs w:val="22"/>
          <w:lang w:eastAsia="en-US"/>
        </w:rPr>
        <w:t>Przegląd Instalacji Dozowania Węgla Aktywnego.</w:t>
      </w:r>
    </w:p>
    <w:p w14:paraId="19B43E68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Kontrola szczelności przewodów pneumatycznych i węży..</w:t>
      </w:r>
    </w:p>
    <w:p w14:paraId="32CAD94C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przenośników ślimakowych prod. LUEHR Filter, typ: R200-2400</w:t>
      </w:r>
    </w:p>
    <w:p w14:paraId="2AFF1752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10HTJ10AF201</w:t>
      </w:r>
    </w:p>
    <w:p w14:paraId="172E6F0C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10HTJ11AF201</w:t>
      </w:r>
    </w:p>
    <w:p w14:paraId="6B66D30F" w14:textId="77777777" w:rsidR="00E06E48" w:rsidRPr="00E06E48" w:rsidRDefault="00E06E48" w:rsidP="00E06E48">
      <w:pPr>
        <w:widowControl w:val="0"/>
        <w:numPr>
          <w:ilvl w:val="4"/>
          <w:numId w:val="56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ślimaka.</w:t>
      </w:r>
    </w:p>
    <w:p w14:paraId="62BBCD06" w14:textId="77777777" w:rsidR="00E06E48" w:rsidRPr="00E06E48" w:rsidRDefault="00E06E48" w:rsidP="00E06E48">
      <w:pPr>
        <w:widowControl w:val="0"/>
        <w:numPr>
          <w:ilvl w:val="4"/>
          <w:numId w:val="56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sprzęgła wału.</w:t>
      </w:r>
    </w:p>
    <w:p w14:paraId="59B552A5" w14:textId="77777777" w:rsidR="00E06E48" w:rsidRPr="00E06E48" w:rsidRDefault="00E06E48" w:rsidP="00E06E48">
      <w:pPr>
        <w:widowControl w:val="0"/>
        <w:numPr>
          <w:ilvl w:val="4"/>
          <w:numId w:val="56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dławicy uszczelnienia wału – wymiana sznura (d=60 mm)</w:t>
      </w:r>
    </w:p>
    <w:p w14:paraId="1C305A43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urządzeń dozujących prod. LUEHR Filter</w:t>
      </w:r>
    </w:p>
    <w:p w14:paraId="06037969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11HTJ10AF201</w:t>
      </w:r>
    </w:p>
    <w:p w14:paraId="4E55660B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lastRenderedPageBreak/>
        <w:t>10HTJ12AF201</w:t>
      </w:r>
    </w:p>
    <w:p w14:paraId="3D3896FA" w14:textId="77777777" w:rsidR="00E06E48" w:rsidRPr="00E06E48" w:rsidRDefault="00E06E48" w:rsidP="00E06E48">
      <w:pPr>
        <w:spacing w:line="276" w:lineRule="auto"/>
        <w:ind w:left="113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12HTJ10AF201</w:t>
      </w:r>
    </w:p>
    <w:p w14:paraId="3F04CCA3" w14:textId="77777777" w:rsidR="00E06E48" w:rsidRPr="00E06E48" w:rsidRDefault="00E06E48" w:rsidP="00E06E48">
      <w:pPr>
        <w:widowControl w:val="0"/>
        <w:numPr>
          <w:ilvl w:val="7"/>
          <w:numId w:val="56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ślimaka dozującego.</w:t>
      </w:r>
    </w:p>
    <w:p w14:paraId="362B5E8F" w14:textId="77777777" w:rsidR="00E06E48" w:rsidRPr="00E06E48" w:rsidRDefault="00E06E48" w:rsidP="00E06E48">
      <w:pPr>
        <w:widowControl w:val="0"/>
        <w:numPr>
          <w:ilvl w:val="7"/>
          <w:numId w:val="56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Przegląd sprzęgła ślimaka dozującego (Tschan Nor-Mex E112)</w:t>
      </w:r>
    </w:p>
    <w:p w14:paraId="38D76985" w14:textId="77777777" w:rsidR="00E06E48" w:rsidRPr="00E06E48" w:rsidRDefault="00E06E48" w:rsidP="00E06E48">
      <w:pPr>
        <w:widowControl w:val="0"/>
        <w:numPr>
          <w:ilvl w:val="7"/>
          <w:numId w:val="56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 xml:space="preserve">Przegląd modułu wagowego ze wzmacniaczem pomiarowym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br/>
        <w:t>(HBM typ: PW10A-N-C3-300-1+21-12-N-50; elektronika analizująca Rinstrum typ: 1203) + kalibracja układu dozowania.</w:t>
      </w:r>
    </w:p>
    <w:p w14:paraId="3AF7D76D" w14:textId="77777777" w:rsidR="00E06E48" w:rsidRPr="00E06E48" w:rsidRDefault="00E06E48" w:rsidP="00E06E48">
      <w:pPr>
        <w:widowControl w:val="0"/>
        <w:numPr>
          <w:ilvl w:val="7"/>
          <w:numId w:val="56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Sprawdzenie stanu kompensatorów pod urządzeniem dozującym.</w:t>
      </w:r>
    </w:p>
    <w:p w14:paraId="51104EB5" w14:textId="77777777" w:rsidR="00E06E48" w:rsidRPr="003C2E84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val="en-GB"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 xml:space="preserve">Przegląd podajników celkowych węgla aktywnego prod. </w:t>
      </w:r>
      <w:r w:rsidRPr="003C2E84">
        <w:rPr>
          <w:rFonts w:ascii="Arial" w:eastAsia="Calibri" w:hAnsi="Arial" w:cs="Arial"/>
          <w:bCs/>
          <w:kern w:val="3"/>
          <w:sz w:val="22"/>
          <w:szCs w:val="22"/>
          <w:lang w:val="en-GB" w:eastAsia="en-US" w:bidi="hi-IN"/>
        </w:rPr>
        <w:t>VDL Industrial Products typ: MDI50EX/0035.</w:t>
      </w:r>
    </w:p>
    <w:p w14:paraId="79A854FC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 xml:space="preserve">Przegląd  3 szt. wentylatorów promieniowych transportowych prod. REITZ, </w:t>
      </w: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br/>
        <w:t>typ: MXE 063-001230-00.</w:t>
      </w:r>
    </w:p>
    <w:p w14:paraId="49D14294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line="276" w:lineRule="auto"/>
        <w:ind w:left="1134" w:right="284"/>
        <w:contextualSpacing/>
        <w:jc w:val="both"/>
        <w:textAlignment w:val="baseline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Wymiana filtrów komory wysyłkowej węgla aktywnego.</w:t>
      </w:r>
    </w:p>
    <w:p w14:paraId="7BF40B7E" w14:textId="77777777" w:rsidR="00E06E48" w:rsidRPr="00E06E48" w:rsidRDefault="00E06E48" w:rsidP="00E06E48">
      <w:pPr>
        <w:spacing w:line="276" w:lineRule="auto"/>
        <w:ind w:left="1494" w:right="284"/>
        <w:contextualSpacing/>
        <w:jc w:val="both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</w:p>
    <w:p w14:paraId="37BDE9C5" w14:textId="77777777" w:rsidR="001F082A" w:rsidRPr="00996D48" w:rsidRDefault="001F082A" w:rsidP="001F082A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1193F449" w14:textId="4D044310" w:rsidR="001F082A" w:rsidRPr="001F082A" w:rsidRDefault="001F082A" w:rsidP="001F082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które posiadają świadectwa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740F5F85" w14:textId="77777777" w:rsidR="001F082A" w:rsidRPr="00996D48" w:rsidRDefault="001F082A" w:rsidP="001F082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ę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któr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posiada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świadectwo kwalifikacyjne energetyczne </w:t>
      </w:r>
      <w:r w:rsidRPr="00996D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2B446333" w14:textId="60A8AC5F" w:rsidR="001363A2" w:rsidRPr="007A499D" w:rsidRDefault="001F082A" w:rsidP="007A499D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996D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1DCD8C88" w14:textId="77777777" w:rsidR="00E06E48" w:rsidRPr="00E06E48" w:rsidRDefault="00E06E48" w:rsidP="00DF0778">
      <w:pPr>
        <w:widowControl w:val="0"/>
        <w:numPr>
          <w:ilvl w:val="0"/>
          <w:numId w:val="124"/>
        </w:numPr>
        <w:suppressAutoHyphens/>
        <w:autoSpaceDN w:val="0"/>
        <w:spacing w:line="276" w:lineRule="auto"/>
        <w:ind w:right="284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  <w:t>Przegląd Stacji Uzdatniania Wody w Pompowni SEC.</w:t>
      </w:r>
    </w:p>
    <w:p w14:paraId="7194EDF5" w14:textId="77777777" w:rsidR="00E06E48" w:rsidRPr="00E06E48" w:rsidRDefault="00E06E48" w:rsidP="00E06E48">
      <w:pPr>
        <w:spacing w:line="276" w:lineRule="auto"/>
        <w:ind w:left="149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</w:p>
    <w:p w14:paraId="7979C4D0" w14:textId="7A51E2D0" w:rsidR="00E06E48" w:rsidRPr="007A499D" w:rsidRDefault="00E06E48" w:rsidP="00C21A59">
      <w:pPr>
        <w:spacing w:line="276" w:lineRule="auto"/>
        <w:ind w:left="709" w:right="284"/>
        <w:contextualSpacing/>
        <w:jc w:val="both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  <w:t>Wykonawca do przeglądu SUW zapewni autoryzowany serwis dostawcy technologii</w:t>
      </w:r>
      <w:r w:rsidR="003A04B4"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  <w:t xml:space="preserve"> </w:t>
      </w:r>
      <w:r w:rsidR="007A499D"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  <w:t>– EUROWATER.</w:t>
      </w:r>
    </w:p>
    <w:p w14:paraId="4F8066A8" w14:textId="77777777" w:rsidR="00E06E48" w:rsidRPr="00E06E48" w:rsidRDefault="00E06E48" w:rsidP="00E06E48">
      <w:pPr>
        <w:spacing w:line="276" w:lineRule="auto"/>
        <w:ind w:left="1494"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</w:p>
    <w:p w14:paraId="0BEF280E" w14:textId="77777777" w:rsidR="00E06E48" w:rsidRPr="00E06E48" w:rsidRDefault="00E06E48" w:rsidP="001363A2">
      <w:pPr>
        <w:spacing w:line="276" w:lineRule="auto"/>
        <w:ind w:right="284" w:firstLine="360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  <w:t>Zakres przeglądu obejmuje:</w:t>
      </w:r>
    </w:p>
    <w:p w14:paraId="70E05F93" w14:textId="77777777" w:rsidR="00E06E48" w:rsidRPr="00E06E48" w:rsidRDefault="00E06E48" w:rsidP="00E06E48">
      <w:pPr>
        <w:widowControl w:val="0"/>
        <w:numPr>
          <w:ilvl w:val="0"/>
          <w:numId w:val="11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  <w:t>Filtr mechaniczny HONEYWELL F76S-F DN65 100 µm: przegląd, czyszczenie.</w:t>
      </w:r>
    </w:p>
    <w:p w14:paraId="6ABF76F9" w14:textId="77777777" w:rsidR="00E06E48" w:rsidRPr="00E06E48" w:rsidRDefault="00E06E48" w:rsidP="00E06E48">
      <w:pPr>
        <w:widowControl w:val="0"/>
        <w:numPr>
          <w:ilvl w:val="0"/>
          <w:numId w:val="11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  <w:t>Jednostka zmiękczania EUROWATER A/S typ: SMP1802-F/PLC: przegląd, uzupełnienie złoża, zestaw naprawczy głowicy.</w:t>
      </w:r>
    </w:p>
    <w:p w14:paraId="4E440FF0" w14:textId="77777777" w:rsidR="00E06E48" w:rsidRPr="00E06E48" w:rsidRDefault="00E06E48" w:rsidP="00E06E48">
      <w:pPr>
        <w:widowControl w:val="0"/>
        <w:numPr>
          <w:ilvl w:val="0"/>
          <w:numId w:val="11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  <w:t>Analizator twardości wody (testomat ECO): czyszczenie instalacji pomiarowej, przegląd, sprawdzenie poprawności wskazań, kalibracja, uzupełnienie/wymiana reagentu.</w:t>
      </w:r>
    </w:p>
    <w:p w14:paraId="24245018" w14:textId="5157CC08" w:rsidR="00E06E48" w:rsidRPr="007A499D" w:rsidRDefault="00E06E48" w:rsidP="00E06E48">
      <w:pPr>
        <w:widowControl w:val="0"/>
        <w:numPr>
          <w:ilvl w:val="0"/>
          <w:numId w:val="11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  <w:t>Pompy dozowania GRUNDFOS bisulfitu, siarczynu sodu, NaOH: przegląd, kalibracja, sprawdzenie poprawności działania i nastaw, ewentualna naprawa</w:t>
      </w:r>
      <w:r w:rsidR="000473CB"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  <w:t>.</w:t>
      </w:r>
    </w:p>
    <w:p w14:paraId="20215D65" w14:textId="77777777" w:rsidR="00E06E48" w:rsidRPr="00E06E48" w:rsidRDefault="00E06E48" w:rsidP="00E06E48">
      <w:pPr>
        <w:widowControl w:val="0"/>
        <w:numPr>
          <w:ilvl w:val="0"/>
          <w:numId w:val="11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  <w:t>Wstępne filtry workowe SILHORKO – EUROWATER A/S typ: EF5(SS): przegląd, wymiana wkładu (2 szt.).</w:t>
      </w:r>
    </w:p>
    <w:p w14:paraId="3B08B9C4" w14:textId="77777777" w:rsidR="00E06E48" w:rsidRPr="00E06E48" w:rsidRDefault="00E06E48" w:rsidP="00E06E48">
      <w:pPr>
        <w:widowControl w:val="0"/>
        <w:numPr>
          <w:ilvl w:val="0"/>
          <w:numId w:val="11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  <w:t>Czyszczenie chemiczne CIP stacji RO – 2 linie. Filtr do CIP 1 µm.</w:t>
      </w:r>
    </w:p>
    <w:p w14:paraId="58CB7862" w14:textId="77777777" w:rsidR="00E06E48" w:rsidRPr="00E06E48" w:rsidRDefault="00E06E48" w:rsidP="00E06E48">
      <w:pPr>
        <w:widowControl w:val="0"/>
        <w:numPr>
          <w:ilvl w:val="0"/>
          <w:numId w:val="11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shd w:val="clear" w:color="auto" w:fill="FFFFFF"/>
          <w:lang w:eastAsia="zh-CN" w:bidi="hi-IN"/>
        </w:rPr>
        <w:t>Filtr workowy w układzie odgazowania SILHORKO – EUROWATER A/S typ: EFG7: przegląd, wymiana wkładu (1 szt.).</w:t>
      </w:r>
    </w:p>
    <w:p w14:paraId="10D61BD3" w14:textId="77777777" w:rsidR="00E06E48" w:rsidRPr="00E06E48" w:rsidRDefault="00E06E48" w:rsidP="00E06E48">
      <w:pPr>
        <w:spacing w:line="276" w:lineRule="auto"/>
        <w:ind w:right="284"/>
        <w:contextualSpacing/>
        <w:jc w:val="both"/>
        <w:rPr>
          <w:rFonts w:ascii="Arial" w:eastAsia="Calibri" w:hAnsi="Arial" w:cs="Arial"/>
          <w:bCs/>
          <w:kern w:val="3"/>
          <w:sz w:val="22"/>
          <w:szCs w:val="22"/>
          <w:lang w:eastAsia="en-US" w:bidi="hi-IN"/>
        </w:rPr>
      </w:pPr>
    </w:p>
    <w:p w14:paraId="6DBCDD5D" w14:textId="0185395E" w:rsidR="00596E6A" w:rsidRDefault="00E06E48" w:rsidP="003A04B4">
      <w:pPr>
        <w:spacing w:line="276" w:lineRule="auto"/>
        <w:ind w:right="284"/>
        <w:contextualSpacing/>
        <w:jc w:val="both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 w:rsidRPr="00E06E48"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  <w:t xml:space="preserve">Wykonawca przedstawi procedurę czyszczenia i zaproponuje środki chemiczne </w:t>
      </w:r>
      <w:r w:rsidRPr="00E06E48"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  <w:br/>
        <w:t>do płukania RO w ramach wykonywanej usługi.</w:t>
      </w:r>
    </w:p>
    <w:p w14:paraId="38735926" w14:textId="77777777" w:rsidR="00367D37" w:rsidRDefault="00367D37" w:rsidP="007A499D">
      <w:pPr>
        <w:spacing w:line="276" w:lineRule="auto"/>
        <w:ind w:right="284"/>
        <w:contextualSpacing/>
        <w:jc w:val="both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</w:p>
    <w:p w14:paraId="1155EC8C" w14:textId="0571FB9E" w:rsidR="00596E6A" w:rsidRPr="007A499D" w:rsidRDefault="00596E6A" w:rsidP="00596E6A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Wykonawca skieruje do realizacji zadania zwianego z wykopaniem przeglądu całej instalacji :</w:t>
      </w:r>
    </w:p>
    <w:p w14:paraId="28607B45" w14:textId="3162F40B" w:rsidR="00596E6A" w:rsidRPr="007A499D" w:rsidRDefault="00596E6A" w:rsidP="00596E6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7A499D"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</w:t>
      </w:r>
      <w:r w:rsidR="007A499D"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</w:t>
      </w:r>
      <w:r w:rsidR="007A499D"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y</w:t>
      </w:r>
      <w:r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które posiadają świadectwa kwalifikacyjne energetyczne </w:t>
      </w:r>
      <w:r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1865D9B0" w14:textId="47D81974" w:rsidR="00596E6A" w:rsidRPr="007A499D" w:rsidRDefault="00596E6A" w:rsidP="00596E6A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7A499D"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</w:t>
      </w:r>
      <w:r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</w:t>
      </w:r>
      <w:r w:rsidR="007A499D"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ę</w:t>
      </w:r>
      <w:r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któr</w:t>
      </w:r>
      <w:r w:rsidR="007A499D"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</w:t>
      </w:r>
      <w:r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posiada świadectwo kwalifikacyjne energetyczne </w:t>
      </w:r>
      <w:r w:rsidRPr="007A499D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57755AF2" w14:textId="77777777" w:rsidR="00A02199" w:rsidRDefault="00A02199" w:rsidP="00A0219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68841A62" w14:textId="7011018C" w:rsidR="00A02199" w:rsidRDefault="00596E6A" w:rsidP="00A0219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7A499D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1EE270E0" w14:textId="77777777" w:rsidR="00A02199" w:rsidRPr="00A02199" w:rsidRDefault="00A02199" w:rsidP="00A0219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5943AB9A" w14:textId="6A75D134" w:rsidR="00E06E48" w:rsidRDefault="00E06E48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44E7A270" w14:textId="054F87C5" w:rsidR="000E44DD" w:rsidRDefault="000E44DD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57184551" w14:textId="59280978" w:rsidR="000E44DD" w:rsidRDefault="000E44DD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700020A6" w14:textId="4FF17B43" w:rsidR="000E44DD" w:rsidRDefault="000E44DD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7E129606" w14:textId="2A125878" w:rsidR="000E44DD" w:rsidRDefault="000E44DD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1CD8C9D7" w14:textId="43C3F334" w:rsidR="000E44DD" w:rsidRDefault="000E44DD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4F55F146" w14:textId="2F15ED09" w:rsidR="000E44DD" w:rsidRDefault="000E44DD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77334D9B" w14:textId="06351D43" w:rsidR="000E44DD" w:rsidRDefault="000E44DD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3EB040D2" w14:textId="0AB39BF3" w:rsidR="000E44DD" w:rsidRDefault="000E44DD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27725CB8" w14:textId="3C4D4B34" w:rsidR="000E44DD" w:rsidRDefault="000E44DD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7C4ACBE6" w14:textId="41E9B258" w:rsidR="007C6473" w:rsidRDefault="007C6473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3D6BC125" w14:textId="77777777" w:rsidR="00EF6437" w:rsidRDefault="00EF6437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0318E8D0" w14:textId="77777777" w:rsidR="000E44DD" w:rsidRPr="00E06E48" w:rsidRDefault="000E44DD" w:rsidP="00E06E48">
      <w:pPr>
        <w:spacing w:after="200" w:line="276" w:lineRule="auto"/>
        <w:ind w:left="851" w:right="282"/>
        <w:contextualSpacing/>
        <w:jc w:val="both"/>
        <w:rPr>
          <w:rFonts w:ascii="Arial" w:eastAsia="Calibri" w:hAnsi="Arial" w:cs="Arial"/>
          <w:color w:val="FF0000"/>
          <w:kern w:val="3"/>
          <w:sz w:val="22"/>
          <w:szCs w:val="22"/>
          <w:lang w:eastAsia="zh-CN" w:bidi="hi-IN"/>
        </w:rPr>
      </w:pPr>
    </w:p>
    <w:p w14:paraId="141B05E5" w14:textId="26C578D4" w:rsidR="00E06E48" w:rsidRPr="00E06E48" w:rsidRDefault="00E06E48" w:rsidP="00E06E48">
      <w:pPr>
        <w:shd w:val="clear" w:color="auto" w:fill="D9D9D9" w:themeFill="background1" w:themeFillShade="D9"/>
        <w:spacing w:before="120" w:line="276" w:lineRule="auto"/>
        <w:ind w:left="60"/>
        <w:contextualSpacing/>
        <w:jc w:val="both"/>
        <w:rPr>
          <w:rFonts w:ascii="Arial" w:hAnsi="Arial" w:cs="Arial"/>
          <w:b/>
          <w:color w:val="0070C0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1.5      Badania grubości ścianek powierzchni ogrzewalnych kotłów OSr-34</w:t>
      </w:r>
      <w:r w:rsidR="00DF077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.</w:t>
      </w: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 xml:space="preserve"> </w:t>
      </w:r>
    </w:p>
    <w:p w14:paraId="6BBDD896" w14:textId="77777777" w:rsidR="00E06E48" w:rsidRPr="00E06E48" w:rsidRDefault="00E06E48" w:rsidP="00E06E48">
      <w:pPr>
        <w:spacing w:after="200" w:line="276" w:lineRule="auto"/>
        <w:ind w:left="720"/>
        <w:contextualSpacing/>
        <w:rPr>
          <w:rFonts w:eastAsia="SimSun" w:cs="Arial"/>
          <w:kern w:val="3"/>
          <w:sz w:val="22"/>
          <w:szCs w:val="22"/>
          <w:lang w:eastAsia="zh-CN" w:bidi="hi-IN"/>
        </w:rPr>
      </w:pPr>
    </w:p>
    <w:p w14:paraId="6D2AEDBF" w14:textId="77777777" w:rsidR="00E06E48" w:rsidRPr="00E06E48" w:rsidRDefault="00E06E48" w:rsidP="00E06E48">
      <w:pPr>
        <w:widowControl w:val="0"/>
        <w:numPr>
          <w:ilvl w:val="0"/>
          <w:numId w:val="58"/>
        </w:numPr>
        <w:suppressAutoHyphens/>
        <w:autoSpaceDN w:val="0"/>
        <w:spacing w:after="200" w:line="276" w:lineRule="auto"/>
        <w:ind w:left="720"/>
        <w:contextualSpacing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Badania grubości ścianek powierzchni ogrzewalnych kotłów OSr-34 na liniach 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br/>
        <w:t>nr 1 i 2 metodą ultradźwiękową.</w:t>
      </w:r>
    </w:p>
    <w:p w14:paraId="22EFB0F3" w14:textId="77777777" w:rsidR="00E06E48" w:rsidRPr="00E06E48" w:rsidRDefault="00E06E48" w:rsidP="00E06E48">
      <w:pPr>
        <w:widowControl w:val="0"/>
        <w:numPr>
          <w:ilvl w:val="1"/>
          <w:numId w:val="59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Należy odpowiednio oczyścić ze szlaki i popiołu oraz przygotować powierzchnię punktów pomiarowych do badań.</w:t>
      </w:r>
    </w:p>
    <w:p w14:paraId="606417CB" w14:textId="77777777" w:rsidR="00E06E48" w:rsidRPr="00E06E48" w:rsidRDefault="00E06E48" w:rsidP="00E06E48">
      <w:pPr>
        <w:widowControl w:val="0"/>
        <w:numPr>
          <w:ilvl w:val="1"/>
          <w:numId w:val="59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Badania grubości powierzchni ogrzewalnych kotłów OSr-34 nr 1 i 2 zostaną przeprowadzone wg. załączonego projektu badań nieniszczących.</w:t>
      </w:r>
    </w:p>
    <w:p w14:paraId="7AF1A574" w14:textId="77777777" w:rsidR="00E06E48" w:rsidRPr="00E06E48" w:rsidRDefault="00E06E48" w:rsidP="00E06E48">
      <w:pPr>
        <w:widowControl w:val="0"/>
        <w:numPr>
          <w:ilvl w:val="1"/>
          <w:numId w:val="59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Wszystkie wyznaczone w projekcie rury należy przebadać w trzech punktach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(na trzech wysokościach) każdą. Dokładne punkty pomiarowe każdej z rur zostaną wyznaczone wraz z Zamawiającym po ustawieniu rusztowań w kotłach, przed przystąpieniem do prac przygotowawczych do badań.  </w:t>
      </w:r>
    </w:p>
    <w:p w14:paraId="236543C3" w14:textId="77777777" w:rsidR="00E06E48" w:rsidRPr="00E06E48" w:rsidRDefault="00E06E48" w:rsidP="00E06E48">
      <w:pPr>
        <w:widowControl w:val="0"/>
        <w:numPr>
          <w:ilvl w:val="1"/>
          <w:numId w:val="59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 załączonym projekcie, poza zakresem podstawowym zaznaczono  dodatkowy zakres wykonania pomiarów.</w:t>
      </w: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Zalicza się do niego: </w:t>
      </w:r>
    </w:p>
    <w:p w14:paraId="7EE5439D" w14:textId="77777777" w:rsidR="00E06E48" w:rsidRPr="00E06E48" w:rsidRDefault="00E06E48" w:rsidP="00E06E48">
      <w:pPr>
        <w:widowControl w:val="0"/>
        <w:numPr>
          <w:ilvl w:val="2"/>
          <w:numId w:val="59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Badanie grubości ścianek 8 rur przewałowych pomiędzy I i II ciągiem.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Każdą z rur należy przebadać w trzech punktach (na trzech poziomach).</w:t>
      </w:r>
    </w:p>
    <w:p w14:paraId="3C5FCB95" w14:textId="77777777" w:rsidR="00E06E48" w:rsidRPr="00E06E48" w:rsidRDefault="00E06E48" w:rsidP="00E06E48">
      <w:pPr>
        <w:widowControl w:val="0"/>
        <w:numPr>
          <w:ilvl w:val="2"/>
          <w:numId w:val="59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Badanie grubości ścianek 6 rur przewałowych pomiędzy III i IV ciągiem.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Każdą z rur należy przebadać w trzech punktach (na trzech poziomach).</w:t>
      </w:r>
    </w:p>
    <w:p w14:paraId="4211DC2F" w14:textId="365BFBAD" w:rsidR="00E06E48" w:rsidRPr="00E06E48" w:rsidRDefault="00E06E48" w:rsidP="00E06E48">
      <w:pPr>
        <w:widowControl w:val="0"/>
        <w:numPr>
          <w:ilvl w:val="1"/>
          <w:numId w:val="59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Dodatkowo należy zbadać rury wężownic odwodnień ECO I, ECO II, ECO III przed komorą odwodnień – badanie każdej z 20 rur w ECO I, ECO II i ECO III </w:t>
      </w:r>
      <w:r w:rsidRPr="00A0219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 </w:t>
      </w:r>
      <w:r w:rsidR="003A04B4" w:rsidRPr="00A0219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kilku</w:t>
      </w:r>
      <w:r w:rsidRPr="00A0219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punk</w:t>
      </w:r>
      <w:r w:rsidR="003A04B4" w:rsidRPr="00A0219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tach</w:t>
      </w:r>
      <w:r w:rsidRPr="00A0219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ustalonym z Zamawiającym.</w:t>
      </w:r>
    </w:p>
    <w:p w14:paraId="4238D4BC" w14:textId="77777777" w:rsidR="00E06E48" w:rsidRPr="00E06E48" w:rsidRDefault="00E06E48" w:rsidP="00E06E48">
      <w:pPr>
        <w:widowControl w:val="0"/>
        <w:numPr>
          <w:ilvl w:val="1"/>
          <w:numId w:val="59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Dodatkowo należy zbadać grubość ścianek rur przebiegających w komorze spalania wzdłuż rusztu (strona lewa i prawa), w miejscach odsłoniętych przez ubytki obmurza, ok. 50 pkt. na kocioł, w miejscach wskazanych przez Zamawiającego.</w:t>
      </w:r>
    </w:p>
    <w:p w14:paraId="2F4A6F07" w14:textId="69D94068" w:rsidR="00E06E48" w:rsidRPr="007D38D4" w:rsidRDefault="00E06E48" w:rsidP="00E06E48">
      <w:pPr>
        <w:widowControl w:val="0"/>
        <w:numPr>
          <w:ilvl w:val="1"/>
          <w:numId w:val="59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Dodatkowo należy zbadać grubość ścianek blach osłonowych płaszcza wodnego leja zasypowego odpadów, ok. 100 pkt. na kocioł.</w:t>
      </w:r>
    </w:p>
    <w:p w14:paraId="55921A83" w14:textId="77777777" w:rsidR="00E06E48" w:rsidRPr="00E06E48" w:rsidRDefault="00E06E48" w:rsidP="00E06E48">
      <w:pPr>
        <w:widowControl w:val="0"/>
        <w:tabs>
          <w:tab w:val="left" w:pos="735"/>
        </w:tabs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 wykonaniu zadania, Wykonawca sporządzi i przekaże Zamawiającemu sprawozdanie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z przeprowadzonych badań w trzech egzemplarzach w wersji papierowej oraz w jednym egzemplarzu w wersji elektronicznej. Wyniki badań przedstawione w wersji tabelarycznej muszą zawierać wyniki z poprzednich lat, począwszy od roku 2018, celem umożliwienia określenia stopnia degradacji elementów instalacji.</w:t>
      </w:r>
    </w:p>
    <w:p w14:paraId="610FEB8E" w14:textId="77777777" w:rsidR="00E06E48" w:rsidRPr="00E06E48" w:rsidRDefault="00E06E48" w:rsidP="00E06E48">
      <w:pPr>
        <w:widowControl w:val="0"/>
        <w:tabs>
          <w:tab w:val="left" w:pos="735"/>
        </w:tabs>
        <w:suppressAutoHyphens/>
        <w:autoSpaceDN w:val="0"/>
        <w:jc w:val="both"/>
        <w:textAlignment w:val="baseline"/>
        <w:rPr>
          <w:rFonts w:asciiTheme="minorHAnsi" w:eastAsia="SimSun" w:hAnsiTheme="minorHAnsi" w:cstheme="minorBidi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Dane z lat 2018 – 2020 zostaną przekazane Wykonawcy po zakończeniu prac pomiarowych.</w:t>
      </w:r>
    </w:p>
    <w:p w14:paraId="53D1D6F9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</w:p>
    <w:p w14:paraId="3430F9AE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2"/>
          <w:szCs w:val="22"/>
          <w:u w:val="single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  <w:t>Wymagania:</w:t>
      </w:r>
    </w:p>
    <w:p w14:paraId="3C82DE2A" w14:textId="5800DC68" w:rsidR="00A02199" w:rsidRDefault="00E06E48" w:rsidP="00205CB5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3A04B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adania grubości ścianek powierzchni ogrzewalnych </w:t>
      </w:r>
      <w:r w:rsidR="00AF70BB" w:rsidRPr="0061424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może jedynie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wykonywać Wykonawca, który przedstawi dokument potwierdzający, iż jest zakładem uznanym przez UDT/TDT </w:t>
      </w:r>
      <w:r w:rsidR="00614249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do prowadzenia badań nieniszczących metodą ultradźwiękową.   </w:t>
      </w:r>
      <w:bookmarkStart w:id="99" w:name="_Hlk63316152"/>
    </w:p>
    <w:p w14:paraId="283F032E" w14:textId="4C2EDA8B" w:rsidR="00E06E48" w:rsidRPr="00E06E48" w:rsidRDefault="00E06E48" w:rsidP="00E06E48">
      <w:pPr>
        <w:suppressAutoHyphens/>
        <w:spacing w:before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1469D421" w14:textId="08662F92" w:rsidR="00E06E48" w:rsidRPr="00E06E48" w:rsidRDefault="00E06E48" w:rsidP="00E06E48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A0219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osoby, które posiadają świadectwa kwalifikacyjne energetyczne grupy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2 minimum w pkt. 1 w zakresie eksploatacji;</w:t>
      </w:r>
    </w:p>
    <w:p w14:paraId="3AFBB65A" w14:textId="77777777" w:rsidR="00E06E48" w:rsidRPr="00E06E48" w:rsidRDefault="00E06E48" w:rsidP="00E06E48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1 osobę, która posiada świadectwo kwalifikacyjne energetyczne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w zakresie dozoru.</w:t>
      </w:r>
    </w:p>
    <w:p w14:paraId="20767C28" w14:textId="20A35E47" w:rsidR="00A02199" w:rsidRDefault="00E06E48" w:rsidP="00205CB5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A0219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  <w:bookmarkEnd w:id="99"/>
    </w:p>
    <w:p w14:paraId="36648FED" w14:textId="2C56D1E9" w:rsidR="00DB421A" w:rsidRDefault="00DB421A" w:rsidP="00205CB5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9BFAD97" w14:textId="69733A71" w:rsidR="00DB421A" w:rsidRDefault="00DB421A" w:rsidP="00205CB5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0495F0EC" w14:textId="0748487B" w:rsidR="00DB421A" w:rsidRDefault="00DB421A" w:rsidP="00205CB5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7B1159BE" w14:textId="77777777" w:rsidR="00DB421A" w:rsidRDefault="00DB421A" w:rsidP="00205CB5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E9CE7D5" w14:textId="671D37FB" w:rsidR="00DB421A" w:rsidRPr="00E06E48" w:rsidRDefault="00DB421A" w:rsidP="00DB421A">
      <w:pPr>
        <w:widowControl w:val="0"/>
        <w:shd w:val="clear" w:color="auto" w:fill="D9D9D9" w:themeFill="background1" w:themeFillShade="D9"/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b/>
          <w:iCs/>
          <w:color w:val="0070C0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iCs/>
          <w:color w:val="0070C0"/>
          <w:kern w:val="3"/>
          <w:sz w:val="22"/>
          <w:szCs w:val="22"/>
          <w:lang w:eastAsia="zh-CN" w:bidi="hi-IN"/>
        </w:rPr>
        <w:t xml:space="preserve">1.6   </w:t>
      </w:r>
      <w:r w:rsidRPr="00E06E48">
        <w:rPr>
          <w:rFonts w:ascii="Arial" w:eastAsia="SimSun" w:hAnsi="Arial" w:cs="Arial"/>
          <w:b/>
          <w:iCs/>
          <w:color w:val="0070C0"/>
          <w:kern w:val="3"/>
          <w:sz w:val="22"/>
          <w:szCs w:val="22"/>
          <w:lang w:eastAsia="zh-CN" w:bidi="hi-IN"/>
        </w:rPr>
        <w:t xml:space="preserve">Remont wypychaczy odpadów, odpopielaczy, odżużlaczy oraz rusztów kotłów </w:t>
      </w:r>
      <w:r>
        <w:rPr>
          <w:rFonts w:ascii="Arial" w:eastAsia="SimSun" w:hAnsi="Arial" w:cs="Arial"/>
          <w:b/>
          <w:iCs/>
          <w:color w:val="0070C0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b/>
          <w:iCs/>
          <w:color w:val="0070C0"/>
          <w:kern w:val="3"/>
          <w:sz w:val="22"/>
          <w:szCs w:val="22"/>
          <w:lang w:eastAsia="zh-CN" w:bidi="hi-IN"/>
        </w:rPr>
        <w:t>OSr-34 linii 1 i 2</w:t>
      </w:r>
      <w:r>
        <w:rPr>
          <w:rFonts w:ascii="Arial" w:eastAsia="SimSun" w:hAnsi="Arial" w:cs="Arial"/>
          <w:b/>
          <w:iCs/>
          <w:color w:val="0070C0"/>
          <w:kern w:val="3"/>
          <w:sz w:val="22"/>
          <w:szCs w:val="22"/>
          <w:lang w:eastAsia="zh-CN" w:bidi="hi-IN"/>
        </w:rPr>
        <w:t>.</w:t>
      </w:r>
    </w:p>
    <w:p w14:paraId="04768BCF" w14:textId="77777777" w:rsidR="00DB421A" w:rsidRPr="00E06E48" w:rsidRDefault="00DB421A" w:rsidP="00DB421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2DE24DE" w14:textId="77777777" w:rsidR="00DB421A" w:rsidRPr="00E06E48" w:rsidRDefault="00DB421A" w:rsidP="00DB421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Zakres prac obejmuje:</w:t>
      </w:r>
    </w:p>
    <w:p w14:paraId="2F3939FB" w14:textId="77777777" w:rsidR="00DB421A" w:rsidRPr="00E06E48" w:rsidRDefault="00DB421A" w:rsidP="00DB421A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1722A26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  <w:t>Kocioł nr 1</w:t>
      </w:r>
    </w:p>
    <w:p w14:paraId="53C7D715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środkowych rusztowin stałych, strona prawa – 7 szt. kolejnych licząc od leja zasypowego.</w:t>
      </w:r>
    </w:p>
    <w:p w14:paraId="34933452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środkowych rusztowin stałych, strona lewa – 7 szt. kolejnych licząc od leja zasypowego.</w:t>
      </w:r>
    </w:p>
    <w:p w14:paraId="0E4AF2A7" w14:textId="682D654D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środkowych rusztowin ruchomych, strona prawa – 6 szt. kolejnych licząc </w:t>
      </w:r>
      <w:r w:rsidR="002262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 leja zasypowego.</w:t>
      </w:r>
    </w:p>
    <w:p w14:paraId="6C4BA15E" w14:textId="30943721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środkowych rusztowin ruchomych, strona prawa – 6 szt. kolejnych licząc </w:t>
      </w:r>
      <w:r w:rsidR="002262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 leja zasypowego.</w:t>
      </w:r>
    </w:p>
    <w:p w14:paraId="2C7A95E6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skrajnych rusztowin stałych – w 7 kolejnych rzędach licząc od leja zasypowego,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na lewej i prawej stronie rusztu (łącznie 28 szt.).</w:t>
      </w:r>
    </w:p>
    <w:p w14:paraId="75D5710B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skrajnych rusztowin ruchomych – w 6 kolejnych rzędach licząc od leja zasypowego, na lewej i prawej stronie rusztu (łącznie 24 szt.).</w:t>
      </w:r>
    </w:p>
    <w:p w14:paraId="185EA0B2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wewnętrznych rusztowin stałych i ruchomych – łącznie 280 szt. na strefie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1 i 2 (według wskazań Zamawiającego).</w:t>
      </w:r>
    </w:p>
    <w:p w14:paraId="01477D26" w14:textId="4113C601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 xml:space="preserve">Wyczyszczenie pozostałych rusztowin z nagarów, spieków i osadów, łącznie </w:t>
      </w:r>
      <w:r w:rsidR="002262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 udrożnieniem szczeliny w rusztowinach środkowych.</w:t>
      </w:r>
    </w:p>
    <w:p w14:paraId="2E98BBED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Regulacja wszystkich rusztowin z zapewnieniem przestrzeni dylatacyjnych wzdłuż </w:t>
      </w:r>
      <w:bookmarkStart w:id="100" w:name="_Hlk59005399"/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rusztowin środkowych i ścian kotła.</w:t>
      </w:r>
    </w:p>
    <w:p w14:paraId="346E3184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bookmarkStart w:id="101" w:name="_Hlk44049522"/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prowadnic stołu wypychacza odpadów (4 szt.).</w:t>
      </w:r>
    </w:p>
    <w:bookmarkEnd w:id="101"/>
    <w:p w14:paraId="026E5FB3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blachy podziałowej jezdni stołu wypychacza odpadów ( 1 szt.).</w:t>
      </w:r>
    </w:p>
    <w:p w14:paraId="5F59FD7A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bocznych płyt ciernych leja zasypowego odpadów ( 12 szt.).</w:t>
      </w:r>
    </w:p>
    <w:p w14:paraId="1A5E104C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płyt bocznych lewych i prawych wzdłuż rusztu licząc od pierwszego rzędu rusztowin (po 10 szt. z każdej strony).</w:t>
      </w:r>
    </w:p>
    <w:p w14:paraId="25A3F3AD" w14:textId="1F24F73B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Wymiana elementów uszczelniających pomiędzy wypychaczem odpadów, </w:t>
      </w:r>
      <w:r w:rsidR="002262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 pierwszym rzędem rusztowin (komplet 18 szt.).</w:t>
      </w:r>
    </w:p>
    <w:p w14:paraId="1DC7F2F1" w14:textId="2E9FE61D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rolek biegowych i wspierających wypychaczy odpadów (komplet na lewej </w:t>
      </w:r>
      <w:r w:rsidR="002262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 prawej stronie).</w:t>
      </w:r>
    </w:p>
    <w:p w14:paraId="1ABFB8C8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odlewów żeliwnych znajdujących się w przedniej-czołowej części wypychacza odpadów. </w:t>
      </w:r>
    </w:p>
    <w:p w14:paraId="48209118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czołowych zgarniaczy wypychacza odpadów.</w:t>
      </w:r>
    </w:p>
    <w:p w14:paraId="246B27A7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łożysk wózków rusztu III strefy – prawa i lewa strona (8 kpl.).</w:t>
      </w:r>
    </w:p>
    <w:p w14:paraId="3DDCF4A8" w14:textId="2FF683A4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kul w pozostałych łożyskach rusztu</w:t>
      </w:r>
      <w:r w:rsidR="002262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według wskazań Zamawiającego.</w:t>
      </w:r>
    </w:p>
    <w:p w14:paraId="60A29357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bocznych blach zsypowych w leju żużla (20 szt. w górnej strefie leja).</w:t>
      </w:r>
    </w:p>
    <w:p w14:paraId="57FB674A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łożysk wałów łańcuchów odpopielaczy spod kotła (8 szt.).</w:t>
      </w:r>
    </w:p>
    <w:p w14:paraId="62B6774B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bookmarkStart w:id="102" w:name="_Hlk60993972"/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kół zębatych i łańcuchów napędowych odpopielaczy (2 kpl.). </w:t>
      </w:r>
    </w:p>
    <w:p w14:paraId="0D0B6A4A" w14:textId="77777777" w:rsidR="00DB421A" w:rsidRPr="00E06E48" w:rsidRDefault="00DB421A" w:rsidP="00DB421A">
      <w:pPr>
        <w:widowControl w:val="0"/>
        <w:numPr>
          <w:ilvl w:val="0"/>
          <w:numId w:val="108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Miejscowa naprawa blach strefowych powietrza pod rusztem.</w:t>
      </w:r>
    </w:p>
    <w:bookmarkEnd w:id="102"/>
    <w:p w14:paraId="09F95DE5" w14:textId="77777777" w:rsidR="00DB421A" w:rsidRDefault="00DB421A" w:rsidP="00DB421A">
      <w:pPr>
        <w:widowControl w:val="0"/>
        <w:suppressAutoHyphens/>
        <w:autoSpaceDN w:val="0"/>
        <w:spacing w:beforeLines="40" w:before="96" w:afterLines="40" w:after="96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</w:p>
    <w:p w14:paraId="0B7E1782" w14:textId="77777777" w:rsidR="00DB421A" w:rsidRDefault="00DB421A" w:rsidP="00DB421A">
      <w:pPr>
        <w:widowControl w:val="0"/>
        <w:suppressAutoHyphens/>
        <w:autoSpaceDN w:val="0"/>
        <w:spacing w:beforeLines="40" w:before="96" w:afterLines="40" w:after="96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</w:p>
    <w:p w14:paraId="3E93D8D5" w14:textId="66F97804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  <w:t>Odżużlacz kotła nr 1</w:t>
      </w:r>
    </w:p>
    <w:p w14:paraId="48F23786" w14:textId="77777777" w:rsidR="00DB421A" w:rsidRPr="00E06E48" w:rsidRDefault="00DB421A" w:rsidP="00DB421A">
      <w:pPr>
        <w:widowControl w:val="0"/>
        <w:numPr>
          <w:ilvl w:val="6"/>
          <w:numId w:val="55"/>
        </w:numPr>
        <w:suppressAutoHyphens/>
        <w:autoSpaceDN w:val="0"/>
        <w:spacing w:beforeLines="40" w:before="96" w:afterLines="40" w:after="96"/>
        <w:ind w:left="709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dolnych blach ścieralnych (10 szt.).</w:t>
      </w:r>
    </w:p>
    <w:p w14:paraId="0F48E8D9" w14:textId="77777777" w:rsidR="00DB421A" w:rsidRPr="00E06E48" w:rsidRDefault="00DB421A" w:rsidP="00DB421A">
      <w:pPr>
        <w:widowControl w:val="0"/>
        <w:numPr>
          <w:ilvl w:val="6"/>
          <w:numId w:val="55"/>
        </w:numPr>
        <w:suppressAutoHyphens/>
        <w:autoSpaceDN w:val="0"/>
        <w:spacing w:beforeLines="40" w:before="96" w:afterLines="40" w:after="96"/>
        <w:ind w:left="709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bocznych blach ścieralnych , lewa i prawa strona (4 szt.).</w:t>
      </w:r>
    </w:p>
    <w:p w14:paraId="7B198626" w14:textId="77777777" w:rsidR="00DB421A" w:rsidRPr="00E06E48" w:rsidRDefault="00DB421A" w:rsidP="00DB421A">
      <w:pPr>
        <w:widowControl w:val="0"/>
        <w:numPr>
          <w:ilvl w:val="6"/>
          <w:numId w:val="55"/>
        </w:numPr>
        <w:suppressAutoHyphens/>
        <w:autoSpaceDN w:val="0"/>
        <w:spacing w:beforeLines="40" w:before="96" w:afterLines="40" w:after="96"/>
        <w:ind w:left="709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czołowych blach wypychacza (3 szt.).</w:t>
      </w:r>
    </w:p>
    <w:p w14:paraId="1D3C5E49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rPr>
          <w:rFonts w:ascii="Arial" w:eastAsia="SimSun" w:hAnsi="Arial" w:cs="Arial"/>
          <w:color w:val="FF0000"/>
          <w:kern w:val="3"/>
          <w:sz w:val="22"/>
          <w:szCs w:val="22"/>
          <w:lang w:eastAsia="zh-CN" w:bidi="hi-IN"/>
        </w:rPr>
      </w:pPr>
    </w:p>
    <w:p w14:paraId="2FF9E160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  <w:t>Odpopielacz spod IV ciągu kotła nr 1</w:t>
      </w:r>
    </w:p>
    <w:p w14:paraId="2047E4F6" w14:textId="77777777" w:rsidR="00DB421A" w:rsidRPr="00E06E48" w:rsidRDefault="00DB421A" w:rsidP="00DB421A">
      <w:pPr>
        <w:widowControl w:val="0"/>
        <w:numPr>
          <w:ilvl w:val="0"/>
          <w:numId w:val="121"/>
        </w:numPr>
        <w:suppressAutoHyphens/>
        <w:autoSpaceDN w:val="0"/>
        <w:spacing w:beforeLines="40" w:before="96" w:afterLines="40" w:after="96"/>
        <w:ind w:left="709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łańcucha transportowego (zgrzebłowego).</w:t>
      </w:r>
    </w:p>
    <w:p w14:paraId="012776FB" w14:textId="77777777" w:rsidR="00DB421A" w:rsidRPr="00E06E48" w:rsidRDefault="00DB421A" w:rsidP="00DB421A">
      <w:pPr>
        <w:widowControl w:val="0"/>
        <w:numPr>
          <w:ilvl w:val="0"/>
          <w:numId w:val="121"/>
        </w:numPr>
        <w:suppressAutoHyphens/>
        <w:autoSpaceDN w:val="0"/>
        <w:spacing w:beforeLines="40" w:before="96" w:afterLines="40" w:after="96"/>
        <w:ind w:left="709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koła łańcuchowego (łańcucha zgrzebłowego).</w:t>
      </w:r>
    </w:p>
    <w:p w14:paraId="620C24D8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ind w:left="36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bookmarkEnd w:id="100"/>
    <w:p w14:paraId="06EE4C03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  <w:t>Kocioł nr 2</w:t>
      </w:r>
    </w:p>
    <w:p w14:paraId="7EE6D059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środkowych rusztowin stałych, strona prawa – 7 szt. kolejnych licząc od leja zasypowego.</w:t>
      </w:r>
    </w:p>
    <w:p w14:paraId="77D3EE8C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środkowych rusztowin stałych, strona lewa – 7 szt. kolejnych licząc od leja zasypowego.</w:t>
      </w:r>
    </w:p>
    <w:p w14:paraId="187379C2" w14:textId="474BA088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środkowych rusztowin ruchomych, strona prawa – 6 szt. kolejnych licząc </w:t>
      </w:r>
      <w:r w:rsidR="002262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 leja zasypowego.</w:t>
      </w:r>
    </w:p>
    <w:p w14:paraId="2112B58F" w14:textId="3B5A4B83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środkowych rusztowin ruchomych, strona prawa – 6 szt. kolejnych licząc </w:t>
      </w:r>
      <w:r w:rsidR="002262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 leja zasypowego.</w:t>
      </w:r>
    </w:p>
    <w:p w14:paraId="65CBFD9F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 xml:space="preserve">Wymiana skrajnych rusztowin stałych – w 7 kolejnych rzędach licząc od leja zasypowego,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na lewej i prawej stronie rusztu (łącznie 28 szt.).</w:t>
      </w:r>
    </w:p>
    <w:p w14:paraId="5DCDB253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skrajnych rusztowin ruchomych – w 6 kolejnych rzędach licząc od leja zasypowego, na lewej i prawej stronie rusztu (łącznie 24 szt.).</w:t>
      </w:r>
    </w:p>
    <w:p w14:paraId="373EF3C4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Obrócenie wewnętrznych rusztowin stałych i ruchomych – łącznie 280 szt. na strefie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1 i 2 (według wskazań zamawiającego).</w:t>
      </w:r>
    </w:p>
    <w:p w14:paraId="051A8956" w14:textId="120FACB8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Wyczyszczenie pozostałych rusztowin z nagarów, spieków i osadów, łącznie </w:t>
      </w:r>
      <w:r w:rsidR="002262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 udrożnieniem szczelin w rusztowinach środkowych.</w:t>
      </w:r>
    </w:p>
    <w:p w14:paraId="661367A1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Regulacja wszystkich rusztowin z zapewnieniem przestrzeni dylatacyjnych wzdłuż rusztowin środkowych i ścian kotła.</w:t>
      </w:r>
    </w:p>
    <w:p w14:paraId="117B7EF5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prowadnic stołu wypychacza odpadów (4 szt.).</w:t>
      </w:r>
    </w:p>
    <w:p w14:paraId="49C22CF5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blachy podziałowej jezdni stołu wypychacza odpadów ( 1 szt.).</w:t>
      </w:r>
    </w:p>
    <w:p w14:paraId="3943966F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bocznych płyt ciernych leja zasypowego odpadów (12 szt.).</w:t>
      </w:r>
    </w:p>
    <w:p w14:paraId="70EEFB96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płyt bocznych lewych i prawych wzdłuż rusztu licząc od pierwszego rzędu rusztowin (po 10 szt. z każdej strony).</w:t>
      </w:r>
    </w:p>
    <w:p w14:paraId="1B368C7A" w14:textId="7E61D74C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elementów uszczelniających pomiędzy wypychaczem odpadów, </w:t>
      </w:r>
      <w:r w:rsidR="002262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 pierwszym rzędem rusztowin. (komplet 18 szt.).</w:t>
      </w:r>
    </w:p>
    <w:p w14:paraId="16B7D5DA" w14:textId="0A8D7141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rolek biegowych i wspierających wypychaczy odpadów (komplet na lewej </w:t>
      </w:r>
      <w:r w:rsidR="002262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 prawej stronie).</w:t>
      </w:r>
    </w:p>
    <w:p w14:paraId="2593C225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łożysk wózków rusztu III strefy – prawa i lewa strona (8 kpl.).</w:t>
      </w:r>
    </w:p>
    <w:p w14:paraId="308BD6E4" w14:textId="049BF5D4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kul w pozostałych łożyskach rusztu</w:t>
      </w:r>
      <w:r w:rsidR="00D6567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według wskazań Zamawiającego.</w:t>
      </w:r>
    </w:p>
    <w:p w14:paraId="7FBFAD4F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bocznych blach zsypowych w leju żużla (20 szt. w górnej strefie leja).</w:t>
      </w:r>
    </w:p>
    <w:p w14:paraId="7768B0A6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łożysk wałów łańcuchów odpopielaczy spod kotła (8 szt.).</w:t>
      </w:r>
    </w:p>
    <w:p w14:paraId="064DC160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kół zębatych i łańcuchów napędowych odpopielaczy (2 kpl.). </w:t>
      </w:r>
    </w:p>
    <w:p w14:paraId="70003718" w14:textId="77777777" w:rsidR="00DB421A" w:rsidRPr="00E06E48" w:rsidRDefault="00DB421A" w:rsidP="00DB421A">
      <w:pPr>
        <w:widowControl w:val="0"/>
        <w:numPr>
          <w:ilvl w:val="0"/>
          <w:numId w:val="110"/>
        </w:numPr>
        <w:suppressAutoHyphens/>
        <w:autoSpaceDN w:val="0"/>
        <w:spacing w:beforeLines="40" w:before="96" w:afterLines="40" w:after="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Miejscowa naprawa blach strefowych powietrza pod rusztem.</w:t>
      </w:r>
    </w:p>
    <w:p w14:paraId="534E8EE6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7CCFF13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  <w:t>Odżużlacz kotła nr 2</w:t>
      </w:r>
    </w:p>
    <w:p w14:paraId="5E62367F" w14:textId="77777777" w:rsidR="00DB421A" w:rsidRPr="00E06E48" w:rsidRDefault="00DB421A" w:rsidP="00DB421A">
      <w:pPr>
        <w:widowControl w:val="0"/>
        <w:numPr>
          <w:ilvl w:val="0"/>
          <w:numId w:val="111"/>
        </w:numPr>
        <w:suppressAutoHyphens/>
        <w:autoSpaceDN w:val="0"/>
        <w:spacing w:beforeLines="40" w:before="96" w:afterLines="40" w:after="96"/>
        <w:ind w:left="709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dolnych blach ścieralnych (10 szt.).</w:t>
      </w:r>
    </w:p>
    <w:p w14:paraId="78D1819F" w14:textId="77777777" w:rsidR="00DB421A" w:rsidRPr="00E06E48" w:rsidRDefault="00DB421A" w:rsidP="00DB421A">
      <w:pPr>
        <w:widowControl w:val="0"/>
        <w:numPr>
          <w:ilvl w:val="0"/>
          <w:numId w:val="111"/>
        </w:numPr>
        <w:suppressAutoHyphens/>
        <w:autoSpaceDN w:val="0"/>
        <w:spacing w:beforeLines="40" w:before="96" w:afterLines="40" w:after="96"/>
        <w:ind w:left="709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bocznych blach ścieralnych , lewa i prawa strona (4 szt.).</w:t>
      </w:r>
    </w:p>
    <w:p w14:paraId="1866A8A6" w14:textId="77777777" w:rsidR="00DB421A" w:rsidRPr="00E06E48" w:rsidRDefault="00DB421A" w:rsidP="00DB421A">
      <w:pPr>
        <w:widowControl w:val="0"/>
        <w:numPr>
          <w:ilvl w:val="0"/>
          <w:numId w:val="111"/>
        </w:numPr>
        <w:suppressAutoHyphens/>
        <w:autoSpaceDN w:val="0"/>
        <w:spacing w:beforeLines="40" w:before="96" w:afterLines="40" w:after="96"/>
        <w:ind w:left="709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czołowych blach wypychacza (3 szt.).</w:t>
      </w:r>
    </w:p>
    <w:p w14:paraId="3560B3C2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rPr>
          <w:rFonts w:ascii="Arial" w:eastAsia="SimSun" w:hAnsi="Arial" w:cs="Arial"/>
          <w:color w:val="FF0000"/>
          <w:kern w:val="3"/>
          <w:sz w:val="22"/>
          <w:szCs w:val="22"/>
          <w:lang w:eastAsia="zh-CN" w:bidi="hi-IN"/>
        </w:rPr>
      </w:pPr>
    </w:p>
    <w:p w14:paraId="59DCEFF1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  <w:t>Odpopielacz spod IV ciągu kotła nr 2</w:t>
      </w:r>
    </w:p>
    <w:p w14:paraId="0BEDE1EC" w14:textId="77777777" w:rsidR="00DB421A" w:rsidRPr="00E06E48" w:rsidRDefault="00DB421A" w:rsidP="00DB421A">
      <w:pPr>
        <w:widowControl w:val="0"/>
        <w:numPr>
          <w:ilvl w:val="0"/>
          <w:numId w:val="114"/>
        </w:numPr>
        <w:suppressAutoHyphens/>
        <w:autoSpaceDN w:val="0"/>
        <w:spacing w:beforeLines="40" w:before="96" w:afterLines="40" w:after="96"/>
        <w:ind w:left="709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łańcucha transportowego (zgrzebłowego).</w:t>
      </w:r>
    </w:p>
    <w:p w14:paraId="4000C764" w14:textId="77777777" w:rsidR="00DB421A" w:rsidRPr="00E06E48" w:rsidRDefault="00DB421A" w:rsidP="00DB421A">
      <w:pPr>
        <w:widowControl w:val="0"/>
        <w:numPr>
          <w:ilvl w:val="0"/>
          <w:numId w:val="114"/>
        </w:numPr>
        <w:suppressAutoHyphens/>
        <w:autoSpaceDN w:val="0"/>
        <w:spacing w:beforeLines="40" w:before="96" w:afterLines="40" w:after="96"/>
        <w:ind w:left="709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koła łańcuchowego (łańcucha zgrzebłowego).</w:t>
      </w:r>
    </w:p>
    <w:p w14:paraId="78EE2B0E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ind w:left="709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3F6AF38" w14:textId="77777777" w:rsidR="00DB421A" w:rsidRPr="00BA13BA" w:rsidRDefault="00DB421A" w:rsidP="00DB421A">
      <w:pPr>
        <w:widowControl w:val="0"/>
        <w:suppressAutoHyphens/>
        <w:autoSpaceDN w:val="0"/>
        <w:spacing w:beforeLines="40" w:before="96" w:afterLines="40" w:after="96"/>
        <w:ind w:left="360"/>
        <w:jc w:val="both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BA13BA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Wykonawca przetransportuje na swój koszt zdemontowane części  w miejsce wskazane przez Zamawiającego – znajdujące się poza Halą Kotłów.</w:t>
      </w:r>
    </w:p>
    <w:p w14:paraId="09ACF05B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</w:p>
    <w:p w14:paraId="4A8D93F2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  <w:t>UWAGI</w:t>
      </w:r>
    </w:p>
    <w:p w14:paraId="3471904B" w14:textId="5142908C" w:rsidR="00DB421A" w:rsidRPr="00E06E48" w:rsidRDefault="00DB421A" w:rsidP="00DB421A">
      <w:pPr>
        <w:widowControl w:val="0"/>
        <w:numPr>
          <w:ilvl w:val="0"/>
          <w:numId w:val="109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Elementy do wymiany i uzupełnienia : koła zębate ,łańcuchy, łożyska wałów odpopielaczy, rusztowiny, prowadnice stołu, blachy podziałowe stołu, płyty cierne, płyty uszczelniające, odlewy żeliwne wypychacza odpadów, rolki biegowe </w:t>
      </w:r>
      <w:r w:rsidR="004A11F3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i wspierające wypychaczy odpadów, blachy zsypowe w leju żużla, blachy ścieralne odżużlacza -- dostarcza zamawiający, pozostałe części do montażu   (elementy mocujące rusztowin, śruby, nakrętki, elektrody, gazy itp.) dostarcza wykonawca.</w:t>
      </w:r>
    </w:p>
    <w:p w14:paraId="03B95DDF" w14:textId="01B0351D" w:rsidR="00DB421A" w:rsidRPr="008C52EF" w:rsidRDefault="00DB421A" w:rsidP="00DB421A">
      <w:pPr>
        <w:widowControl w:val="0"/>
        <w:numPr>
          <w:ilvl w:val="0"/>
          <w:numId w:val="109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Łożyska wózków rusztu, kule dostarcza zamawiający , pozostałe części </w:t>
      </w:r>
      <w:r w:rsidR="004A11F3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do montażu  łożysk </w:t>
      </w:r>
      <w:r w:rsidRPr="008C52E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(tj. wszelkie elementy łączeniowe takie jak: śruby, nakrętki, podkładki, elementy łączące oraz materiały pomocnicze: elektrody, gazy itp.) dostarcza Wykonawca.</w:t>
      </w:r>
    </w:p>
    <w:p w14:paraId="7952F891" w14:textId="77777777" w:rsidR="00DB421A" w:rsidRPr="00E06E48" w:rsidRDefault="00DB421A" w:rsidP="00DB421A">
      <w:pPr>
        <w:widowControl w:val="0"/>
        <w:tabs>
          <w:tab w:val="left" w:pos="6379"/>
        </w:tabs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F16DA98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2ACCE63E" w14:textId="77777777" w:rsidR="00DB421A" w:rsidRPr="00E06E48" w:rsidRDefault="00DB421A" w:rsidP="00DB421A">
      <w:pPr>
        <w:widowControl w:val="0"/>
        <w:numPr>
          <w:ilvl w:val="0"/>
          <w:numId w:val="7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8 osób, które posiadają świadectwa kwalifikacyjne energetyczne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eksploatacji;</w:t>
      </w:r>
    </w:p>
    <w:p w14:paraId="11A99717" w14:textId="77777777" w:rsidR="00DB421A" w:rsidRDefault="00DB421A" w:rsidP="00DB421A">
      <w:pPr>
        <w:widowControl w:val="0"/>
        <w:numPr>
          <w:ilvl w:val="0"/>
          <w:numId w:val="70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2 osoby, które posiadają świadectwo kwalifikacyjne energetyczne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(Kotły parowe oraz wodne na paliwo stałe, płynne i gazowe o mocy powyżej 50 kW), na stanowisku dozoru;</w:t>
      </w:r>
    </w:p>
    <w:p w14:paraId="32161A88" w14:textId="77777777" w:rsidR="00DB421A" w:rsidRPr="00E06E48" w:rsidRDefault="00DB421A" w:rsidP="00DB421A">
      <w:pPr>
        <w:widowControl w:val="0"/>
        <w:suppressAutoHyphens/>
        <w:autoSpaceDN w:val="0"/>
        <w:spacing w:beforeLines="40" w:before="96" w:afterLines="40" w:after="96"/>
        <w:ind w:left="7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504B0B2" w14:textId="77777777" w:rsidR="00DB421A" w:rsidRDefault="00DB421A" w:rsidP="00DB421A">
      <w:pPr>
        <w:widowControl w:val="0"/>
        <w:suppressAutoHyphens/>
        <w:autoSpaceDN w:val="0"/>
        <w:spacing w:beforeLines="40" w:before="96" w:afterLines="40" w:after="96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6FFB559B" w14:textId="77777777" w:rsidR="00DB421A" w:rsidRDefault="00DB421A" w:rsidP="00DB421A">
      <w:pPr>
        <w:widowControl w:val="0"/>
        <w:suppressAutoHyphens/>
        <w:autoSpaceDN w:val="0"/>
        <w:spacing w:beforeLines="40" w:before="96" w:afterLines="40" w:after="96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8101D50" w14:textId="77777777" w:rsidR="00DB421A" w:rsidRPr="00E06E48" w:rsidRDefault="00DB421A" w:rsidP="00DB421A">
      <w:pPr>
        <w:spacing w:beforeLines="40" w:before="96" w:afterLines="40" w:after="96" w:line="256" w:lineRule="auto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0584F4E" w14:textId="4B35A103" w:rsidR="007D38D4" w:rsidRDefault="007D38D4" w:rsidP="00205CB5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636ECE46" w14:textId="2CEC39A2" w:rsidR="007C6473" w:rsidRDefault="007C6473" w:rsidP="00205CB5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7D6BCC65" w14:textId="2B8D4903" w:rsidR="007C6473" w:rsidRDefault="007C6473" w:rsidP="00205CB5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FC4A396" w14:textId="7F5898D6" w:rsidR="007C6473" w:rsidRDefault="007C6473" w:rsidP="00205CB5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04EC35F1" w14:textId="77777777" w:rsidR="00DB421A" w:rsidRPr="00205CB5" w:rsidRDefault="00DB421A" w:rsidP="00205CB5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1D765CE" w14:textId="77777777" w:rsidR="00E06E48" w:rsidRPr="00E06E48" w:rsidRDefault="00E06E48" w:rsidP="00E06E48">
      <w:pPr>
        <w:widowControl w:val="0"/>
        <w:shd w:val="clear" w:color="auto" w:fill="D9D9D9" w:themeFill="background1" w:themeFillShade="D9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 xml:space="preserve">Część 2 </w:t>
      </w:r>
    </w:p>
    <w:p w14:paraId="0F693D52" w14:textId="7019BF1C" w:rsidR="00E06E48" w:rsidRPr="00E06E48" w:rsidRDefault="00E06E48" w:rsidP="00E06E48">
      <w:pPr>
        <w:widowControl w:val="0"/>
        <w:shd w:val="clear" w:color="auto" w:fill="D9D9D9" w:themeFill="background1" w:themeFillShade="D9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Przegląd i czyszczenie – Stacja Przygotowania Wody Zasilającej i  Technologicznej</w:t>
      </w:r>
      <w:r w:rsidR="00DF077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.</w:t>
      </w: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 xml:space="preserve"> </w:t>
      </w:r>
    </w:p>
    <w:p w14:paraId="53623014" w14:textId="77777777" w:rsidR="00E06E48" w:rsidRPr="00E06E48" w:rsidRDefault="00E06E48" w:rsidP="00E06E48">
      <w:pPr>
        <w:widowControl w:val="0"/>
        <w:suppressAutoHyphens/>
        <w:autoSpaceDN w:val="0"/>
        <w:spacing w:after="200" w:line="276" w:lineRule="auto"/>
        <w:ind w:left="1080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78DB5F6E" w14:textId="77777777" w:rsidR="00E06E48" w:rsidRPr="00E06E48" w:rsidRDefault="00E06E48" w:rsidP="00E06E48">
      <w:pPr>
        <w:widowControl w:val="0"/>
        <w:numPr>
          <w:ilvl w:val="0"/>
          <w:numId w:val="60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Wyposażenie RO (obiekt A.10)</w:t>
      </w:r>
    </w:p>
    <w:p w14:paraId="12E8FBF2" w14:textId="77777777" w:rsidR="00E06E48" w:rsidRPr="00E06E48" w:rsidRDefault="00E06E48" w:rsidP="00E06E48">
      <w:pPr>
        <w:widowControl w:val="0"/>
        <w:numPr>
          <w:ilvl w:val="0"/>
          <w:numId w:val="61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Kontrola funkcjonalności.</w:t>
      </w:r>
    </w:p>
    <w:p w14:paraId="0F16257E" w14:textId="77777777" w:rsidR="00E06E48" w:rsidRPr="00E06E48" w:rsidRDefault="00E06E48" w:rsidP="00E06E48">
      <w:pPr>
        <w:widowControl w:val="0"/>
        <w:numPr>
          <w:ilvl w:val="0"/>
          <w:numId w:val="61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Badania i testy elementów filtrujących.</w:t>
      </w:r>
    </w:p>
    <w:p w14:paraId="5FA91D8D" w14:textId="77777777" w:rsidR="00E06E48" w:rsidRPr="00E06E48" w:rsidRDefault="00E06E48" w:rsidP="00E06E48">
      <w:pPr>
        <w:widowControl w:val="0"/>
        <w:numPr>
          <w:ilvl w:val="0"/>
          <w:numId w:val="61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Czyszczenie CIP membran RO:</w:t>
      </w:r>
    </w:p>
    <w:p w14:paraId="75DF8EB3" w14:textId="77777777" w:rsidR="00E06E48" w:rsidRPr="00E06E48" w:rsidRDefault="00E06E48" w:rsidP="00E06E48">
      <w:pPr>
        <w:spacing w:after="200" w:line="276" w:lineRule="auto"/>
        <w:ind w:left="1134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Należy zastosować do czyszczenia profesjonalne środki chemiczne dedykowane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do czyszczenia CIP membran RO</w:t>
      </w:r>
    </w:p>
    <w:p w14:paraId="1C72591F" w14:textId="77777777" w:rsidR="00E06E48" w:rsidRPr="00E06E48" w:rsidRDefault="00E06E48" w:rsidP="00E06E48">
      <w:pPr>
        <w:spacing w:after="200" w:line="276" w:lineRule="auto"/>
        <w:ind w:left="1134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Użyte środki chemiczne powinny efektywnie usuwać zanieczyszczenia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i być bezpieczne dla membran RO oraz powinny zabezpieczać membrany przed zachodzącą aktywnością biologiczną</w:t>
      </w:r>
    </w:p>
    <w:p w14:paraId="69D1C9E9" w14:textId="77777777" w:rsidR="00E06E48" w:rsidRPr="00E06E48" w:rsidRDefault="00E06E48" w:rsidP="00E06E48">
      <w:pPr>
        <w:spacing w:after="200" w:line="276" w:lineRule="auto"/>
        <w:ind w:left="1134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Do procedury mycia CIP membran RO należy zastosować środek o wysokim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 xml:space="preserve">pH do usuwania zanieczyszczeń organicznych, który redukuje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muł i nagromadzone cząstki stałe oraz osady z krzemionki, skutecznie usuwa nagromadzone smary i oleje</w:t>
      </w:r>
    </w:p>
    <w:p w14:paraId="303BCCB5" w14:textId="77777777" w:rsidR="00E06E48" w:rsidRPr="00E06E48" w:rsidRDefault="00E06E48" w:rsidP="00E06E48">
      <w:pPr>
        <w:spacing w:after="200" w:line="276" w:lineRule="auto"/>
        <w:ind w:left="1134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Do procedury mycia CIP membran RO należy zastosować środek o niskim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 xml:space="preserve">pH, który usuwa osady węglanu wapnia oraz twardego kamienia powstałego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lastRenderedPageBreak/>
        <w:t xml:space="preserve">z: </w:t>
      </w: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>siarczanu wapnia, siarczanu baru, siarczanu strontu, fosforanów wapnia, fluorków wapnia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, usuwa żelazo i tlenki metali</w:t>
      </w:r>
    </w:p>
    <w:p w14:paraId="01290629" w14:textId="77777777" w:rsidR="00E06E48" w:rsidRPr="00E06E48" w:rsidRDefault="00E06E48" w:rsidP="00E06E48">
      <w:pPr>
        <w:widowControl w:val="0"/>
        <w:numPr>
          <w:ilvl w:val="0"/>
          <w:numId w:val="99"/>
        </w:numPr>
        <w:suppressAutoHyphens/>
        <w:autoSpaceDN w:val="0"/>
        <w:spacing w:after="200" w:line="276" w:lineRule="auto"/>
        <w:ind w:left="1134" w:hanging="283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Płukanie membran odwróconej osmozy:</w:t>
      </w:r>
    </w:p>
    <w:p w14:paraId="1DDE1489" w14:textId="77777777" w:rsidR="00E06E48" w:rsidRPr="00E06E48" w:rsidRDefault="00E06E48" w:rsidP="00E06E48">
      <w:pPr>
        <w:widowControl w:val="0"/>
        <w:suppressAutoHyphens/>
        <w:autoSpaceDN w:val="0"/>
        <w:ind w:left="720" w:firstLine="414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Fazy płukania:</w:t>
      </w:r>
    </w:p>
    <w:p w14:paraId="6BC683BD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41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Faza 1: płukanie przy użyciu produktu alkalicznego w celu usunięcia warstwy bio</w:t>
      </w:r>
    </w:p>
    <w:p w14:paraId="39B8E94D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113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Faza 2: biocyd nieutleniający w celu pozbycia się bakterii, pleśni i grzybów – faza kontaktowa wymagająca minimum 4 godzin kontaktu</w:t>
      </w:r>
    </w:p>
    <w:p w14:paraId="05DB05F8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41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Faza 3: zastosowanie środka alkalicznego w celu usunięcia części organicznych</w:t>
      </w:r>
    </w:p>
    <w:p w14:paraId="3E80AA26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41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Faza 4: płukanie kwaśne w celu usunięcia żelaza i resztek organicznych</w:t>
      </w:r>
    </w:p>
    <w:p w14:paraId="690C5057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41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Faza 1:</w:t>
      </w:r>
    </w:p>
    <w:p w14:paraId="0ED2387E" w14:textId="75CC2182" w:rsidR="00E06E48" w:rsidRPr="00E06E48" w:rsidRDefault="00E06E48" w:rsidP="00A23344">
      <w:pPr>
        <w:widowControl w:val="0"/>
        <w:suppressAutoHyphens/>
        <w:autoSpaceDN w:val="0"/>
        <w:spacing w:after="40"/>
        <w:ind w:left="113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- Wypełnić zbiornik myjący w 100 % odsoloną wodą i dodać do zbiornika pół beczki (pojemnika) produktu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EB-Cleaner B2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lub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LCS 5600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bądź równoważnego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o odpowiadających mu parametrach zgodnie z kartą charakterystyki substancji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(ok. 12,5 kg) i jedną beczkę (pojemnik – 25 kg) produktu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EB-Cleaner B1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lub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LCS 5600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bądź równoważnego o odpowiadających mu parametrach zgodnie z kartą charakterystyki substancji. pH roztworu powinno wówczas wynosić </w:t>
      </w:r>
      <w:r w:rsidR="00A23344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ok. 11.</w:t>
      </w:r>
      <w:r w:rsidR="00A2334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 przypadku, gdy nie osiągnięto wymaganego pH, należy dodać większą ilość produktu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EB Cleaner B2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lub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LCS 5600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bądź równoważnego </w:t>
      </w:r>
      <w:r w:rsidR="00A23344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 odpowiadających mu parametrach zgodnie z kartą charakterystyki substancji.</w:t>
      </w:r>
    </w:p>
    <w:p w14:paraId="31CDEF20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41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Przepuścić ok. 40 % produktu przez membrany, do odpływu.</w:t>
      </w:r>
    </w:p>
    <w:p w14:paraId="445B5EB0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113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- Recyrkulować i zatrzymywać pozostałą ilość roztworu (15 minut recyrkulacji,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15 minut zatrzymania przez 4 godziny).</w:t>
      </w:r>
    </w:p>
    <w:p w14:paraId="004C6B65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41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Opróżnić i przepłukać dużą ilością odsolonej wody.</w:t>
      </w:r>
    </w:p>
    <w:p w14:paraId="0EC0B2EC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41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Faza 2:</w:t>
      </w:r>
    </w:p>
    <w:p w14:paraId="119CC82D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113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- Wypełnić zbiornik myjący w 100 % odsoloną wodą i dodać do zbiornika 3 litry produktu typu biocyd odpowiadającego parametrom substancji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LCS 5630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lub równoważnego, zgodnie z kartą charakterystyki substancji.</w:t>
      </w:r>
    </w:p>
    <w:p w14:paraId="46B83048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41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Przepuścić ok. 40 % produktu przez membrany do dopływu.</w:t>
      </w:r>
    </w:p>
    <w:p w14:paraId="23212690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113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- Recyrkulować i zatrzymywać pozostałą ilość roztworu (15 minut recyrkulacji,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15 minut zatrzymania) przez 4 godziny.</w:t>
      </w:r>
    </w:p>
    <w:p w14:paraId="49D11749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41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Opróżnić i przepłukać dużą ilością odsolonej wody.</w:t>
      </w:r>
    </w:p>
    <w:p w14:paraId="75773577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41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Faza 3:</w:t>
      </w:r>
    </w:p>
    <w:p w14:paraId="4FBCBCAD" w14:textId="333E094A" w:rsidR="00E06E48" w:rsidRPr="00DF35B4" w:rsidRDefault="00E06E48" w:rsidP="00DF35B4">
      <w:pPr>
        <w:widowControl w:val="0"/>
        <w:suppressAutoHyphens/>
        <w:autoSpaceDN w:val="0"/>
        <w:spacing w:after="40"/>
        <w:ind w:left="108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- Postępować identycznie jak w przypadku Fazy 1. Jedyna różnica polega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na tym, że faza recyrkulacji i namaczania trwa 2 godziny naprzemiennie z trwającą fazą recyrkulacji i zatrzymania po 15 minut.</w:t>
      </w:r>
    </w:p>
    <w:p w14:paraId="169F11F1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36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Faza 4:</w:t>
      </w:r>
    </w:p>
    <w:p w14:paraId="6F7FFCE6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108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- Wypełnić zbiornik myjący w 100 % odsoloną wodą i dodać do zbiornika beczkę (pojemnik – 25 kg) produktu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EB Cleaner A1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lub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LCS 5620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bądź równoważnego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o odpowiadających mu parametrach zgodnie z kartą charakterystyki substancji.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pH roztworu powinno wówczas wynosić ok. 2. W przypadku, gdy nie osiągnięto wymaganego pH, należy dodać większą ilość produktu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EB Cleaner A1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lub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LCS 5620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bądź równoważnego o odpowiadających mu parametrach zgodnie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z kartą charakterystyki substancji.</w:t>
      </w:r>
    </w:p>
    <w:p w14:paraId="1C160628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108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- Przepłukać membrany przy użyciu ok. 40 % ilości produktu i skierować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do odpływu.</w:t>
      </w:r>
    </w:p>
    <w:p w14:paraId="13F6F717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108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- Recyrkulować i zatrzymywać pozostałą ilość roztworu (30 minu recyrkulacji,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15 minut zatrzymania) przez 2 godziny.</w:t>
      </w:r>
    </w:p>
    <w:p w14:paraId="0471D692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36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Opróżnić i przepłukać dużą ilością odsolonej wody.</w:t>
      </w:r>
    </w:p>
    <w:p w14:paraId="1E414EC5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A77AA17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720" w:firstLine="36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lastRenderedPageBreak/>
        <w:t>UWAGA:</w:t>
      </w:r>
    </w:p>
    <w:p w14:paraId="6BC51BFB" w14:textId="77777777" w:rsidR="00E06E48" w:rsidRPr="00E06E48" w:rsidRDefault="00E06E48" w:rsidP="00E06E48">
      <w:pPr>
        <w:widowControl w:val="0"/>
        <w:suppressAutoHyphens/>
        <w:autoSpaceDN w:val="0"/>
        <w:spacing w:after="40"/>
        <w:ind w:left="108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Membrany należy płukać zawsze pomiędzy fazami przy zastosowaniu wody odsolonej, aby uzyskać odpowiednie wartości pH (pH poniżej 9 po fazach alkalicznych 1 i 3 oraz pH powyżej 6 po fazie kwaśnej 4).</w:t>
      </w:r>
    </w:p>
    <w:p w14:paraId="42F1B82A" w14:textId="332E6999" w:rsidR="00E06E48" w:rsidRPr="00A23344" w:rsidRDefault="00E06E48" w:rsidP="00A23344">
      <w:pPr>
        <w:widowControl w:val="0"/>
        <w:suppressAutoHyphens/>
        <w:autoSpaceDN w:val="0"/>
        <w:spacing w:after="40"/>
        <w:ind w:left="108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 ponownym uruchomieniem systemu należy upewnić się, że resztki produktów zastosowanych do mycia zostały usunięte z membran obficie je płucząc.</w:t>
      </w:r>
    </w:p>
    <w:p w14:paraId="4E32F7A0" w14:textId="7C85BFE0" w:rsidR="00E06E48" w:rsidRDefault="00E06E48" w:rsidP="00E06E48">
      <w:pPr>
        <w:widowControl w:val="0"/>
        <w:numPr>
          <w:ilvl w:val="0"/>
          <w:numId w:val="61"/>
        </w:numPr>
        <w:suppressAutoHyphens/>
        <w:autoSpaceDN w:val="0"/>
        <w:spacing w:after="200" w:line="276" w:lineRule="auto"/>
        <w:ind w:left="1134" w:hanging="283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Demontaż zakończeń modułów RO i mycie membran wewnątrz -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sposób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i technologia czyszczenia membran muszą być dobrane tak, aby w czasie jego wykonywania nie doszło do uszkodzenia membran.</w:t>
      </w:r>
    </w:p>
    <w:p w14:paraId="07DAB672" w14:textId="77777777" w:rsidR="007D38D4" w:rsidRPr="00E06E48" w:rsidRDefault="007D38D4" w:rsidP="001B4544">
      <w:pPr>
        <w:widowControl w:val="0"/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</w:p>
    <w:p w14:paraId="1452A333" w14:textId="77777777" w:rsidR="00E06E48" w:rsidRPr="00E06E48" w:rsidRDefault="00E06E48" w:rsidP="00E06E48">
      <w:pPr>
        <w:widowControl w:val="0"/>
        <w:numPr>
          <w:ilvl w:val="0"/>
          <w:numId w:val="60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Wyposażenie elektrodejonizacji (EDI) (obiekt A.10)</w:t>
      </w:r>
    </w:p>
    <w:p w14:paraId="414B887C" w14:textId="77777777" w:rsidR="00E06E48" w:rsidRPr="00E06E48" w:rsidRDefault="00E06E48" w:rsidP="00E06E48">
      <w:pPr>
        <w:widowControl w:val="0"/>
        <w:numPr>
          <w:ilvl w:val="0"/>
          <w:numId w:val="61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Kontrola funkcjonalności.</w:t>
      </w:r>
    </w:p>
    <w:p w14:paraId="09BFD64A" w14:textId="77777777" w:rsidR="00E06E48" w:rsidRPr="00E06E48" w:rsidRDefault="00E06E48" w:rsidP="00E06E48">
      <w:pPr>
        <w:widowControl w:val="0"/>
        <w:numPr>
          <w:ilvl w:val="0"/>
          <w:numId w:val="61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Sprawdzenie wartości eksploatacyjnych, w razie potrzeby ponowne nastawienie.</w:t>
      </w:r>
    </w:p>
    <w:p w14:paraId="1F8C952C" w14:textId="77777777" w:rsidR="00E06E48" w:rsidRPr="00E06E48" w:rsidRDefault="00E06E48" w:rsidP="00E06E48">
      <w:pPr>
        <w:widowControl w:val="0"/>
        <w:numPr>
          <w:ilvl w:val="0"/>
          <w:numId w:val="61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Badanie membran pod kątem foulingu i scalingu.</w:t>
      </w:r>
    </w:p>
    <w:p w14:paraId="6F438CFA" w14:textId="77777777" w:rsidR="00E06E48" w:rsidRPr="00E06E48" w:rsidRDefault="00E06E48" w:rsidP="00E06E48">
      <w:pPr>
        <w:widowControl w:val="0"/>
        <w:numPr>
          <w:ilvl w:val="0"/>
          <w:numId w:val="61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Czyszczenie CIP modułów CEDI:</w:t>
      </w:r>
    </w:p>
    <w:p w14:paraId="0D84446A" w14:textId="77777777" w:rsidR="00E06E48" w:rsidRPr="00E06E48" w:rsidRDefault="00E06E48" w:rsidP="00E06E48">
      <w:pPr>
        <w:spacing w:after="200" w:line="276" w:lineRule="auto"/>
        <w:ind w:left="1134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Należy zastosować do czyszczenia profesjonalne środki chemiczne dedykowane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do czyszczenia CIP modułów CEDI</w:t>
      </w:r>
    </w:p>
    <w:p w14:paraId="26415812" w14:textId="77777777" w:rsidR="00E06E48" w:rsidRPr="00E06E48" w:rsidRDefault="00E06E48" w:rsidP="00E06E48">
      <w:pPr>
        <w:spacing w:after="200" w:line="276" w:lineRule="auto"/>
        <w:ind w:left="1134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Użyte środki chemiczne powinny efektywnie usuwać zanieczyszczenia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i być bezpieczne dla modułów CEDI</w:t>
      </w:r>
    </w:p>
    <w:p w14:paraId="33DC81E8" w14:textId="77777777" w:rsidR="00E06E48" w:rsidRPr="00E06E48" w:rsidRDefault="00E06E48" w:rsidP="00E06E48">
      <w:pPr>
        <w:spacing w:after="200" w:line="276" w:lineRule="auto"/>
        <w:ind w:left="1134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Do procedury mycia CIP modułów CEDI należy zastosować środek o wysokim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pH (odczyn pH&gt;13,00) do usuwania zanieczyszczeń organicznych, osadów krzemionki i biofilmu, który zapewni bezpieczeństwo pracy układu technologicznego</w:t>
      </w:r>
    </w:p>
    <w:p w14:paraId="2D70732E" w14:textId="77777777" w:rsidR="00E06E48" w:rsidRPr="00E06E48" w:rsidRDefault="00E06E48" w:rsidP="00E06E48">
      <w:pPr>
        <w:spacing w:after="200" w:line="276" w:lineRule="auto"/>
        <w:ind w:left="1134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Do procedury mycia CIP modułów CEDI należy zastosować środek o niskim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pH (odczyn pH&lt;1,00) do usuwania osadów oraz tlenków metali, który będzie wpływał na wydłużenie okresów pomiędzy postojami serwisowymi i zapewni bezpieczeństwo pracy układu technologicznego.</w:t>
      </w:r>
    </w:p>
    <w:p w14:paraId="4DFF73A4" w14:textId="6A7C8DC9" w:rsidR="00E06E48" w:rsidRDefault="00E06E48" w:rsidP="00E06E48">
      <w:pPr>
        <w:spacing w:after="200" w:line="276" w:lineRule="auto"/>
        <w:ind w:left="1134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Wymagana jest wieloetapowa procedura czyszczenia chemicznego modułów CEDI przy zastosowaniu preparatu o wysokim oraz niskim pH – LCS 5650 + LCS 5660</w:t>
      </w:r>
    </w:p>
    <w:p w14:paraId="47583694" w14:textId="77777777" w:rsidR="00A02199" w:rsidRPr="00E06E48" w:rsidRDefault="00A02199" w:rsidP="00E06E48">
      <w:pPr>
        <w:spacing w:after="200" w:line="276" w:lineRule="auto"/>
        <w:ind w:left="1134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</w:p>
    <w:p w14:paraId="5C0442CD" w14:textId="77777777" w:rsidR="00E06E48" w:rsidRPr="00E06E48" w:rsidRDefault="00E06E48" w:rsidP="00E06E48">
      <w:pPr>
        <w:spacing w:after="200" w:line="276" w:lineRule="auto"/>
        <w:ind w:left="1134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Procedura czyszczenia CEDI:</w:t>
      </w:r>
    </w:p>
    <w:p w14:paraId="2A83A5B7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Zbiornik CIP napełnić wymaganą ilością wody DEMI lub permeatem po RO.</w:t>
      </w:r>
    </w:p>
    <w:p w14:paraId="17791EE5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Dodać 5 kg NaCl (wymagane tabletki solne do uzdatniania wody) na każde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100 litrów wody.</w:t>
      </w:r>
    </w:p>
    <w:p w14:paraId="1CA300A0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Płukać moduł CEDI roztworem NaCl.</w:t>
      </w:r>
    </w:p>
    <w:p w14:paraId="345BADE7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Napełnić zbiornikj CIP wymaganą ilością wody DEMI lub permeatem po RO.</w:t>
      </w:r>
    </w:p>
    <w:p w14:paraId="3C2B3E1A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Dodać 4 litry LCS 5650 na każde 100 litrów wody. W przypadku znacznych zanieczyszczeń można zwiększyć ilości LCS5650 do max. 8 litrów.</w:t>
      </w:r>
    </w:p>
    <w:p w14:paraId="61FA3459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Recyrkulować roztwór przez moduł CEDI w czasie 30-60 minut.</w:t>
      </w:r>
    </w:p>
    <w:p w14:paraId="56B7306B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Płukać moduł CEDI wodą DEMI lub permeatem po RO przez 10-30 minut.</w:t>
      </w:r>
    </w:p>
    <w:p w14:paraId="4CC95CE6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Napełnić zbiornik CIP wymaganą ilością wody DEMI lub permeatem po RO.</w:t>
      </w:r>
    </w:p>
    <w:p w14:paraId="63FDD033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Dodać 12 litrów LCS 5660 na każde 100 litrów wody. W przypadku znacznych zanieczyszczeń można zwiększyć ilości LCS 5660 do max. 24 litrów.</w:t>
      </w:r>
    </w:p>
    <w:p w14:paraId="1B291CE8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Recyrkulować roztwór przez moduł CEDI w czasie 30-60 minut. W przypadku znacznych zanieczyszczeń może być konieczne wydłużenie czasu recyrkulacji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lastRenderedPageBreak/>
        <w:t>lub pozostawienie elementów do namoczenia na kilka godzin.</w:t>
      </w:r>
    </w:p>
    <w:p w14:paraId="1346A4BC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Monitorować poziom pH roztworu, w przypadku wzrostu o 0,5 należy dostosować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  <w:t>do poziomu &lt;0,5.</w:t>
      </w:r>
    </w:p>
    <w:p w14:paraId="182A7978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Napełnić zbiornik CIP wymaganą ilością wody EDI lub permeatem po RO.</w:t>
      </w:r>
    </w:p>
    <w:p w14:paraId="3082BAC6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Dodać 5 kg NaCL na każde 100 litrów wody.</w:t>
      </w:r>
    </w:p>
    <w:p w14:paraId="22441107" w14:textId="77777777" w:rsidR="00E06E48" w:rsidRP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Płukać moduł CEDI roztworem NaCl.</w:t>
      </w:r>
    </w:p>
    <w:p w14:paraId="284DFDE1" w14:textId="1695D63F" w:rsidR="00E06E48" w:rsidRDefault="00E06E48" w:rsidP="00DF0778">
      <w:pPr>
        <w:widowControl w:val="0"/>
        <w:numPr>
          <w:ilvl w:val="3"/>
          <w:numId w:val="124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Płukać moduł CEDI wodą DEMI lub permeatem po RO przez 10-30 minut.</w:t>
      </w:r>
    </w:p>
    <w:p w14:paraId="04967DB2" w14:textId="77777777" w:rsidR="00A23344" w:rsidRPr="00E06E48" w:rsidRDefault="00A23344" w:rsidP="00A02199">
      <w:pPr>
        <w:widowControl w:val="0"/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</w:p>
    <w:p w14:paraId="53116D64" w14:textId="77777777" w:rsidR="00E06E48" w:rsidRPr="00E06E48" w:rsidRDefault="00E06E48" w:rsidP="00E06E48">
      <w:pPr>
        <w:widowControl w:val="0"/>
        <w:numPr>
          <w:ilvl w:val="0"/>
          <w:numId w:val="60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Jednostki dozujące (obiekty A10, L.3 i L.4)</w:t>
      </w:r>
    </w:p>
    <w:p w14:paraId="5E9E6833" w14:textId="204CB814" w:rsidR="00E06E48" w:rsidRPr="00E06E48" w:rsidRDefault="00E06E48" w:rsidP="00E06E48">
      <w:pPr>
        <w:widowControl w:val="0"/>
        <w:numPr>
          <w:ilvl w:val="0"/>
          <w:numId w:val="62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Kontrola funkcjonalności pompy dozującej</w:t>
      </w:r>
      <w:r w:rsidR="00DF35B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, wymiana elementów zużytych</w:t>
      </w:r>
      <w:r w:rsidR="000E44DD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(zestawy naprawcze pomp po stronie Zamawiającego)</w:t>
      </w:r>
      <w:r w:rsidR="00DF35B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</w:t>
      </w:r>
    </w:p>
    <w:p w14:paraId="7E104251" w14:textId="77777777" w:rsidR="00E06E48" w:rsidRPr="00E06E48" w:rsidRDefault="00E06E48" w:rsidP="00E06E48">
      <w:pPr>
        <w:widowControl w:val="0"/>
        <w:numPr>
          <w:ilvl w:val="0"/>
          <w:numId w:val="62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Czyszczenie zewnętrzne zbiorników dawkowania chemikaliów.</w:t>
      </w:r>
    </w:p>
    <w:p w14:paraId="50CD1CCE" w14:textId="77777777" w:rsidR="00E06E48" w:rsidRPr="00E06E48" w:rsidRDefault="00E06E48" w:rsidP="00E06E48">
      <w:pPr>
        <w:widowControl w:val="0"/>
        <w:numPr>
          <w:ilvl w:val="0"/>
          <w:numId w:val="62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Sprawdzenie drożności przewodów dozowania chemikaliów,</w:t>
      </w:r>
      <w:r w:rsidRPr="00E06E48">
        <w:rPr>
          <w:rFonts w:eastAsia="SimSun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ewentualna wymiana.</w:t>
      </w:r>
    </w:p>
    <w:p w14:paraId="67D6DC95" w14:textId="77777777" w:rsidR="00E06E48" w:rsidRPr="00E06E48" w:rsidRDefault="00E06E48" w:rsidP="00E06E48">
      <w:pPr>
        <w:widowControl w:val="0"/>
        <w:numPr>
          <w:ilvl w:val="0"/>
          <w:numId w:val="62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Sprawdzenie działania zaworów bezpieczeństwa.</w:t>
      </w:r>
    </w:p>
    <w:p w14:paraId="38D9207D" w14:textId="77777777" w:rsidR="00E06E48" w:rsidRPr="00E06E48" w:rsidRDefault="00E06E48" w:rsidP="00E06E48">
      <w:pPr>
        <w:widowControl w:val="0"/>
        <w:numPr>
          <w:ilvl w:val="0"/>
          <w:numId w:val="62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Sprawdzenie działania zaworów zwrotnych.</w:t>
      </w:r>
    </w:p>
    <w:p w14:paraId="7104F3B6" w14:textId="77777777" w:rsidR="00DF35B4" w:rsidRDefault="00DF35B4" w:rsidP="00E06E48">
      <w:pPr>
        <w:spacing w:after="200" w:line="276" w:lineRule="auto"/>
        <w:ind w:left="85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</w:p>
    <w:p w14:paraId="726C0514" w14:textId="39579BE8" w:rsidR="00E06E48" w:rsidRPr="00E06E48" w:rsidRDefault="00E06E48" w:rsidP="00E06E48">
      <w:pPr>
        <w:spacing w:after="200" w:line="276" w:lineRule="auto"/>
        <w:ind w:left="85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ZESTAWIENIE POMP:</w:t>
      </w:r>
    </w:p>
    <w:p w14:paraId="350BBF16" w14:textId="77777777" w:rsidR="00E06E48" w:rsidRPr="00E06E48" w:rsidRDefault="00E06E48" w:rsidP="00E06E48">
      <w:pPr>
        <w:spacing w:after="200" w:line="276" w:lineRule="auto"/>
        <w:ind w:left="85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</w:p>
    <w:p w14:paraId="1EAE7B59" w14:textId="77777777" w:rsidR="00E06E48" w:rsidRPr="00E06E48" w:rsidRDefault="00E06E48" w:rsidP="00E06E48">
      <w:pPr>
        <w:spacing w:after="200" w:line="276" w:lineRule="auto"/>
        <w:ind w:left="85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L3:</w:t>
      </w:r>
    </w:p>
    <w:p w14:paraId="26BEBC55" w14:textId="77777777" w:rsidR="00E06E48" w:rsidRPr="00E06E48" w:rsidRDefault="00E06E48" w:rsidP="00E06E48">
      <w:pPr>
        <w:spacing w:after="200" w:line="276" w:lineRule="auto"/>
        <w:ind w:left="85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pompy podchlorynu sodu prod. FilDrop typ: AMF10015K0000B00A000 – (2 szt.)</w:t>
      </w:r>
    </w:p>
    <w:p w14:paraId="7E4BC8CA" w14:textId="3BF1E030" w:rsidR="00E06E48" w:rsidRPr="00E06E48" w:rsidRDefault="00E06E48" w:rsidP="00E06E48">
      <w:pPr>
        <w:spacing w:after="200" w:line="276" w:lineRule="auto"/>
        <w:ind w:left="85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pompy dozowania chlorku żelaza prod. FilDrop typ: AMF10015K0000B00A000 –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</w:r>
      <w:r w:rsidR="00A2334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 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(2 szt.)</w:t>
      </w:r>
    </w:p>
    <w:p w14:paraId="3C62EB43" w14:textId="77777777" w:rsidR="00E06E48" w:rsidRPr="00E06E48" w:rsidRDefault="00E06E48" w:rsidP="00E06E48">
      <w:pPr>
        <w:spacing w:after="200" w:line="276" w:lineRule="auto"/>
        <w:ind w:left="85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pompy polielektrolitu prod. OBL typ: M120PP11SV – (2 szt.)</w:t>
      </w:r>
    </w:p>
    <w:p w14:paraId="39E8492C" w14:textId="77777777" w:rsidR="00E06E48" w:rsidRPr="00E06E48" w:rsidRDefault="00E06E48" w:rsidP="00E06E48">
      <w:pPr>
        <w:spacing w:after="200" w:line="276" w:lineRule="auto"/>
        <w:ind w:left="85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</w:p>
    <w:p w14:paraId="1F4C030A" w14:textId="77777777" w:rsidR="00E06E48" w:rsidRPr="00E06E48" w:rsidRDefault="00E06E48" w:rsidP="00E06E48">
      <w:pPr>
        <w:spacing w:after="200" w:line="276" w:lineRule="auto"/>
        <w:ind w:left="85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L4:</w:t>
      </w:r>
    </w:p>
    <w:p w14:paraId="7AF58BB7" w14:textId="2E37352E" w:rsidR="00E06E48" w:rsidRPr="003C2E84" w:rsidRDefault="00E06E48" w:rsidP="00AF70BB">
      <w:pPr>
        <w:spacing w:after="200" w:line="276" w:lineRule="auto"/>
        <w:ind w:left="1134" w:hanging="14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val="en-GB"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pompy podchlorynu sodu prod. </w:t>
      </w:r>
      <w:r w:rsidRPr="003C2E84">
        <w:rPr>
          <w:rFonts w:ascii="Arial" w:eastAsia="SimSun" w:hAnsi="Arial" w:cs="Arial"/>
          <w:bCs/>
          <w:kern w:val="3"/>
          <w:sz w:val="22"/>
          <w:szCs w:val="22"/>
          <w:lang w:val="en-GB" w:eastAsia="zh-CN" w:bidi="hi-IN"/>
        </w:rPr>
        <w:t>FilDrop typ: AMF10015K0000B00A000 – (2 szt.)</w:t>
      </w:r>
    </w:p>
    <w:p w14:paraId="231803BE" w14:textId="77777777" w:rsidR="00DF35B4" w:rsidRDefault="00DF35B4" w:rsidP="00AF70BB">
      <w:pPr>
        <w:spacing w:after="200" w:line="276" w:lineRule="auto"/>
        <w:ind w:left="1134" w:hanging="283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val="en-GB" w:eastAsia="zh-CN" w:bidi="hi-IN"/>
        </w:rPr>
      </w:pPr>
    </w:p>
    <w:p w14:paraId="38FDF6C6" w14:textId="6606848D" w:rsidR="00E06E48" w:rsidRPr="003C2E84" w:rsidRDefault="00E06E48" w:rsidP="00AF70BB">
      <w:pPr>
        <w:spacing w:after="200" w:line="276" w:lineRule="auto"/>
        <w:ind w:left="1134" w:hanging="283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val="en-GB" w:eastAsia="zh-CN" w:bidi="hi-IN"/>
        </w:rPr>
      </w:pPr>
      <w:r w:rsidRPr="003C2E84">
        <w:rPr>
          <w:rFonts w:ascii="Arial" w:eastAsia="SimSun" w:hAnsi="Arial" w:cs="Arial"/>
          <w:bCs/>
          <w:kern w:val="3"/>
          <w:sz w:val="22"/>
          <w:szCs w:val="22"/>
          <w:lang w:val="en-GB" w:eastAsia="zh-CN" w:bidi="hi-IN"/>
        </w:rPr>
        <w:t xml:space="preserve">A10: </w:t>
      </w:r>
    </w:p>
    <w:p w14:paraId="01F0D72F" w14:textId="77777777" w:rsidR="00E06E48" w:rsidRPr="00E06E48" w:rsidRDefault="00E06E48" w:rsidP="00AF70BB">
      <w:pPr>
        <w:spacing w:after="200" w:line="276" w:lineRule="auto"/>
        <w:ind w:left="1134" w:hanging="14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pompy dozujące kwas siarkowy prod. Grundfos typ: DDC 6-10 AR-PV/V/C-F-31|001FG – (2 szt.)</w:t>
      </w:r>
    </w:p>
    <w:p w14:paraId="0F7BE3F8" w14:textId="77777777" w:rsidR="00E06E48" w:rsidRPr="00E06E48" w:rsidRDefault="00E06E48" w:rsidP="00AF70BB">
      <w:pPr>
        <w:spacing w:after="200" w:line="276" w:lineRule="auto"/>
        <w:ind w:left="1134" w:hanging="14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pompy dozujące biocyd prod. Grundfos typ: DDC 6-10 AR-PVC/V/C-F-31|001FG – (2 szt.)</w:t>
      </w:r>
    </w:p>
    <w:p w14:paraId="1EE555EC" w14:textId="77777777" w:rsidR="00E06E48" w:rsidRPr="00E06E48" w:rsidRDefault="00E06E48" w:rsidP="00AF70BB">
      <w:pPr>
        <w:spacing w:after="200" w:line="276" w:lineRule="auto"/>
        <w:ind w:left="1134" w:hanging="14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pompy dozujące dechlor prod. Grundfos typ: DDC 6-10 AR-PVC/V/C-F-31|001FG – (2 szt.)</w:t>
      </w:r>
    </w:p>
    <w:p w14:paraId="5F1E0B62" w14:textId="77777777" w:rsidR="00E06E48" w:rsidRPr="00E06E48" w:rsidRDefault="00E06E48" w:rsidP="00AF70BB">
      <w:pPr>
        <w:spacing w:after="200" w:line="276" w:lineRule="auto"/>
        <w:ind w:left="1134" w:hanging="14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pompy dozujące antyskalant prod. Grundfos typ: DDC 6-10 AR-PVC/E/C-F-31|001FG – (2 szt.)</w:t>
      </w:r>
    </w:p>
    <w:p w14:paraId="1EA7A7D7" w14:textId="77777777" w:rsidR="00E06E48" w:rsidRPr="00E06E48" w:rsidRDefault="00E06E48" w:rsidP="00AF70BB">
      <w:pPr>
        <w:spacing w:after="200" w:line="276" w:lineRule="auto"/>
        <w:ind w:left="1134" w:hanging="141"/>
        <w:contextualSpacing/>
        <w:jc w:val="both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pompy dozujące ług sodowy prod. Grundfos typ: DDC 6-10 AR-PVC/V/C-F-31|001FG – (2 szt).</w:t>
      </w:r>
    </w:p>
    <w:p w14:paraId="791572C3" w14:textId="77777777" w:rsidR="00E06E48" w:rsidRPr="00E06E48" w:rsidRDefault="00E06E48" w:rsidP="00DF35B4">
      <w:pPr>
        <w:spacing w:after="200" w:line="276" w:lineRule="auto"/>
        <w:contextualSpacing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46E0A990" w14:textId="77777777" w:rsidR="00E06E48" w:rsidRPr="00E06E48" w:rsidRDefault="00E06E48" w:rsidP="00E06E48">
      <w:pPr>
        <w:widowControl w:val="0"/>
        <w:numPr>
          <w:ilvl w:val="0"/>
          <w:numId w:val="60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Jednostki pomiarowe i przetworniki (obiekt A10, L.3 i L.4)</w:t>
      </w:r>
    </w:p>
    <w:p w14:paraId="33D5C391" w14:textId="77777777" w:rsidR="00E06E48" w:rsidRPr="00E06E48" w:rsidRDefault="00E06E48" w:rsidP="00E06E48">
      <w:pPr>
        <w:widowControl w:val="0"/>
        <w:numPr>
          <w:ilvl w:val="0"/>
          <w:numId w:val="63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Czyszczenie czujników aparatury pomiarowej, jeżeli wymagane.</w:t>
      </w:r>
    </w:p>
    <w:p w14:paraId="2ABC6BBE" w14:textId="77777777" w:rsidR="00E06E48" w:rsidRPr="00E06E48" w:rsidRDefault="00E06E48" w:rsidP="00E06E48">
      <w:pPr>
        <w:widowControl w:val="0"/>
        <w:numPr>
          <w:ilvl w:val="0"/>
          <w:numId w:val="63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Kalibracja czujnika przewodności – przedstawienie protokołów kalibracji.</w:t>
      </w:r>
    </w:p>
    <w:p w14:paraId="197E183D" w14:textId="77777777" w:rsidR="00E06E48" w:rsidRPr="00E06E48" w:rsidRDefault="00E06E48" w:rsidP="00E06E48">
      <w:pPr>
        <w:widowControl w:val="0"/>
        <w:numPr>
          <w:ilvl w:val="0"/>
          <w:numId w:val="63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Sprawdzenie pomiaru ciśnienia i przetwornika, czyszczenie i kalibracja, jeżeli wymagane.</w:t>
      </w:r>
    </w:p>
    <w:p w14:paraId="1574A930" w14:textId="77777777" w:rsidR="00E06E48" w:rsidRPr="00E06E48" w:rsidRDefault="00E06E48" w:rsidP="00E06E48">
      <w:pPr>
        <w:widowControl w:val="0"/>
        <w:numPr>
          <w:ilvl w:val="0"/>
          <w:numId w:val="63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Sprawdzenie przetwornika i miernika poziomu, czyszczenie i kalibracja, jeżeli wymagane.</w:t>
      </w:r>
    </w:p>
    <w:p w14:paraId="378B65CA" w14:textId="493278B0" w:rsidR="00E06E48" w:rsidRDefault="00E06E48" w:rsidP="00E06E48">
      <w:pPr>
        <w:widowControl w:val="0"/>
        <w:numPr>
          <w:ilvl w:val="0"/>
          <w:numId w:val="63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Do wszystkich czynności zawartych w punktach 1-4 należy przedstawić protokoły </w:t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lastRenderedPageBreak/>
        <w:t>wykonania.</w:t>
      </w:r>
    </w:p>
    <w:p w14:paraId="53DD529F" w14:textId="77777777" w:rsidR="00A23344" w:rsidRPr="00E06E48" w:rsidRDefault="00A23344" w:rsidP="00A02199">
      <w:pPr>
        <w:widowControl w:val="0"/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</w:p>
    <w:p w14:paraId="79CCB791" w14:textId="77777777" w:rsidR="00E06E48" w:rsidRPr="00E06E48" w:rsidRDefault="00E06E48" w:rsidP="00E06E48">
      <w:pPr>
        <w:widowControl w:val="0"/>
        <w:numPr>
          <w:ilvl w:val="0"/>
          <w:numId w:val="60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Instalacja demineralizacji wody RO/EDI - obiekt A.10</w:t>
      </w:r>
    </w:p>
    <w:p w14:paraId="3DAB36ED" w14:textId="77777777" w:rsidR="00E06E48" w:rsidRPr="00E06E48" w:rsidRDefault="00E06E48" w:rsidP="00E06E48">
      <w:pPr>
        <w:widowControl w:val="0"/>
        <w:numPr>
          <w:ilvl w:val="0"/>
          <w:numId w:val="64"/>
        </w:numPr>
        <w:suppressAutoHyphens/>
        <w:autoSpaceDN w:val="0"/>
        <w:spacing w:after="200" w:line="276" w:lineRule="auto"/>
        <w:ind w:left="1134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wewnątrz i na zewnątrz zbiorników:</w:t>
      </w:r>
    </w:p>
    <w:p w14:paraId="6C6708AC" w14:textId="77777777" w:rsidR="00E06E48" w:rsidRPr="00E06E48" w:rsidRDefault="00E06E48" w:rsidP="00E06E48">
      <w:pPr>
        <w:widowControl w:val="0"/>
        <w:numPr>
          <w:ilvl w:val="0"/>
          <w:numId w:val="6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zbiornik koncentratu i permeatu - V=15m</w:t>
      </w:r>
      <w:r w:rsidRPr="00E06E48">
        <w:rPr>
          <w:rFonts w:ascii="Arial" w:eastAsia="SimSun" w:hAnsi="Arial" w:cs="Arial"/>
          <w:kern w:val="3"/>
          <w:sz w:val="22"/>
          <w:szCs w:val="22"/>
          <w:vertAlign w:val="superscript"/>
          <w:lang w:eastAsia="zh-CN" w:bidi="hi-IN"/>
        </w:rPr>
        <w:t>3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h =3m,</w:t>
      </w:r>
    </w:p>
    <w:p w14:paraId="47C4A1E0" w14:textId="77777777" w:rsidR="00E06E48" w:rsidRPr="00E06E48" w:rsidRDefault="00E06E48" w:rsidP="00E06E48">
      <w:pPr>
        <w:widowControl w:val="0"/>
        <w:numPr>
          <w:ilvl w:val="0"/>
          <w:numId w:val="6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zbiornik wody po odwróconej osmozie V=70m</w:t>
      </w:r>
      <w:r w:rsidRPr="00E06E48">
        <w:rPr>
          <w:rFonts w:ascii="Arial" w:eastAsia="SimSun" w:hAnsi="Arial" w:cs="Arial"/>
          <w:kern w:val="3"/>
          <w:sz w:val="22"/>
          <w:szCs w:val="22"/>
          <w:vertAlign w:val="superscript"/>
          <w:lang w:eastAsia="zh-CN" w:bidi="hi-IN"/>
        </w:rPr>
        <w:t>3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h=4m,</w:t>
      </w:r>
    </w:p>
    <w:p w14:paraId="5D82DDB9" w14:textId="77777777" w:rsidR="00E06E48" w:rsidRPr="00E06E48" w:rsidRDefault="00E06E48" w:rsidP="00E06E48">
      <w:pPr>
        <w:widowControl w:val="0"/>
        <w:numPr>
          <w:ilvl w:val="0"/>
          <w:numId w:val="91"/>
        </w:numPr>
        <w:suppressAutoHyphens/>
        <w:autoSpaceDN w:val="0"/>
        <w:spacing w:after="200" w:line="276" w:lineRule="auto"/>
        <w:ind w:left="1134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filtra oddechowego zbiorników:</w:t>
      </w:r>
    </w:p>
    <w:p w14:paraId="0080E9C3" w14:textId="77777777" w:rsidR="00E06E48" w:rsidRPr="00E06E48" w:rsidRDefault="00E06E48" w:rsidP="00E06E48">
      <w:pPr>
        <w:widowControl w:val="0"/>
        <w:numPr>
          <w:ilvl w:val="0"/>
          <w:numId w:val="6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zbiornik wody zdemineralizowanej po EDI  - V=10m</w:t>
      </w:r>
      <w:r w:rsidRPr="00E06E48">
        <w:rPr>
          <w:rFonts w:ascii="Arial" w:eastAsia="SimSun" w:hAnsi="Arial" w:cs="Arial"/>
          <w:kern w:val="3"/>
          <w:sz w:val="22"/>
          <w:szCs w:val="22"/>
          <w:vertAlign w:val="superscript"/>
          <w:lang w:eastAsia="zh-CN" w:bidi="hi-IN"/>
        </w:rPr>
        <w:t>3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h=2,8m, </w:t>
      </w:r>
    </w:p>
    <w:p w14:paraId="6C94925D" w14:textId="77777777" w:rsidR="00E06E48" w:rsidRPr="00E06E48" w:rsidRDefault="00E06E48" w:rsidP="00E06E48">
      <w:pPr>
        <w:widowControl w:val="0"/>
        <w:numPr>
          <w:ilvl w:val="0"/>
          <w:numId w:val="6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zbiornik wody zdemineralizowanej po EDI - V=220m</w:t>
      </w:r>
      <w:r w:rsidRPr="00E06E48">
        <w:rPr>
          <w:rFonts w:ascii="Arial" w:eastAsia="SimSun" w:hAnsi="Arial" w:cs="Arial"/>
          <w:kern w:val="3"/>
          <w:sz w:val="22"/>
          <w:szCs w:val="22"/>
          <w:vertAlign w:val="superscript"/>
          <w:lang w:eastAsia="zh-CN" w:bidi="hi-IN"/>
        </w:rPr>
        <w:t>3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h=7,8m </w:t>
      </w:r>
    </w:p>
    <w:p w14:paraId="6C192867" w14:textId="4ACF0CDB" w:rsidR="00367D37" w:rsidRPr="00E06E48" w:rsidRDefault="00E06E48" w:rsidP="00DF35B4">
      <w:pPr>
        <w:widowControl w:val="0"/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Sposób i technologia czyszczenia zbiorników muszą być dobrane tak, aby w czasie jego wykonywania nie doszło do uszkodzenia ścian zbiornika. Należy dobrać metody czyszczenia odpowiednie do zachowania niezbędnych parametrów wody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po jej uzupełnieniu – zbiorniki należy zdezynfekować przed ich uzupełnieniem wodą.</w:t>
      </w:r>
    </w:p>
    <w:p w14:paraId="4E0C487B" w14:textId="77777777" w:rsidR="00E06E48" w:rsidRPr="00E06E48" w:rsidRDefault="00E06E48" w:rsidP="00E06E48">
      <w:pPr>
        <w:widowControl w:val="0"/>
        <w:numPr>
          <w:ilvl w:val="0"/>
          <w:numId w:val="60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Instalacja wstępnego uzdatniania wody - obiekt L.3</w:t>
      </w:r>
    </w:p>
    <w:p w14:paraId="4845691B" w14:textId="77777777" w:rsidR="00E06E48" w:rsidRPr="00E06E48" w:rsidRDefault="00E06E48" w:rsidP="00E06E48">
      <w:pPr>
        <w:widowControl w:val="0"/>
        <w:numPr>
          <w:ilvl w:val="0"/>
          <w:numId w:val="66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i przegląd całego modułu KFS (koagulacja/flokulacja/ sedymentacja) wraz ze zbiornikiem szlamu oraz zbiornika filtratu</w:t>
      </w:r>
    </w:p>
    <w:p w14:paraId="29DE0328" w14:textId="77777777" w:rsidR="00E06E48" w:rsidRPr="00E06E48" w:rsidRDefault="00E06E48" w:rsidP="00E06E48">
      <w:pPr>
        <w:widowControl w:val="0"/>
        <w:numPr>
          <w:ilvl w:val="0"/>
          <w:numId w:val="66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wewnątrz i na zewnątrz zbiornika:</w:t>
      </w:r>
    </w:p>
    <w:p w14:paraId="452BE0E9" w14:textId="77777777" w:rsidR="00E06E48" w:rsidRPr="00E06E48" w:rsidRDefault="00E06E48" w:rsidP="00E06E48">
      <w:pPr>
        <w:widowControl w:val="0"/>
        <w:numPr>
          <w:ilvl w:val="0"/>
          <w:numId w:val="6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zbiornik wody oczyszczonej - V=170m</w:t>
      </w:r>
      <w:r w:rsidRPr="00E06E48">
        <w:rPr>
          <w:rFonts w:ascii="Arial" w:eastAsia="SimSun" w:hAnsi="Arial" w:cs="Arial"/>
          <w:kern w:val="3"/>
          <w:sz w:val="22"/>
          <w:szCs w:val="22"/>
          <w:vertAlign w:val="superscript"/>
          <w:lang w:eastAsia="zh-CN" w:bidi="hi-IN"/>
        </w:rPr>
        <w:t>3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h=7,8m</w:t>
      </w:r>
    </w:p>
    <w:p w14:paraId="3F601A25" w14:textId="77777777" w:rsidR="00E06E48" w:rsidRPr="00E06E48" w:rsidRDefault="00E06E48" w:rsidP="00E06E48">
      <w:pPr>
        <w:widowControl w:val="0"/>
        <w:numPr>
          <w:ilvl w:val="0"/>
          <w:numId w:val="66"/>
        </w:numPr>
        <w:suppressAutoHyphens/>
        <w:autoSpaceDN w:val="0"/>
        <w:spacing w:after="200" w:line="276" w:lineRule="auto"/>
        <w:ind w:left="1134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Przegląd mieszadeł w komorach koagulacji oraz flokulacji.</w:t>
      </w:r>
    </w:p>
    <w:p w14:paraId="64D7CC90" w14:textId="77777777" w:rsidR="00E06E48" w:rsidRPr="00E06E48" w:rsidRDefault="00E06E48" w:rsidP="00E06E48">
      <w:pPr>
        <w:widowControl w:val="0"/>
        <w:numPr>
          <w:ilvl w:val="0"/>
          <w:numId w:val="66"/>
        </w:numPr>
        <w:suppressAutoHyphens/>
        <w:autoSpaceDN w:val="0"/>
        <w:spacing w:after="160" w:line="256" w:lineRule="auto"/>
        <w:ind w:left="1134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Przegląd filtrów żwirowych – ocena stanu armatury i złoża filtrującego.</w:t>
      </w:r>
    </w:p>
    <w:p w14:paraId="45CFA952" w14:textId="12A1A4F1" w:rsidR="00E06E48" w:rsidRPr="00E06E48" w:rsidRDefault="00E06E48" w:rsidP="00E06E48">
      <w:pPr>
        <w:widowControl w:val="0"/>
        <w:numPr>
          <w:ilvl w:val="0"/>
          <w:numId w:val="66"/>
        </w:numPr>
        <w:suppressAutoHyphens/>
        <w:autoSpaceDN w:val="0"/>
        <w:spacing w:after="160" w:line="256" w:lineRule="auto"/>
        <w:ind w:left="1134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Przegląd dmuchaw powietrza do filtrów żwirowych prod. MAPRO typ: ML65C</w:t>
      </w:r>
      <w:r w:rsidRPr="00E06E48">
        <w:rPr>
          <w:rFonts w:ascii="Arial" w:eastAsia="SimSun" w:hAnsi="Arial" w:cs="Arial"/>
          <w:color w:val="00B050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– zgodnie z DTR</w:t>
      </w:r>
      <w:r w:rsidR="00C21A5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C21A59" w:rsidRPr="00A828F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m.in.:</w:t>
      </w:r>
    </w:p>
    <w:p w14:paraId="4A9F960A" w14:textId="77777777" w:rsidR="00E06E48" w:rsidRPr="00E06E48" w:rsidRDefault="00E06E48" w:rsidP="00E06E48">
      <w:pPr>
        <w:spacing w:after="160" w:line="256" w:lineRule="auto"/>
        <w:ind w:left="1134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wymiana filtrów</w:t>
      </w:r>
    </w:p>
    <w:p w14:paraId="674BE302" w14:textId="77777777" w:rsidR="00E06E48" w:rsidRPr="00E06E48" w:rsidRDefault="00E06E48" w:rsidP="00E06E48">
      <w:pPr>
        <w:spacing w:after="160" w:line="256" w:lineRule="auto"/>
        <w:ind w:left="1134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wymiana oleju</w:t>
      </w:r>
    </w:p>
    <w:p w14:paraId="6550BAB6" w14:textId="77777777" w:rsidR="00E06E48" w:rsidRPr="00E06E48" w:rsidRDefault="00E06E48" w:rsidP="00E06E48">
      <w:pPr>
        <w:widowControl w:val="0"/>
        <w:numPr>
          <w:ilvl w:val="0"/>
          <w:numId w:val="66"/>
        </w:numPr>
        <w:suppressAutoHyphens/>
        <w:autoSpaceDN w:val="0"/>
        <w:spacing w:after="160" w:line="256" w:lineRule="auto"/>
        <w:ind w:left="1134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i przegląd - prasa śrubowa ze zbiornikiem flokulacyjnym.</w:t>
      </w:r>
    </w:p>
    <w:p w14:paraId="6517C30A" w14:textId="77777777" w:rsidR="00E06E48" w:rsidRPr="00E06E48" w:rsidRDefault="00E06E48" w:rsidP="00E06E48">
      <w:pPr>
        <w:widowControl w:val="0"/>
        <w:numPr>
          <w:ilvl w:val="0"/>
          <w:numId w:val="66"/>
        </w:numPr>
        <w:suppressAutoHyphens/>
        <w:autoSpaceDN w:val="0"/>
        <w:spacing w:after="160" w:line="256" w:lineRule="auto"/>
        <w:ind w:left="1134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Czyszczenie i przegląd Osadnika lamelowego wraz z demontażem i czyszczeniem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elementów lameli oraz dna zbiornika</w:t>
      </w:r>
    </w:p>
    <w:p w14:paraId="5BA23830" w14:textId="5E417FD9" w:rsidR="00E06E48" w:rsidRDefault="00E06E48" w:rsidP="00E06E48">
      <w:pPr>
        <w:widowControl w:val="0"/>
        <w:numPr>
          <w:ilvl w:val="0"/>
          <w:numId w:val="66"/>
        </w:numPr>
        <w:suppressAutoHyphens/>
        <w:autoSpaceDN w:val="0"/>
        <w:spacing w:after="160" w:line="256" w:lineRule="auto"/>
        <w:ind w:left="1134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dwóch stacji przygotowania polielektrolitu.</w:t>
      </w:r>
    </w:p>
    <w:p w14:paraId="11D2A0EB" w14:textId="77777777" w:rsidR="00C21A59" w:rsidRPr="00E06E48" w:rsidRDefault="00C21A59" w:rsidP="00C21A59">
      <w:pPr>
        <w:widowControl w:val="0"/>
        <w:suppressAutoHyphens/>
        <w:autoSpaceDN w:val="0"/>
        <w:spacing w:after="160" w:line="256" w:lineRule="auto"/>
        <w:ind w:left="113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B5C7B84" w14:textId="77777777" w:rsidR="007C6473" w:rsidRDefault="007C6473" w:rsidP="00E06E48">
      <w:pPr>
        <w:suppressAutoHyphens/>
        <w:spacing w:before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BF1E50D" w14:textId="77777777" w:rsidR="00104CA9" w:rsidRDefault="00104CA9" w:rsidP="00E06E48">
      <w:pPr>
        <w:suppressAutoHyphens/>
        <w:spacing w:before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8295C8C" w14:textId="77777777" w:rsidR="00104CA9" w:rsidRDefault="00104CA9" w:rsidP="00E06E48">
      <w:pPr>
        <w:suppressAutoHyphens/>
        <w:spacing w:before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952764E" w14:textId="69ED1AC8" w:rsidR="00E06E48" w:rsidRPr="00E06E48" w:rsidRDefault="00E06E48" w:rsidP="00E06E48">
      <w:pPr>
        <w:suppressAutoHyphens/>
        <w:spacing w:before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6B918B9D" w14:textId="32541874" w:rsidR="00E06E48" w:rsidRPr="00E06E48" w:rsidRDefault="00E06E48" w:rsidP="00E06E48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DF077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6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</w:t>
      </w:r>
      <w:r w:rsidR="00DF077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ó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b, które posiadają świadectwa kwalifikacyjne energetyczne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w zakresie eksploatacji;</w:t>
      </w:r>
    </w:p>
    <w:p w14:paraId="49A5FAD9" w14:textId="77777777" w:rsidR="00E06E48" w:rsidRPr="00E06E48" w:rsidRDefault="00E06E48" w:rsidP="00E06E48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1 osobę, które posiadają świadectwa kwalifikacyjne energetyczne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1 w zakresie dozoru.</w:t>
      </w:r>
    </w:p>
    <w:p w14:paraId="7F953790" w14:textId="77777777" w:rsidR="00E06E48" w:rsidRPr="00E06E48" w:rsidRDefault="00E06E48" w:rsidP="00E06E48">
      <w:pPr>
        <w:spacing w:after="160" w:line="256" w:lineRule="auto"/>
        <w:contextualSpacing/>
        <w:jc w:val="both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A817C43" w14:textId="77777777" w:rsidR="00E06E48" w:rsidRPr="00E06E48" w:rsidRDefault="00E06E48" w:rsidP="00E06E48">
      <w:pPr>
        <w:spacing w:after="160" w:line="256" w:lineRule="auto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515E85E6" w14:textId="77777777" w:rsidR="00A23344" w:rsidRPr="00E06E48" w:rsidRDefault="00A23344" w:rsidP="00E06E48">
      <w:pPr>
        <w:spacing w:after="160" w:line="256" w:lineRule="auto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E398AA9" w14:textId="77777777" w:rsidR="00E06E48" w:rsidRPr="00E06E48" w:rsidRDefault="00E06E48" w:rsidP="00E06E48">
      <w:pPr>
        <w:spacing w:after="160" w:line="256" w:lineRule="auto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089450C" w14:textId="77777777" w:rsidR="00E06E48" w:rsidRPr="00E06E48" w:rsidRDefault="00E06E48" w:rsidP="00E06E48">
      <w:pPr>
        <w:widowControl w:val="0"/>
        <w:shd w:val="clear" w:color="auto" w:fill="D9D9D9" w:themeFill="background1" w:themeFillShade="D9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 xml:space="preserve">Część 3 </w:t>
      </w:r>
    </w:p>
    <w:p w14:paraId="7D2A940E" w14:textId="5F3ADC13" w:rsidR="00E06E48" w:rsidRPr="00E06E48" w:rsidRDefault="00E06E48" w:rsidP="00E06E48">
      <w:pPr>
        <w:widowControl w:val="0"/>
        <w:shd w:val="clear" w:color="auto" w:fill="D9D9D9" w:themeFill="background1" w:themeFillShade="D9"/>
        <w:suppressAutoHyphens/>
        <w:autoSpaceDN w:val="0"/>
        <w:spacing w:before="120" w:line="276" w:lineRule="auto"/>
        <w:ind w:left="360" w:firstLine="60"/>
        <w:jc w:val="both"/>
        <w:textAlignment w:val="baseline"/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Przegląd turbozespołu/generatora, turbiny/, czyszczenie chłodnic pomp próżniowych i wymienników płytowych oraz wykonanie pomiarów generatora</w:t>
      </w:r>
      <w:r w:rsidR="00DF077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>.</w:t>
      </w:r>
    </w:p>
    <w:p w14:paraId="657ECDDA" w14:textId="77777777" w:rsidR="00E06E48" w:rsidRPr="00E06E48" w:rsidRDefault="00E06E48" w:rsidP="00E06E48">
      <w:pPr>
        <w:spacing w:after="200" w:line="276" w:lineRule="auto"/>
        <w:ind w:left="720"/>
        <w:contextualSpacing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4CAC0C45" w14:textId="77777777" w:rsidR="00E06E48" w:rsidRPr="00E06E48" w:rsidRDefault="00E06E48" w:rsidP="00E06E48">
      <w:pPr>
        <w:widowControl w:val="0"/>
        <w:numPr>
          <w:ilvl w:val="0"/>
          <w:numId w:val="67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Turbozespół wraz z urządzeniami pomocniczymi</w:t>
      </w:r>
    </w:p>
    <w:p w14:paraId="7F5F985E" w14:textId="77777777" w:rsidR="00E06E48" w:rsidRPr="00E06E48" w:rsidRDefault="00E06E48" w:rsidP="00E06E48">
      <w:pPr>
        <w:widowControl w:val="0"/>
        <w:suppressAutoHyphens/>
        <w:autoSpaceDN w:val="0"/>
        <w:ind w:left="7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ramach przeglądu rocznego należy wykonać następujące czynności:</w:t>
      </w:r>
    </w:p>
    <w:p w14:paraId="11653E2B" w14:textId="77777777" w:rsidR="00E06E48" w:rsidRPr="00E06E48" w:rsidRDefault="00E06E48" w:rsidP="00E06E48">
      <w:pPr>
        <w:widowControl w:val="0"/>
        <w:suppressAutoHyphens/>
        <w:autoSpaceDE w:val="0"/>
        <w:autoSpaceDN w:val="0"/>
        <w:adjustRightInd w:val="0"/>
        <w:ind w:firstLine="708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740EC060" w14:textId="5AF1E1D5" w:rsidR="00E06E48" w:rsidRDefault="00E06E48" w:rsidP="00E06E48">
      <w:pPr>
        <w:widowControl w:val="0"/>
        <w:suppressAutoHyphens/>
        <w:autoSpaceDE w:val="0"/>
        <w:autoSpaceDN w:val="0"/>
        <w:adjustRightInd w:val="0"/>
        <w:ind w:firstLine="708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Przed odstawieniem turbozespołu</w:t>
      </w:r>
      <w:r w:rsidR="00DF35B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:</w:t>
      </w:r>
    </w:p>
    <w:p w14:paraId="4DB2AF0A" w14:textId="77777777" w:rsidR="00DF35B4" w:rsidRPr="00E06E48" w:rsidRDefault="00DF35B4" w:rsidP="00E06E48">
      <w:pPr>
        <w:widowControl w:val="0"/>
        <w:suppressAutoHyphens/>
        <w:autoSpaceDE w:val="0"/>
        <w:autoSpaceDN w:val="0"/>
        <w:adjustRightInd w:val="0"/>
        <w:ind w:firstLine="708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74F70B06" w14:textId="77777777" w:rsidR="00E06E48" w:rsidRPr="00E06E48" w:rsidRDefault="00E06E48" w:rsidP="00E06E48">
      <w:pPr>
        <w:widowControl w:val="0"/>
        <w:numPr>
          <w:ilvl w:val="0"/>
          <w:numId w:val="6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Kontrola-sprawdzenie stanów eksploatacyjnych turbozespołu </w:t>
      </w:r>
    </w:p>
    <w:p w14:paraId="446ED19A" w14:textId="77777777" w:rsidR="00E06E48" w:rsidRPr="00E06E48" w:rsidRDefault="00E06E48" w:rsidP="00E06E48">
      <w:pPr>
        <w:widowControl w:val="0"/>
        <w:numPr>
          <w:ilvl w:val="0"/>
          <w:numId w:val="6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kompletna wszystkich zabezpieczeń turbozespołu.</w:t>
      </w:r>
    </w:p>
    <w:p w14:paraId="6A6BD47D" w14:textId="77777777" w:rsidR="00E06E48" w:rsidRPr="00E06E48" w:rsidRDefault="00E06E48" w:rsidP="00E06E48">
      <w:pPr>
        <w:widowControl w:val="0"/>
        <w:numPr>
          <w:ilvl w:val="0"/>
          <w:numId w:val="6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funkcyjności zapisywania eksploatacji w PLC a DCS.</w:t>
      </w:r>
    </w:p>
    <w:p w14:paraId="45C3AD8E" w14:textId="77777777" w:rsidR="00E06E48" w:rsidRPr="00E06E48" w:rsidRDefault="00E06E48" w:rsidP="00E06E48">
      <w:pPr>
        <w:widowControl w:val="0"/>
        <w:numPr>
          <w:ilvl w:val="0"/>
          <w:numId w:val="6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szczelności dławnic zaworu szybkozamykającego, zaworów regulacyjnych.</w:t>
      </w:r>
    </w:p>
    <w:p w14:paraId="7EE5FADF" w14:textId="77777777" w:rsidR="00E06E48" w:rsidRPr="00E06E48" w:rsidRDefault="00E06E48" w:rsidP="00E06E48">
      <w:pPr>
        <w:widowControl w:val="0"/>
        <w:numPr>
          <w:ilvl w:val="0"/>
          <w:numId w:val="6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Kontrola szczelności układu oleju smarnego, rozruchowego, systemu pary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i wody</w:t>
      </w:r>
    </w:p>
    <w:p w14:paraId="57D6387E" w14:textId="77777777" w:rsidR="00E06E48" w:rsidRPr="00E06E48" w:rsidRDefault="00E06E48" w:rsidP="00E06E48">
      <w:pPr>
        <w:widowControl w:val="0"/>
        <w:numPr>
          <w:ilvl w:val="0"/>
          <w:numId w:val="6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szczelności rurociągów para-woda</w:t>
      </w:r>
    </w:p>
    <w:p w14:paraId="504220CD" w14:textId="77777777" w:rsidR="00E06E48" w:rsidRPr="00E06E48" w:rsidRDefault="00E06E48" w:rsidP="00E06E48">
      <w:pPr>
        <w:widowControl w:val="0"/>
        <w:numPr>
          <w:ilvl w:val="0"/>
          <w:numId w:val="68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szczelności przestrzeni próżniowej (spadek próżni) podczas eksploatacji, ewentualnie przy niższej mocy.</w:t>
      </w:r>
    </w:p>
    <w:p w14:paraId="13F128F3" w14:textId="77777777" w:rsidR="00E06E48" w:rsidRPr="00E06E48" w:rsidRDefault="00E06E48" w:rsidP="00E06E48">
      <w:pPr>
        <w:widowControl w:val="0"/>
        <w:numPr>
          <w:ilvl w:val="0"/>
          <w:numId w:val="68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 drgań turbiny i generatora, porównanie z wynikami z poprzednich lat.</w:t>
      </w:r>
    </w:p>
    <w:p w14:paraId="73472F74" w14:textId="77777777" w:rsidR="007156DD" w:rsidRDefault="007156DD" w:rsidP="00DF35B4">
      <w:pPr>
        <w:widowControl w:val="0"/>
        <w:tabs>
          <w:tab w:val="left" w:pos="5460"/>
        </w:tabs>
        <w:suppressAutoHyphens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25BCA8E7" w14:textId="5D0BE52B" w:rsidR="00E06E48" w:rsidRPr="00E06E48" w:rsidRDefault="00E06E48" w:rsidP="00E06E48">
      <w:pPr>
        <w:widowControl w:val="0"/>
        <w:tabs>
          <w:tab w:val="left" w:pos="5460"/>
        </w:tabs>
        <w:suppressAutoHyphens/>
        <w:autoSpaceDE w:val="0"/>
        <w:autoSpaceDN w:val="0"/>
        <w:adjustRightInd w:val="0"/>
        <w:ind w:firstLine="708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Po odstawieniu turbozespołu </w:t>
      </w:r>
      <w:r w:rsidR="00DF35B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–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 przegląd</w:t>
      </w:r>
      <w:r w:rsidR="00DF35B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: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ab/>
      </w:r>
    </w:p>
    <w:p w14:paraId="51A8695A" w14:textId="77777777" w:rsidR="00E06E48" w:rsidRPr="00E06E48" w:rsidRDefault="00E06E48" w:rsidP="00E06E48">
      <w:pPr>
        <w:widowControl w:val="0"/>
        <w:tabs>
          <w:tab w:val="left" w:pos="5460"/>
        </w:tabs>
        <w:suppressAutoHyphens/>
        <w:autoSpaceDE w:val="0"/>
        <w:autoSpaceDN w:val="0"/>
        <w:adjustRightInd w:val="0"/>
        <w:ind w:firstLine="708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44DE8DD1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Wykonanie próby szczelności zaworu szybkozamykającego i zaworów regulacyjnych.</w:t>
      </w:r>
    </w:p>
    <w:p w14:paraId="28F368E3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systemu oleju smarnego i regulacyjnego, usunięcie ewentualnych nieszczelności, wykonanie analizy chemicznej oleju smarnego i regulacyjnego. Porównanie z wynikami poprzednimi i przedstawienie zaleceń co do dalszej eksploatacji olejów.</w:t>
      </w:r>
    </w:p>
    <w:p w14:paraId="1D0B9DC4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wkładów filtracyjnych filtrów ciśnieniowych i filtra odpadów agregatu hydraulicznego (wkłady dostarcza Wykonawca).</w:t>
      </w:r>
    </w:p>
    <w:p w14:paraId="61B01EC0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dwóch czujników ciśnienia na agregacie hydraulicznym (czujniki dostarcza Wykonawca).</w:t>
      </w:r>
    </w:p>
    <w:p w14:paraId="3C988E95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Wymiana czujnika położenia w walcu zaworu szybkozamykającego (czujnik dostarcza Wykonawca).</w:t>
      </w:r>
    </w:p>
    <w:p w14:paraId="43A2B402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ciśnienia azotu w akumulatorach hydraulicznych agregatu hydraulicznego. W przypadku konieczności uzupełnienia, azot dostarcza Wykonawca.</w:t>
      </w:r>
    </w:p>
    <w:p w14:paraId="53E08E50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separatora mgły olejowej, wymiana wkładów separatora par olejowych (wkłady dostarcza Wykonawca).</w:t>
      </w:r>
    </w:p>
    <w:p w14:paraId="68C067E1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Przegląd bypassowej jednostki filtracyjnej oleju smarnego, wymiana wkładów filtracyjnych (wkłady filtracyjne dostarcza Wykonawca).</w:t>
      </w:r>
    </w:p>
    <w:p w14:paraId="385E1441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Oczyszczenie filtrów, zaworów ocinających i zaworów regulacyjnych układu zasilania kondensatem wtrysków do chłodzenia pary dławicowej tylnych dlawnic.</w:t>
      </w:r>
    </w:p>
    <w:p w14:paraId="0C3BE293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odwodnienia – sprawdzenie poprawności pracy odwadniaczy.</w:t>
      </w:r>
    </w:p>
    <w:p w14:paraId="706FD686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Oczyszczenie poszczególnych urządzeń turbozespołu.</w:t>
      </w:r>
    </w:p>
    <w:p w14:paraId="0D85CA91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czystości osłony sprzęgła szybkoobrotowego.</w:t>
      </w:r>
    </w:p>
    <w:p w14:paraId="60B8E820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i wyczyszczenie filtrów pomp kondensatu oraz sit odwadniaczy.</w:t>
      </w:r>
    </w:p>
    <w:p w14:paraId="30AE1075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Spuszczenie wody i wyczyszczenie części kondensatora (dno zbieracza).</w:t>
      </w:r>
    </w:p>
    <w:p w14:paraId="20BA2382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Wyczyszczenie strony wodnej kondensatora (rury, komory wodne).</w:t>
      </w:r>
    </w:p>
    <w:p w14:paraId="1FF10540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Wyczyszczenie wewnętrznej powierzchni chłodnic pomp próżniowych podstawowego wymiennika ciepła i kondensatora (czyszczenie chemiczne).</w:t>
      </w:r>
    </w:p>
    <w:p w14:paraId="7C63259D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after="200" w:line="276" w:lineRule="auto"/>
        <w:ind w:left="1134" w:right="282" w:hanging="425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Wyczyszczenie chłodnic generatora strona powietrzna i wodna (wodna - czyszczenie chemiczne).</w:t>
      </w:r>
    </w:p>
    <w:p w14:paraId="02A6EF2D" w14:textId="77777777" w:rsidR="00E06E48" w:rsidRPr="00E06E48" w:rsidRDefault="00E06E48" w:rsidP="00E06E48">
      <w:pPr>
        <w:widowControl w:val="0"/>
        <w:numPr>
          <w:ilvl w:val="0"/>
          <w:numId w:val="69"/>
        </w:numPr>
        <w:suppressAutoHyphens/>
        <w:autoSpaceDN w:val="0"/>
        <w:spacing w:before="240" w:after="200" w:line="276" w:lineRule="auto"/>
        <w:ind w:left="1134" w:right="282" w:hanging="425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wymienników płytowych układu oleju  smarnego i regulacyjnego turbiny (strona wodna – czyszczenie chemiczne).</w:t>
      </w:r>
    </w:p>
    <w:p w14:paraId="777330BD" w14:textId="77777777" w:rsidR="00E06E48" w:rsidRPr="00E06E48" w:rsidRDefault="00E06E48" w:rsidP="00E06E48">
      <w:pPr>
        <w:widowControl w:val="0"/>
        <w:suppressAutoHyphens/>
        <w:autoSpaceDN w:val="0"/>
        <w:ind w:right="282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921BF0B" w14:textId="70B9CC51" w:rsidR="00E06E48" w:rsidRPr="00CC7A97" w:rsidRDefault="00E06E48" w:rsidP="00E06E48">
      <w:pPr>
        <w:widowControl w:val="0"/>
        <w:suppressAutoHyphens/>
        <w:autoSpaceDN w:val="0"/>
        <w:ind w:left="720" w:right="282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Do przeglądu turbiny Wykonawca zapewni serwis producenta turbozespołu</w:t>
      </w:r>
      <w:r w:rsidR="000E3A70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 – </w:t>
      </w:r>
      <w:r w:rsidR="00CC7A97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EKOL.</w:t>
      </w:r>
    </w:p>
    <w:p w14:paraId="3A0F9CF8" w14:textId="77777777" w:rsidR="00E06E48" w:rsidRPr="00E06E48" w:rsidRDefault="00E06E48" w:rsidP="00E06E48">
      <w:pPr>
        <w:spacing w:after="200" w:line="276" w:lineRule="auto"/>
        <w:contextualSpacing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0405B794" w14:textId="77777777" w:rsidR="00E06E48" w:rsidRPr="00E06E48" w:rsidRDefault="00E06E48" w:rsidP="00E06E48">
      <w:pPr>
        <w:spacing w:after="200" w:line="276" w:lineRule="auto"/>
        <w:ind w:left="851"/>
        <w:contextualSpacing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Generator turbozespołu</w:t>
      </w:r>
    </w:p>
    <w:p w14:paraId="6A60684D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 i rejestracja widma drgań (na ruchu, maszyna obciążona).</w:t>
      </w:r>
    </w:p>
    <w:p w14:paraId="0F8E5361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Oględziny, kontrola wzrokowa generatora.</w:t>
      </w:r>
    </w:p>
    <w:p w14:paraId="622157F3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wzrokowa osiadania i pękania fundamentu.</w:t>
      </w:r>
    </w:p>
    <w:p w14:paraId="3437E975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dokręcenia elementów złącznych maszyny.</w:t>
      </w:r>
    </w:p>
    <w:p w14:paraId="600401B9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wyosiowania sprzęgła i porównanie z raportem z poprzedniej kontroli sprzęgła.</w:t>
      </w:r>
    </w:p>
    <w:p w14:paraId="14C2F658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mocowania i zabrudzeń skrzynek zaciskowych. Sprawdzenie uszczelnień.</w:t>
      </w:r>
    </w:p>
    <w:p w14:paraId="1671432C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stanu i mocowania przewodów elektrycznych.</w:t>
      </w:r>
    </w:p>
    <w:p w14:paraId="122AA11D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dokręcenia przyłączy i przewodu uziemiającego generatora.</w:t>
      </w:r>
    </w:p>
    <w:p w14:paraId="08739CDF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Próba izolacji uzwojenia stojana.</w:t>
      </w:r>
    </w:p>
    <w:p w14:paraId="5655C77D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stanu izolacji uzwojenia stojana testerem BAKER.</w:t>
      </w:r>
    </w:p>
    <w:p w14:paraId="33D2F442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 wyładowań niezupełnych MTC-2.</w:t>
      </w:r>
    </w:p>
    <w:p w14:paraId="3EF14664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Próba izolacji uzwojenia wzbudzenia i uzwojenia niskonapięciowego.</w:t>
      </w:r>
    </w:p>
    <w:p w14:paraId="49264FEE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czujników temperatury generatora.</w:t>
      </w:r>
    </w:p>
    <w:p w14:paraId="5DD542FD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 izolacji łożysk.</w:t>
      </w:r>
    </w:p>
    <w:p w14:paraId="5977C278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stanu osłon łożyska.</w:t>
      </w:r>
    </w:p>
    <w:p w14:paraId="626C5846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stanu pierścieni olejowych i uszczelnień łożysk.</w:t>
      </w:r>
    </w:p>
    <w:p w14:paraId="718357BC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zamocowania czujnika wibracji wału.</w:t>
      </w:r>
    </w:p>
    <w:p w14:paraId="56C9AD20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poziomu oleju i kontrola wzrokowa wycieków.</w:t>
      </w:r>
    </w:p>
    <w:p w14:paraId="120378C6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wzrokowa zabrudzeń oleju.</w:t>
      </w:r>
    </w:p>
    <w:p w14:paraId="2A3CF6BC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obszarów gorącego i zimnego powietrza oraz wzbudnicy bezszczotkowej pod kątem zabrudzenia.</w:t>
      </w:r>
    </w:p>
    <w:p w14:paraId="7FD2439D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dostępnych części uzwojenia stojana (strona NDE) pod kątem zabrudzenia, odbarwienia, zarysowania i uszkodzenia.</w:t>
      </w:r>
    </w:p>
    <w:p w14:paraId="4078DC84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pierścieni prowadzących pod kątem ścisłego osadzenia.</w:t>
      </w:r>
    </w:p>
    <w:p w14:paraId="77B07ECE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wzrokowa koła wsporczego prostownika i stanu elementów elektronicznych.</w:t>
      </w:r>
    </w:p>
    <w:p w14:paraId="48FD9048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wizualna stanu chłodnicy wodno-powietrznej.</w:t>
      </w:r>
    </w:p>
    <w:p w14:paraId="42950647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przecieków chłodnicy wodno-powietrznej.</w:t>
      </w:r>
    </w:p>
    <w:p w14:paraId="6A1EAFC0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wizualna stanu i szczelności przewodów płynu chłodzącego.</w:t>
      </w:r>
    </w:p>
    <w:p w14:paraId="36495069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stanu nierówności i odbarwień bieżni pierścieni ślizgowych.</w:t>
      </w:r>
    </w:p>
    <w:p w14:paraId="359EA90E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stanu izolacji pomiędzy pierścieniami ślizgowymi.</w:t>
      </w:r>
    </w:p>
    <w:p w14:paraId="22C860EB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Sprawdzenie zużycia, długości i przemieszczania szczotek uziemiających wirnik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w szczotkotrzymaczach.</w:t>
      </w:r>
    </w:p>
    <w:p w14:paraId="7C3AE13F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Sprawdzenie stan szczotko-trzymaczy, łatwości ruchu na złączach, ustawienia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w osi i mocowania sworzni szczotek.</w:t>
      </w:r>
    </w:p>
    <w:p w14:paraId="79E031D5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Sprawdzenie stanu i pewności dopasowania szczotkotrzymacza.</w:t>
      </w:r>
    </w:p>
    <w:p w14:paraId="28E4B3A3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długości szczotek, ich przesuwania w trzymaczach oraz mocowania kabli linkowych w szczotkach.</w:t>
      </w:r>
    </w:p>
    <w:p w14:paraId="68CC4669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Kontrolna próba izolacji uzwojenia stojana po zakończonych czynnościach przeglądowych.</w:t>
      </w:r>
    </w:p>
    <w:p w14:paraId="7FB60DF2" w14:textId="77777777" w:rsidR="00E06E48" w:rsidRPr="00E06E48" w:rsidRDefault="00E06E48" w:rsidP="00E06E48">
      <w:pPr>
        <w:widowControl w:val="0"/>
        <w:numPr>
          <w:ilvl w:val="0"/>
          <w:numId w:val="106"/>
        </w:numPr>
        <w:suppressAutoHyphens/>
        <w:autoSpaceDN w:val="0"/>
        <w:spacing w:after="200" w:line="276" w:lineRule="auto"/>
        <w:ind w:right="282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Przygotowanie raportu z przeprowadzonych czynności</w:t>
      </w:r>
    </w:p>
    <w:p w14:paraId="0641FB06" w14:textId="77777777" w:rsidR="00E06E48" w:rsidRPr="00E06E48" w:rsidRDefault="00E06E48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C47BD45" w14:textId="77777777" w:rsidR="00E06E48" w:rsidRPr="00E06E48" w:rsidRDefault="00E06E48" w:rsidP="00E06E48">
      <w:pPr>
        <w:spacing w:after="200" w:line="276" w:lineRule="auto"/>
        <w:ind w:right="282"/>
        <w:contextualSpacing/>
        <w:jc w:val="both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Jeżeli do wykonania prac przy turbozespole wymagane będzie użycie suwnicy remontowej, Wykonawca we własnym zakresie i na swój koszt dokona demontażu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>i ponownego montażu części sufitowej obudowy dźwiękochłonnej.</w:t>
      </w:r>
    </w:p>
    <w:p w14:paraId="5734BA5C" w14:textId="77777777" w:rsidR="00E06E48" w:rsidRPr="00E06E48" w:rsidRDefault="00E06E48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CDE4167" w14:textId="77777777" w:rsidR="00E06E48" w:rsidRPr="00E06E48" w:rsidRDefault="00E06E48" w:rsidP="00E06E48">
      <w:pPr>
        <w:suppressAutoHyphens/>
        <w:spacing w:before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157FC810" w14:textId="29FD1EED" w:rsidR="00E06E48" w:rsidRPr="00E06E48" w:rsidRDefault="00E06E48" w:rsidP="00E06E48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0757E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6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osoby, które posiadają świadectwa kwalifikacyjne energetyczne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3 w zakresie eksploatacji;</w:t>
      </w:r>
    </w:p>
    <w:p w14:paraId="622AD7C4" w14:textId="77777777" w:rsidR="00E06E48" w:rsidRPr="00E06E48" w:rsidRDefault="00E06E48" w:rsidP="00E06E48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1 osobę, które posiada świadectwo kwalifikacyjne energetyczne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grupy 2 minimum w pkt. 3 w zakresie dozoru;</w:t>
      </w:r>
    </w:p>
    <w:p w14:paraId="20A45EC2" w14:textId="5E9EEBF5" w:rsidR="00E06E48" w:rsidRPr="00E06E48" w:rsidRDefault="00E06E48" w:rsidP="00E06E48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</w:t>
      </w:r>
      <w:r w:rsidR="000757E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3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osoby posiadające świadectwa kwalifikacyjne energetyczne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gr. 1 minimum w pkt. 1, 2, 3, 4, 10 w zakresie eksploatacji;</w:t>
      </w:r>
    </w:p>
    <w:p w14:paraId="5CD4092C" w14:textId="77777777" w:rsidR="00E06E48" w:rsidRPr="00E06E48" w:rsidRDefault="00E06E48" w:rsidP="00E06E48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1 osobą posiadającą świadectwo kwalifikacyjne energetyczne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gr. 1 minimum w pkt. 1, 2, 3, 4, 10 w zakresie dozoru.</w:t>
      </w:r>
    </w:p>
    <w:p w14:paraId="4D70CEE0" w14:textId="049F12B4" w:rsidR="00E06E48" w:rsidRDefault="00E06E48" w:rsidP="00E06E48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757EF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prac.</w:t>
      </w:r>
    </w:p>
    <w:p w14:paraId="7DE05C76" w14:textId="5CDE3E61" w:rsidR="00A828FA" w:rsidRDefault="00A828FA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50C08D9" w14:textId="49BC3F1A" w:rsidR="007A12CC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5CDB338" w14:textId="41843CDA" w:rsidR="007A12CC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91F4CB1" w14:textId="7239AD03" w:rsidR="007A12CC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9AF4AA5" w14:textId="25BCD67F" w:rsidR="007A12CC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87D9303" w14:textId="0E187868" w:rsidR="007A12CC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BCFF4F6" w14:textId="2E049738" w:rsidR="007A12CC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12A05A1" w14:textId="589BB80F" w:rsidR="007A12CC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8F0FFF9" w14:textId="7DCF29C9" w:rsidR="007A12CC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F8301F0" w14:textId="7A1E830A" w:rsidR="007A12CC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F960154" w14:textId="3DC9D375" w:rsidR="007A12CC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2C20467" w14:textId="751F93F0" w:rsidR="007A12CC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77B497C" w14:textId="77777777" w:rsidR="007A12CC" w:rsidRPr="00E06E48" w:rsidRDefault="007A12CC" w:rsidP="00E06E48">
      <w:pPr>
        <w:spacing w:after="200" w:line="276" w:lineRule="auto"/>
        <w:ind w:right="282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705A672" w14:textId="77777777" w:rsidR="00E06E48" w:rsidRPr="00E06E48" w:rsidRDefault="00E06E48" w:rsidP="00E06E48">
      <w:pPr>
        <w:widowControl w:val="0"/>
        <w:shd w:val="clear" w:color="auto" w:fill="D9D9D9" w:themeFill="background1" w:themeFillShade="D9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color w:val="0070C0"/>
          <w:kern w:val="3"/>
          <w:sz w:val="22"/>
          <w:szCs w:val="22"/>
          <w:lang w:eastAsia="zh-CN" w:bidi="hi-IN"/>
        </w:rPr>
      </w:pPr>
      <w:bookmarkStart w:id="103" w:name="_Hlk30680140"/>
      <w:r w:rsidRPr="00E06E48">
        <w:rPr>
          <w:rFonts w:ascii="Arial" w:eastAsia="SimSun" w:hAnsi="Arial" w:cs="Arial"/>
          <w:b/>
          <w:iCs/>
          <w:color w:val="0070C0"/>
          <w:kern w:val="3"/>
          <w:sz w:val="22"/>
          <w:szCs w:val="22"/>
          <w:lang w:eastAsia="zh-CN" w:bidi="hi-IN"/>
        </w:rPr>
        <w:t xml:space="preserve">Część 4 – Przegląd i pomiary </w:t>
      </w:r>
      <w:r w:rsidRPr="00E06E48">
        <w:rPr>
          <w:rFonts w:ascii="Arial" w:eastAsia="SimSun" w:hAnsi="Arial" w:cs="Arial"/>
          <w:b/>
          <w:color w:val="0070C0"/>
          <w:kern w:val="3"/>
          <w:sz w:val="22"/>
          <w:szCs w:val="22"/>
          <w:lang w:eastAsia="zh-CN" w:bidi="hi-IN"/>
        </w:rPr>
        <w:t xml:space="preserve">- część elektroenergetyczna  </w:t>
      </w:r>
    </w:p>
    <w:bookmarkEnd w:id="103"/>
    <w:p w14:paraId="1ECF36F6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E7C4327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ramach przeglądu rocznego należy wykonać następujące czynności:</w:t>
      </w:r>
    </w:p>
    <w:p w14:paraId="5028E318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B9CE4D6" w14:textId="77777777" w:rsidR="00E06E48" w:rsidRPr="00E06E48" w:rsidRDefault="00E06E48" w:rsidP="00E06E48">
      <w:pPr>
        <w:widowControl w:val="0"/>
        <w:numPr>
          <w:ilvl w:val="0"/>
          <w:numId w:val="97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Wykonanie pomiarów elektrycznych kabli zgodnie z normami (m.in. PN-HD 60364-6) dla:</w:t>
      </w:r>
    </w:p>
    <w:p w14:paraId="5D03CCC4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wszystkie obwody rozdzielnicy BMC zawarte w projekcie 103-54-3018 –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50 obwodów,</w:t>
      </w:r>
    </w:p>
    <w:p w14:paraId="75D37209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wszystkie obwody rozdzielnicy BMD zawarte w projekcie 103-54-3021 –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16 obwodów,</w:t>
      </w:r>
    </w:p>
    <w:p w14:paraId="4BCAC69E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wszystkie obwody rozdzielnicy BVA zawarte w projekcie 103-54-3022 –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15 obwodów,</w:t>
      </w:r>
    </w:p>
    <w:p w14:paraId="3D328546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wszystkie obwody zasilające z rozdzielnicy nN pompowni wody sieciowej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SEC zawarte w projekcie „Stacja transformatorowa 15/0,4kV oraz złącze kablowe SN15kV” – 6 obwodów (zasilanie szafy RO, RW, RPW, pompy sieciowej nr 1, pompy sieciowej nr 2, pompy sieciowej nr 3),</w:t>
      </w:r>
    </w:p>
    <w:p w14:paraId="562F9B28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wszystkie obwody rozdzielnicy RO (10 obwodów), RW (10 obwodów),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RPW (40 obwodów) zawarte w projekcie „Projekt wykonawczy budowa pompowni wody ciepłowniczej i stacji uzdatniania wody do uzupełnienia sieci, ciepłowniczej na terenie ZUO w Szczecinie, Rozdzielnice obiektowe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RO, RW, RPW”,</w:t>
      </w:r>
    </w:p>
    <w:p w14:paraId="32D3392F" w14:textId="77777777" w:rsidR="00E06E48" w:rsidRPr="00E06E48" w:rsidRDefault="00E06E48" w:rsidP="00E06E48">
      <w:pPr>
        <w:ind w:left="1418"/>
        <w:contextualSpacing/>
        <w:jc w:val="both"/>
        <w:rPr>
          <w:rFonts w:eastAsia="SimSun" w:cs="Arial"/>
          <w:b/>
          <w:kern w:val="3"/>
          <w:sz w:val="24"/>
          <w:szCs w:val="24"/>
          <w:lang w:eastAsia="zh-CN" w:bidi="hi-IN"/>
        </w:rPr>
      </w:pPr>
    </w:p>
    <w:p w14:paraId="6C45999C" w14:textId="77777777" w:rsidR="00E06E48" w:rsidRPr="00E06E48" w:rsidRDefault="00E06E48" w:rsidP="00E06E48">
      <w:pPr>
        <w:widowControl w:val="0"/>
        <w:numPr>
          <w:ilvl w:val="0"/>
          <w:numId w:val="97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Przegląd i pomiary transformatorów SN/nN – 10 szt. (oznaczonych symbolami: BFT01, BFT02, BFT03, BHT01, BHT02, WS-T01, WS-T02, BLT01, BAT10, SEC-T)</w:t>
      </w:r>
    </w:p>
    <w:p w14:paraId="4522F832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przegląd wizualny transformatorów,</w:t>
      </w:r>
    </w:p>
    <w:p w14:paraId="6998802F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poprawności działania zabezpieczeń termicznych,</w:t>
      </w:r>
    </w:p>
    <w:p w14:paraId="1A7A8C1A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oczyszczenie z kurzów i zabrudzeń transformatorów, okablowania oraz pomieszczenia komory transformatorów (posadzka i ściany do wysokości sufitu lub 4 metrów),</w:t>
      </w:r>
    </w:p>
    <w:p w14:paraId="6A5D930A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dokręcenia połączeń śrubowych,</w:t>
      </w:r>
    </w:p>
    <w:p w14:paraId="22DEDF6B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występowania lokalnych przegrzań, konserwacja styków,</w:t>
      </w:r>
    </w:p>
    <w:p w14:paraId="5B2DDE37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pomiary rezystancji izolacji transformatorów,</w:t>
      </w:r>
    </w:p>
    <w:p w14:paraId="09B2D5BA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pomiary rezystancji uzwojeń transformatorów – strona pierwotna i wtórna,</w:t>
      </w:r>
    </w:p>
    <w:p w14:paraId="2CBDE9B5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badanie termowizyjne transformatorów - zacisków strony pierwotnej i wtórnej,</w:t>
      </w:r>
    </w:p>
    <w:p w14:paraId="0CBB93E2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poprawności działania wentylacji mechanicznej komór transformatorów,</w:t>
      </w:r>
    </w:p>
    <w:p w14:paraId="1324F163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wymiana śrub strony wysokiej transformatorów z obecnie zabudowanej klasy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5 na klasę 8 (śruby dostarcza Zamawiający).</w:t>
      </w:r>
    </w:p>
    <w:p w14:paraId="29654793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highlight w:val="yellow"/>
          <w:lang w:eastAsia="zh-CN" w:bidi="hi-IN"/>
        </w:rPr>
      </w:pPr>
    </w:p>
    <w:p w14:paraId="2D77A307" w14:textId="77777777" w:rsidR="00E06E48" w:rsidRPr="00E06E48" w:rsidRDefault="00E06E48" w:rsidP="00E06E48">
      <w:pPr>
        <w:widowControl w:val="0"/>
        <w:numPr>
          <w:ilvl w:val="0"/>
          <w:numId w:val="97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Przegląd 2 sztuk rozdzielnic SN (BBA-BBB oraz SN-SEC)</w:t>
      </w:r>
    </w:p>
    <w:p w14:paraId="61B6081A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oględziny rozdzielnicy SN oraz urządzeń dodatkowych zamontowanych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w poszczególnych polach,</w:t>
      </w:r>
    </w:p>
    <w:p w14:paraId="1F61AF01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pomiary rezystancji uziemienia,</w:t>
      </w:r>
    </w:p>
    <w:p w14:paraId="01837FE0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poprawności działania aparatury łączeniowej w polach rozdzielnicy wraz z uziemnikami,</w:t>
      </w:r>
    </w:p>
    <w:p w14:paraId="2CCD64EE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poprawności działania blokad łączeniowych,</w:t>
      </w:r>
    </w:p>
    <w:p w14:paraId="5EA5CCE9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inspekcja wyłączników głównych (pomiar rezystancji styków torów głównych, badanie niejednoczesności przełączania styków głównych, sprawdzenie stanu próżni w komorach próżniowych za pomocą dedykowanego testera),</w:t>
      </w:r>
    </w:p>
    <w:p w14:paraId="19B2F2CE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stanu mechanizmów i blokad wyłączników głównych oraz konserwacja i smarowanie,</w:t>
      </w:r>
    </w:p>
    <w:p w14:paraId="01199711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zabezpieczeń wyłączników głównych przy użyciu dedykowanego testera diagnostycznego,</w:t>
      </w:r>
    </w:p>
    <w:p w14:paraId="4DC50C91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poprawności oraz właściwego działania wyłącznikami pod kątem właściwej koordynacji zabezpieczeń,</w:t>
      </w:r>
    </w:p>
    <w:p w14:paraId="1B7FE2A8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połączeń wtórnych oraz sterowniczych,</w:t>
      </w:r>
    </w:p>
    <w:p w14:paraId="14270D04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poprawności położenia wewnętrznych klap łukochronnych,</w:t>
      </w:r>
    </w:p>
    <w:p w14:paraId="392B1EF5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back-up programu działania oraz historii zdarzeń sterowników polowych,</w:t>
      </w:r>
    </w:p>
    <w:p w14:paraId="464F61F0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badanie członów zabezpieczeniowych sterowników polowych w polach,</w:t>
      </w:r>
    </w:p>
    <w:p w14:paraId="6E6D1238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progów pobudzenia, zadziałania oraz czasów zadziałania zabezpieczeń SN,</w:t>
      </w:r>
    </w:p>
    <w:p w14:paraId="6960ECF8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oczyszczenie rozdzielnicy oraz pól z kurzów i zabrudzeń.</w:t>
      </w:r>
    </w:p>
    <w:p w14:paraId="466FE566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DC044D5" w14:textId="77777777" w:rsidR="00E06E48" w:rsidRPr="00E06E48" w:rsidRDefault="00E06E48" w:rsidP="00E06E48">
      <w:pPr>
        <w:widowControl w:val="0"/>
        <w:numPr>
          <w:ilvl w:val="0"/>
          <w:numId w:val="97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Przegląd złącza kablowego SN</w:t>
      </w:r>
    </w:p>
    <w:p w14:paraId="641D83DB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pomiary rezystancji uziemienia,</w:t>
      </w:r>
    </w:p>
    <w:p w14:paraId="5B5858A6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pomiary rezystancji izolacji w polach rozdzielnicy,</w:t>
      </w:r>
    </w:p>
    <w:p w14:paraId="2EF0D67D" w14:textId="3DFDD3EF" w:rsidR="00E06E48" w:rsidRPr="003566D8" w:rsidRDefault="00E06E48" w:rsidP="003566D8">
      <w:pPr>
        <w:widowControl w:val="0"/>
        <w:numPr>
          <w:ilvl w:val="0"/>
          <w:numId w:val="95"/>
        </w:numPr>
        <w:suppressAutoHyphens/>
        <w:autoSpaceDN w:val="0"/>
        <w:ind w:left="1418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podłączenia uziemienia,</w:t>
      </w:r>
    </w:p>
    <w:p w14:paraId="686143D0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wartość momentu dokręcenia śrub,</w:t>
      </w:r>
    </w:p>
    <w:p w14:paraId="76736A8F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beznapięciowe mechaniczne rozdzielnicy (uruchamiając kilkukrotnie napęd ręcznie, sprawdzając wskazania pozycji łącznika oraz blokady a także sprawdzając sprawność ruchu osłon, sprawdzić funkcję blokad mechanicznych),</w:t>
      </w:r>
    </w:p>
    <w:p w14:paraId="44CBF4A6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poziomu gazu SF6 zgodnie z wskaźnikiem gotowości pracy.</w:t>
      </w:r>
    </w:p>
    <w:p w14:paraId="5F755227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2DD97CE" w14:textId="77777777" w:rsidR="00E06E48" w:rsidRPr="00E06E48" w:rsidRDefault="00E06E48" w:rsidP="00E06E48">
      <w:pPr>
        <w:widowControl w:val="0"/>
        <w:numPr>
          <w:ilvl w:val="0"/>
          <w:numId w:val="97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Przegląd rozdzielni średniego napięcia D-17G wraz z wyłącznikiem generatorowym 3AK7</w:t>
      </w:r>
    </w:p>
    <w:p w14:paraId="7A159A6A" w14:textId="77777777" w:rsidR="00E06E48" w:rsidRPr="00E06E48" w:rsidRDefault="00E06E48" w:rsidP="00E06E48">
      <w:pPr>
        <w:widowControl w:val="0"/>
        <w:numPr>
          <w:ilvl w:val="0"/>
          <w:numId w:val="118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przegląd należy wykonać zgodnie z DTR nr D-17G/13953/1471/16,</w:t>
      </w:r>
    </w:p>
    <w:p w14:paraId="29D1D9E2" w14:textId="77777777" w:rsidR="00E06E48" w:rsidRPr="00E06E48" w:rsidRDefault="00E06E48" w:rsidP="00E06E48">
      <w:pPr>
        <w:widowControl w:val="0"/>
        <w:numPr>
          <w:ilvl w:val="0"/>
          <w:numId w:val="118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przegląd wyłącznika próżniowego 3AK7 należy wykonać zgodnie z DTR „Wyłącznik próżniowy 3AK7”,</w:t>
      </w:r>
    </w:p>
    <w:p w14:paraId="72A072DD" w14:textId="77777777" w:rsidR="00E06E48" w:rsidRPr="00E06E48" w:rsidRDefault="00E06E48" w:rsidP="00E06E48">
      <w:pPr>
        <w:widowControl w:val="0"/>
        <w:numPr>
          <w:ilvl w:val="0"/>
          <w:numId w:val="118"/>
        </w:numPr>
        <w:suppressAutoHyphens/>
        <w:autoSpaceDN w:val="0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oczyszczenie z kurzów i zabrudzeń rozdzielni na zewnątrz i wewnątrz, okablowania oraz pomieszczenia (posadzka i ściany do wysokości 4 metrów).</w:t>
      </w:r>
    </w:p>
    <w:p w14:paraId="1063783B" w14:textId="77777777" w:rsidR="00E06E48" w:rsidRPr="00E06E48" w:rsidRDefault="00E06E48" w:rsidP="00E06E48">
      <w:pPr>
        <w:widowControl w:val="0"/>
        <w:suppressAutoHyphens/>
        <w:autoSpaceDN w:val="0"/>
        <w:ind w:left="709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308314B" w14:textId="77777777" w:rsidR="00E06E48" w:rsidRPr="00E06E48" w:rsidRDefault="00E06E48" w:rsidP="00E06E48">
      <w:pPr>
        <w:widowControl w:val="0"/>
        <w:numPr>
          <w:ilvl w:val="0"/>
          <w:numId w:val="97"/>
        </w:numPr>
        <w:suppressAutoHyphens/>
        <w:autoSpaceDN w:val="0"/>
        <w:spacing w:after="200" w:line="276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Przegląd dwóch baterii prądu stałego BTA01 i BTB01</w:t>
      </w:r>
    </w:p>
    <w:p w14:paraId="7C57FD7C" w14:textId="77777777" w:rsidR="00E06E48" w:rsidRPr="00E06E48" w:rsidRDefault="00E06E48" w:rsidP="00E06E48">
      <w:pPr>
        <w:widowControl w:val="0"/>
        <w:numPr>
          <w:ilvl w:val="0"/>
          <w:numId w:val="96"/>
        </w:numPr>
        <w:suppressAutoHyphens/>
        <w:autoSpaceDN w:val="0"/>
        <w:ind w:left="1418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pełny przegląd baterii akumulatorów w redundantnym systemie UPS w oparciu o zapisy norm :</w:t>
      </w:r>
    </w:p>
    <w:p w14:paraId="56A465D2" w14:textId="77777777" w:rsidR="00E06E48" w:rsidRPr="00E06E48" w:rsidRDefault="00E06E48" w:rsidP="00E06E48">
      <w:pPr>
        <w:widowControl w:val="0"/>
        <w:numPr>
          <w:ilvl w:val="1"/>
          <w:numId w:val="96"/>
        </w:numPr>
        <w:suppressAutoHyphens/>
        <w:autoSpaceDN w:val="0"/>
        <w:ind w:left="1985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PN-EN 60896-21:2007 „Baterie ołowiowe stacjonarne -- Część 21: Typy wyposażone w zawory - Metody badań” oraz</w:t>
      </w:r>
    </w:p>
    <w:p w14:paraId="7BE31927" w14:textId="77777777" w:rsidR="00E06E48" w:rsidRPr="00E06E48" w:rsidRDefault="00E06E48" w:rsidP="00E06E48">
      <w:pPr>
        <w:widowControl w:val="0"/>
        <w:numPr>
          <w:ilvl w:val="1"/>
          <w:numId w:val="96"/>
        </w:numPr>
        <w:suppressAutoHyphens/>
        <w:autoSpaceDN w:val="0"/>
        <w:ind w:left="1985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PN-E-04700 „Urządzenia i układy elektryczne w obiektach elektroenergetycznych. Wytyczne przeprowadzania po-montażowych badań odbiorczych”,</w:t>
      </w:r>
    </w:p>
    <w:p w14:paraId="5248F4A3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przeprowadzenie testu pojemności C10 (pojemność dziesięciogodzinna nominalna) baterii UPS wg procedury PN-EN 60896-11:2007 z uwzględnieniem współczynnika temperaturowego,</w:t>
      </w:r>
    </w:p>
    <w:p w14:paraId="4B34828E" w14:textId="67278864" w:rsidR="00E71573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podsumowanie oraz wnioski i zalecenia co do dalszej eksploatacji,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w tym określenie ilości oraz rodzaju ewentualnych uszkodzeń.</w:t>
      </w:r>
    </w:p>
    <w:p w14:paraId="72A85E62" w14:textId="77777777" w:rsidR="00FC0873" w:rsidRPr="007D38D4" w:rsidRDefault="00FC0873" w:rsidP="00FC0873">
      <w:pPr>
        <w:widowControl w:val="0"/>
        <w:suppressAutoHyphens/>
        <w:autoSpaceDN w:val="0"/>
        <w:ind w:left="1418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4437A20" w14:textId="6B50B3B1" w:rsidR="00E06E48" w:rsidRPr="00E06E48" w:rsidRDefault="00E06E48" w:rsidP="00E06E48">
      <w:pPr>
        <w:widowControl w:val="0"/>
        <w:numPr>
          <w:ilvl w:val="0"/>
          <w:numId w:val="9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Wykonanie pomiarów uziemień ochronnych i odgromowych (wg PN-HD 60364-6), przeglądów stanu technicznego instalacji piorunochronnej (in. wg PN-EN 62305-3):</w:t>
      </w:r>
    </w:p>
    <w:p w14:paraId="6BB0ED0C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Uziemienia ochronne i odgromowe, zgodnie z projektami: </w:t>
      </w:r>
    </w:p>
    <w:p w14:paraId="7D82D3E0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54-5816, </w:t>
      </w:r>
    </w:p>
    <w:p w14:paraId="1F073595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54-5823, </w:t>
      </w:r>
    </w:p>
    <w:p w14:paraId="729F5CAF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54-5826, </w:t>
      </w:r>
    </w:p>
    <w:p w14:paraId="66B39152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54-5833, </w:t>
      </w:r>
    </w:p>
    <w:p w14:paraId="11DAD86C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54-5836, </w:t>
      </w:r>
    </w:p>
    <w:p w14:paraId="13AD74B7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54-5848, </w:t>
      </w:r>
    </w:p>
    <w:p w14:paraId="00633CEB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54-5856, </w:t>
      </w:r>
    </w:p>
    <w:p w14:paraId="7A24ABD4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54-5861, </w:t>
      </w:r>
    </w:p>
    <w:p w14:paraId="6BE0E784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54-5866, </w:t>
      </w:r>
    </w:p>
    <w:p w14:paraId="2E1E92CA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54-5903, </w:t>
      </w:r>
    </w:p>
    <w:p w14:paraId="65F20F25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54-5918, </w:t>
      </w:r>
    </w:p>
    <w:p w14:paraId="123BEE63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54-5923, </w:t>
      </w:r>
    </w:p>
    <w:p w14:paraId="20350DAE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54-5928, </w:t>
      </w:r>
    </w:p>
    <w:p w14:paraId="2E5A8B27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54-5933, </w:t>
      </w:r>
    </w:p>
    <w:p w14:paraId="629920D2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54-5948, </w:t>
      </w:r>
    </w:p>
    <w:p w14:paraId="278D0756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54-5953, </w:t>
      </w:r>
    </w:p>
    <w:p w14:paraId="685F290F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54-5978, </w:t>
      </w:r>
    </w:p>
    <w:p w14:paraId="25B714D8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54-5983, </w:t>
      </w:r>
    </w:p>
    <w:p w14:paraId="7BA767A0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54-5988,</w:t>
      </w:r>
    </w:p>
    <w:p w14:paraId="603F5810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54-5993,</w:t>
      </w:r>
    </w:p>
    <w:p w14:paraId="7922503A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Budowa pompowni wody ciepłowniczej i stacji uzdatniania wody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do uzupełnienia sieci, ciepłowniczej na terenie ZUO w Szczecinie - Instalacje elektroenergetyczne (Tom 9), </w:t>
      </w:r>
    </w:p>
    <w:p w14:paraId="346CA8EC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Budowa pompowni wody ciepłowniczej i stacji uzdatniania wody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do uzupełnienia sieci, ciepłowniczej na terenie ZUO w Szczecinie - Stacja transformatorowa 15/0,4kV oraz złącze kablowe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SN15kV (Tom 10),</w:t>
      </w:r>
    </w:p>
    <w:p w14:paraId="47993648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Złącze ZTUO ZSN 12171z,</w:t>
      </w:r>
    </w:p>
    <w:p w14:paraId="5BC44C1C" w14:textId="77777777" w:rsidR="00E06E48" w:rsidRPr="00E06E48" w:rsidRDefault="00E06E48" w:rsidP="00E06E48">
      <w:pPr>
        <w:widowControl w:val="0"/>
        <w:numPr>
          <w:ilvl w:val="1"/>
          <w:numId w:val="95"/>
        </w:numPr>
        <w:suppressAutoHyphens/>
        <w:autoSpaceDN w:val="0"/>
        <w:ind w:left="2651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Kontener agregatu prądotwórczego.</w:t>
      </w:r>
    </w:p>
    <w:p w14:paraId="14A8B3DA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przeglądów stanu technicznego instalacji piorunochronnej</w:t>
      </w:r>
    </w:p>
    <w:p w14:paraId="27087854" w14:textId="77777777" w:rsidR="00E06E48" w:rsidRPr="00E06E48" w:rsidRDefault="00E06E48" w:rsidP="00E06E48">
      <w:pPr>
        <w:widowControl w:val="0"/>
        <w:numPr>
          <w:ilvl w:val="0"/>
          <w:numId w:val="117"/>
        </w:numPr>
        <w:suppressAutoHyphens/>
        <w:autoSpaceDN w:val="0"/>
        <w:spacing w:after="200" w:line="276" w:lineRule="auto"/>
        <w:ind w:left="1985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połączeń przewodów między sobą i z elementami metalowymi obiektu wraz z ewentualnym dokręceniem, wymianą skorodowanych złącz lub uzupełnieniem brakujących,</w:t>
      </w:r>
    </w:p>
    <w:p w14:paraId="0AFD08F5" w14:textId="77777777" w:rsidR="00E06E48" w:rsidRPr="00E06E48" w:rsidRDefault="00E06E48" w:rsidP="00E06E48">
      <w:pPr>
        <w:widowControl w:val="0"/>
        <w:numPr>
          <w:ilvl w:val="0"/>
          <w:numId w:val="117"/>
        </w:numPr>
        <w:suppressAutoHyphens/>
        <w:autoSpaceDN w:val="0"/>
        <w:spacing w:after="200" w:line="276" w:lineRule="auto"/>
        <w:ind w:left="1985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Sprawdzenia poprawności mocowania wsporników (w tym naciągowych) z ewentualnym poprawieniem mocowania lub ich wymiana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i uzupełnieniem,</w:t>
      </w:r>
    </w:p>
    <w:p w14:paraId="284D5BB3" w14:textId="77777777" w:rsidR="00E06E48" w:rsidRPr="00E06E48" w:rsidRDefault="00E06E48" w:rsidP="00E06E48">
      <w:pPr>
        <w:widowControl w:val="0"/>
        <w:numPr>
          <w:ilvl w:val="0"/>
          <w:numId w:val="117"/>
        </w:numPr>
        <w:suppressAutoHyphens/>
        <w:autoSpaceDN w:val="0"/>
        <w:spacing w:after="200" w:line="276" w:lineRule="auto"/>
        <w:ind w:left="1985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Sprawdzenia naciągów przewodów zwodów poziomych i pionowych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z ewentualnym sprawdzeniem odległości przewodów od elementów obiektu, z poprawieniem naciągów, załamań i z ewentualnym prostowaniem przewodów,</w:t>
      </w:r>
    </w:p>
    <w:p w14:paraId="3AC39A73" w14:textId="77777777" w:rsidR="00E06E48" w:rsidRPr="00E06E48" w:rsidRDefault="00E06E48" w:rsidP="00E06E48">
      <w:pPr>
        <w:widowControl w:val="0"/>
        <w:numPr>
          <w:ilvl w:val="0"/>
          <w:numId w:val="117"/>
        </w:numPr>
        <w:suppressAutoHyphens/>
        <w:autoSpaceDN w:val="0"/>
        <w:spacing w:after="200" w:line="276" w:lineRule="auto"/>
        <w:ind w:left="1985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ciągłości części nadziemnej instalacji piorunochronnej,</w:t>
      </w:r>
    </w:p>
    <w:p w14:paraId="7D08FEFF" w14:textId="77777777" w:rsidR="00E06E48" w:rsidRPr="00E06E48" w:rsidRDefault="00E06E48" w:rsidP="00E06E48">
      <w:pPr>
        <w:widowControl w:val="0"/>
        <w:numPr>
          <w:ilvl w:val="0"/>
          <w:numId w:val="117"/>
        </w:numPr>
        <w:suppressAutoHyphens/>
        <w:autoSpaceDN w:val="0"/>
        <w:spacing w:after="200" w:line="276" w:lineRule="auto"/>
        <w:ind w:left="1985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Wykonanie pomiarów rezystancji uziomu.</w:t>
      </w:r>
    </w:p>
    <w:p w14:paraId="0FBE0B79" w14:textId="77777777" w:rsidR="00E71573" w:rsidRPr="00E06E48" w:rsidRDefault="00E71573" w:rsidP="007D38D4">
      <w:pPr>
        <w:spacing w:after="200" w:line="276" w:lineRule="auto"/>
        <w:contextualSpacing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7CB9C93" w14:textId="77777777" w:rsidR="00E06E48" w:rsidRPr="00E06E48" w:rsidRDefault="00E06E48" w:rsidP="00E06E48">
      <w:pPr>
        <w:widowControl w:val="0"/>
        <w:numPr>
          <w:ilvl w:val="0"/>
          <w:numId w:val="9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Przegląd przetwornic częstotliwości – 115 szt. (Wg listy „Przetwornice częstotliwości”)</w:t>
      </w:r>
    </w:p>
    <w:p w14:paraId="0942AA3E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poprawności działania przekaźników kontroli izolacji,</w:t>
      </w:r>
    </w:p>
    <w:p w14:paraId="5D89C325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 przepływu i temperatury powietrza wentylatorów głównych chłodzących przemiennik,</w:t>
      </w:r>
    </w:p>
    <w:p w14:paraId="09104C3E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czyszczenie kanałów wentylacyjnych, karty elektroniki, obudowa,</w:t>
      </w:r>
    </w:p>
    <w:p w14:paraId="5149AC48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łożyskowania wentylatorów chłodzących,</w:t>
      </w:r>
    </w:p>
    <w:p w14:paraId="1263241F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 napięć wzorcowych oraz układu pomiaru napięcia DC,</w:t>
      </w:r>
    </w:p>
    <w:p w14:paraId="006D6433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 prądu potrzeb własnych przemiennika podczas pracy wentylatorów,</w:t>
      </w:r>
    </w:p>
    <w:p w14:paraId="7FA9AF12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pomiar prądu potrzeb własnych przemiennika przy wyłączonych wentylatorach,</w:t>
      </w:r>
    </w:p>
    <w:p w14:paraId="2BAE4EBC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ocena stanu modułów mocy pod kątem wygrzania, wycieków,</w:t>
      </w:r>
    </w:p>
    <w:p w14:paraId="590F57CA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ocena stanu kart elektroniki pod kątem wygrzania,</w:t>
      </w:r>
    </w:p>
    <w:p w14:paraId="3CA7C3E3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kontrola połączeń siłowych – przyłącza przemiennika,</w:t>
      </w:r>
    </w:p>
    <w:p w14:paraId="0B12BDB3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archiwizacja parametrów pracy przemiennika,</w:t>
      </w:r>
    </w:p>
    <w:p w14:paraId="69043485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archiwizacja i interpretacja historii błędów,</w:t>
      </w:r>
    </w:p>
    <w:p w14:paraId="615FD0DE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korekcja parametrów pracy przemienników w odniesieniu do zarejestrowanych błędów,</w:t>
      </w:r>
    </w:p>
    <w:p w14:paraId="33DCCCD6" w14:textId="77777777" w:rsidR="00E06E48" w:rsidRP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podanie napięcia i wykonanie testów funkcjonalnych po wykonaniu przeglądu,</w:t>
      </w:r>
    </w:p>
    <w:p w14:paraId="38AAEEB5" w14:textId="6C350E78" w:rsidR="00E06E48" w:rsidRDefault="00E06E48" w:rsidP="00E06E4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sprawdzenie parametrów pracy przemiennika przy pracy pod obciążeniem,</w:t>
      </w:r>
    </w:p>
    <w:p w14:paraId="367B4198" w14:textId="78A73A2E" w:rsidR="001B4544" w:rsidRPr="003566D8" w:rsidRDefault="003566D8" w:rsidP="003566D8">
      <w:pPr>
        <w:widowControl w:val="0"/>
        <w:numPr>
          <w:ilvl w:val="0"/>
          <w:numId w:val="95"/>
        </w:numPr>
        <w:suppressAutoHyphens/>
        <w:autoSpaceDN w:val="0"/>
        <w:ind w:left="1418" w:hanging="283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3566D8">
        <w:rPr>
          <w:rFonts w:ascii="Arial" w:hAnsi="Arial" w:cs="Arial"/>
          <w:sz w:val="22"/>
          <w:szCs w:val="22"/>
        </w:rPr>
        <w:t>zasilenie na czas kilku godzin zapasowego bloku mocy przetwornicy częstotliwości NXC11505A2L0TSGA1AFA5BH00 za pomocą specjalizowanego zasilacza (zasilacz dostarczany przez Wykonawcę) celem utrzymania sprawności kondensatorów elektrolitycznych</w:t>
      </w:r>
    </w:p>
    <w:p w14:paraId="26902E2A" w14:textId="1C875FDE" w:rsidR="00E06E48" w:rsidRPr="00E06E48" w:rsidRDefault="00E06E48" w:rsidP="00E06E48">
      <w:pPr>
        <w:widowControl w:val="0"/>
        <w:tabs>
          <w:tab w:val="left" w:pos="709"/>
        </w:tabs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  <w:sectPr w:rsidR="00E06E48" w:rsidRPr="00E06E48" w:rsidSect="004D4A3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Przegląd i diagnostyka przemienników częstotliwości VACON oraz Schneider Electric musi być wykonywana przez fabryczny serwis producenta lub rekomendowanego </w:t>
      </w: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lastRenderedPageBreak/>
        <w:t>przez producenta partnera lub autoryzowanego partnera serwisowego w całym zakresie mocy zainstalowanych urządzeń</w:t>
      </w:r>
      <w:r w:rsidR="007D38D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.</w:t>
      </w:r>
      <w:r w:rsidR="00107B7B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s</w:t>
      </w:r>
    </w:p>
    <w:p w14:paraId="0447C632" w14:textId="77777777" w:rsidR="00E06E48" w:rsidRPr="00E06E48" w:rsidRDefault="00E06E48" w:rsidP="00E06E48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Przetwornice częstotliwości:</w:t>
      </w:r>
    </w:p>
    <w:p w14:paraId="508B23D6" w14:textId="77777777" w:rsidR="00E06E48" w:rsidRPr="00E06E48" w:rsidRDefault="00E06E48" w:rsidP="00E06E48">
      <w:pPr>
        <w:widowControl w:val="0"/>
        <w:numPr>
          <w:ilvl w:val="2"/>
          <w:numId w:val="96"/>
        </w:numPr>
        <w:suppressAutoHyphens/>
        <w:autoSpaceDN w:val="0"/>
        <w:spacing w:after="160" w:line="259" w:lineRule="auto"/>
        <w:ind w:left="567" w:hanging="425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Przetwornice częstotliwości firmy VACON</w:t>
      </w: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9"/>
        <w:gridCol w:w="496"/>
        <w:gridCol w:w="2016"/>
        <w:gridCol w:w="1368"/>
        <w:gridCol w:w="4302"/>
        <w:gridCol w:w="487"/>
      </w:tblGrid>
      <w:tr w:rsidR="00E06E48" w:rsidRPr="00E06E48" w14:paraId="168F82C9" w14:textId="77777777" w:rsidTr="00D16E93">
        <w:trPr>
          <w:trHeight w:val="3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4EAA10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Lp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82FA28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Rozdz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67A852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Obw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5533C4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Funkcja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53B529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KKS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FDC681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Typ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590F54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Moc</w:t>
            </w:r>
          </w:p>
          <w:p w14:paraId="051F230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[kW]</w:t>
            </w:r>
          </w:p>
        </w:tc>
      </w:tr>
      <w:tr w:rsidR="00E06E48" w:rsidRPr="00E06E48" w14:paraId="1E079C33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83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1A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68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91C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skroplin z wymienników ciepłowniczych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B8D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50LCJ10AP101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9E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VACON100-3L-0072-5-FLOW+SCB4+SDE3+SEBJ+WT07+FL04+DPAP+DLPL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D8F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37</w:t>
            </w:r>
          </w:p>
        </w:tc>
      </w:tr>
      <w:tr w:rsidR="00E06E48" w:rsidRPr="00E06E48" w14:paraId="58C54D9E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13A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310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E1C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920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Podajnik zgrzebłowy odpopielacza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CEB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11ETG10AF301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E54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68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4D823308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942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36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4CB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BAB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skroplin ze zbiornika kondensatu czystego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53A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50LCJ30AP101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FE9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VACON100-3L-0023-5-FLOW+SCB4+SDE3+SEBJ+WT07+FL04+DPAP+DLPL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74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</w:t>
            </w:r>
          </w:p>
        </w:tc>
      </w:tr>
      <w:tr w:rsidR="00E06E48" w:rsidRPr="00E06E48" w14:paraId="68E56209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88F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AA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09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392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obiegowa wody ciepłowniczej dla Międzyodrza - węzeł ciepłowniczy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18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50NDC30AP101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E6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6F8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053BC555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4D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B3D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33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D6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obiegowa wody ciepłowniczej dla Międzyodrza - węzeł ciepłowniczy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68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50NDC30AP102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414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0F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39DA1F73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F0F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E0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364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E1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skroplin ze zbiornika kondensatu czystego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88E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50LCJ50AP101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A18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VACON100-3L-0023-5-FLOW+SCB4+SDE3+SEBJ+WT07+FL04+DPAP+DLPL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58B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</w:t>
            </w:r>
          </w:p>
        </w:tc>
      </w:tr>
      <w:tr w:rsidR="00E06E48" w:rsidRPr="00E06E48" w14:paraId="2841B247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56D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A2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D9B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A19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chłodzącej w układzie zamkniętym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39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90PGC30AP201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DA3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VACON100-3L-0038-5-FLOW+SCB4+SDE3+SEBJ+WT07+FL04+DPAP+DLPL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B72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18,5</w:t>
            </w:r>
          </w:p>
        </w:tc>
      </w:tr>
      <w:tr w:rsidR="00E06E48" w:rsidRPr="00E06E48" w14:paraId="5F54ACBE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0B3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D48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09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B4C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Wentylator powietrza pierwotnego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690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11HLB01AN101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0A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VACON100-3L-0261-5-FLOW+SCB4+SDE3+SEBJ+WT07+FL04+DPAP+DLPL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E3E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132</w:t>
            </w:r>
          </w:p>
        </w:tc>
      </w:tr>
      <w:tr w:rsidR="00E06E48" w:rsidRPr="00E06E48" w14:paraId="33A7C88C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EC1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D38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72C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CF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kondensatu 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60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50LCB14AP130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B11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VACON100-3L-0072-5-FLOW+SCB4+SDE3+SEBJ+WT07+FL04+DPAP+DLPL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881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37</w:t>
            </w:r>
          </w:p>
        </w:tc>
      </w:tr>
      <w:tr w:rsidR="00E06E48" w:rsidRPr="00E06E48" w14:paraId="2FE5CE1B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6A9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00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82D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20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Wentylator powietrza wtórnego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8AB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11HLB20AN150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5B1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VACON100-3L-0261-5-FLOW+SCB4+SDE3+SEBJ+WT07+FL04+DPAP+DLPL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D42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132</w:t>
            </w:r>
          </w:p>
        </w:tc>
      </w:tr>
      <w:tr w:rsidR="00E06E48" w:rsidRPr="00E06E48" w14:paraId="3148B37A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ACA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BAD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61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D4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Chłodnia wentylatorowa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096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90PGD20AC001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06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VACON100-3L-0023-5-FLOW+SCB4+SDE3+SEBJ+WT07+FL04+DPAP+DLPL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1C9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</w:t>
            </w:r>
          </w:p>
        </w:tc>
      </w:tr>
      <w:tr w:rsidR="00E06E48" w:rsidRPr="00E06E48" w14:paraId="2296F5A5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302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2F8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9AE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344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Wentylator powietrza pierwotnego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B0F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12HLB01AN101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467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VACON100-3L-0261-5-FLOW+SCB4+SDE3+SEBJ+WT07+FL04+DPAP+DLPL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4E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132</w:t>
            </w:r>
          </w:p>
        </w:tc>
      </w:tr>
      <w:tr w:rsidR="00E06E48" w:rsidRPr="00E06E48" w14:paraId="4B88122F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71D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0A9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44D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651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skroplin ze zbiornika kondensatu czystego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3E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50LCJ40AP101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1A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VACON100-3L-0023-5-FLOW+SCB4+SDE3+SEBJ+WT07+FL04+DPAP+DLPL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A66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</w:t>
            </w:r>
          </w:p>
        </w:tc>
      </w:tr>
      <w:tr w:rsidR="00E06E48" w:rsidRPr="00E06E48" w14:paraId="1A962FC6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765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6BE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57C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3A3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Podajnik zgrzebłowy odpopielacza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B4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12ETG10AF301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B8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0C2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733FD752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73F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2EB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83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4BE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Wentylator powietrza wtórnego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385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12HLB20AN150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BC5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VACON100-3L-0261-5-FLOW+SCB4+SDE3+SEBJ+WT07+FL04+DPAP+DLPL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77A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132</w:t>
            </w:r>
          </w:p>
        </w:tc>
      </w:tr>
      <w:tr w:rsidR="00E06E48" w:rsidRPr="00E06E48" w14:paraId="7CF12810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519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B77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BFB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CB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5FE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skroplin z wymienników ciepłowniczych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796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50LCJ20AP101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B9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VACON100-3L-0072-5-FLOW+SCB4+SDE3+SEBJ+WT07+FL04+DPAP+DLPL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46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37</w:t>
            </w:r>
          </w:p>
        </w:tc>
      </w:tr>
      <w:tr w:rsidR="00E06E48" w:rsidRPr="00E06E48" w14:paraId="436169BA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DAA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429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8A1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974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zasilającej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EF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11LAC10AP101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83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VACON100-3L-0310-5-FLOW+SCB4+SDE3+SEBJ+WT07+FL04+DPAP+DLPL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21B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160</w:t>
            </w:r>
          </w:p>
        </w:tc>
      </w:tr>
      <w:tr w:rsidR="00E06E48" w:rsidRPr="00E06E48" w14:paraId="7A673318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EA1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9FA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94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7B4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zasilającej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EF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11LAC20AP101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D9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VACON100-3L-0310-5-FLOW+SCB4+SDE3+SEBJ+WT07+FL04+DPAP+DLPL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289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160</w:t>
            </w:r>
          </w:p>
        </w:tc>
      </w:tr>
      <w:tr w:rsidR="00E06E48" w:rsidRPr="00E06E48" w14:paraId="4254840F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24C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57C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A44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44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Wentylator oparów z odżużlacza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6A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11HFF10AN001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9B4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VACON100-3L-0046-5-FLOW+SCB4+SDE3+SEBJ+WT07+FL04+DPAP+DLPL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C73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2167BF66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049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308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A2A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F68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Chłodnia wentylatorowa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574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90PGD10AC001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495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VACON100-3L-0023-5-FLOW+SCB4+SDE3+SEBJ+WT07+FL04+DPAP+DLPL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28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</w:t>
            </w:r>
          </w:p>
        </w:tc>
      </w:tr>
      <w:tr w:rsidR="00E06E48" w:rsidRPr="00E06E48" w14:paraId="642D06A1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6F6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AA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77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45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chłodzącej w układzie zamkniętym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3ED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90PGC10AP201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7F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VACON100-3L-0038-5-FLOW+SCB4+SDE3+SEBJ+WT07+FL04+DPAP+DLPL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4D7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18,5</w:t>
            </w:r>
          </w:p>
        </w:tc>
      </w:tr>
      <w:tr w:rsidR="00E06E48" w:rsidRPr="00E06E48" w14:paraId="52267C9B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290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F0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F3D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71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kondensatu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99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50LCB10AP110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54E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VACON100-3L-0072-5-FLOW+SCB4+SDE3+SEBJ+WT07+FL04+DPAP+DLPL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9D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37</w:t>
            </w:r>
          </w:p>
        </w:tc>
      </w:tr>
      <w:tr w:rsidR="00E06E48" w:rsidRPr="00E06E48" w14:paraId="302FF285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156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15F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B25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1306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BF5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Wentylator oparów z odżużlacza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89F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12HFF10AN001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409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VACON100-3L-0046-5-FLOW+SCB4+SDE3+SEBJ+WT07+FL04+DPAP+DLPL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5D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2258CAB0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AF3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F4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D48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1307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BE7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zasilającej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09F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12LAC10AP101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12B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VACON100-3L-0310-5-FLOW+SCB4+SDE3+SEBJ+WT07+FL04+DPAP+DLPL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82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160</w:t>
            </w:r>
          </w:p>
        </w:tc>
      </w:tr>
      <w:tr w:rsidR="00E06E48" w:rsidRPr="00E06E48" w14:paraId="2F11596B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8D7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EBA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C60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1308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7C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zasilającej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DDB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12LAC20AP101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651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VACON100-3L-0310-5-FLOW+SCB4+SDE3+SEBJ+WT07+FL04+DPAP+DLPL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912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160</w:t>
            </w:r>
          </w:p>
        </w:tc>
      </w:tr>
      <w:tr w:rsidR="00E06E48" w:rsidRPr="00E06E48" w14:paraId="12076E4D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313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FE0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AC4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1401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408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chłodzącej w układzie zamkniętym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D32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90PGC20AP201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F1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VACON100-3L-0038-5-FLOW+SCB4+SDE3+SEBJ+WT07+FL04+DPAP+DLPL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D7C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18,5</w:t>
            </w:r>
          </w:p>
        </w:tc>
      </w:tr>
      <w:tr w:rsidR="00E06E48" w:rsidRPr="00E06E48" w14:paraId="3E93BFC1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34A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926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76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1402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181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kondensatu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A7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50LCB12AP120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38F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VACON100-3L-0072-5-FLOW+SCB4+SDE3+SEBJ+WT07+FL04+DPAP+DLPL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C7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37</w:t>
            </w:r>
          </w:p>
        </w:tc>
      </w:tr>
      <w:tr w:rsidR="00E06E48" w:rsidRPr="00E06E48" w14:paraId="26EC067E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122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1B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54A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1406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779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Obracarka wału turbiny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62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50MAK10GU010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E59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VACON100-3L-0105-5+SCB4+SDE3+SEBJ+WT07+FL04+DPAP+DLPL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DA8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55</w:t>
            </w:r>
          </w:p>
        </w:tc>
      </w:tr>
      <w:tr w:rsidR="00E06E48" w:rsidRPr="00E06E48" w14:paraId="2FF6B10B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C6C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9D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8AF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56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Dozownik węgla aktywnego linia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04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11HTJ10AF201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FFD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VACON100-3L-0005-5+SCB4+SDE3+SEBJ+WT07+FL04+DPAP+DLPL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0C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2,2</w:t>
            </w:r>
          </w:p>
        </w:tc>
      </w:tr>
      <w:tr w:rsidR="00E06E48" w:rsidRPr="00E06E48" w14:paraId="6444BC3D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C02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lastRenderedPageBreak/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54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76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798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Dozownik węgla aktywnego linia 1 i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60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10HTJ12AF201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941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VACON100-3L-0005-5+SCB4+SDE3+SEBJ+WT07+FL04+DPAP+DLPL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CEC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2,2</w:t>
            </w:r>
          </w:p>
        </w:tc>
      </w:tr>
      <w:tr w:rsidR="00E06E48" w:rsidRPr="00E06E48" w14:paraId="66F2F139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4FC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9B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07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D5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Podajnik ślimakowy główny dozownika wapna hydratyzowanego linia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FD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11HTJ20AF201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A9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VACON100-3L-0004-5+SCB4+SDE3+SEBJ+WT07+FL04+DPAP+DLPL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E8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1,5</w:t>
            </w:r>
          </w:p>
        </w:tc>
      </w:tr>
      <w:tr w:rsidR="00E06E48" w:rsidRPr="00E06E48" w14:paraId="47C553BD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F2A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79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C42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066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Podajnik ślimakowy główny dozownika wapna hydratyzowanego linia 1 i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48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10HTJ21AF201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F3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VACON100-3L-0004-5+SCB4+SDE3+SEBJ+WT07+FL04+DPAP+DLPL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A13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1,5</w:t>
            </w:r>
          </w:p>
        </w:tc>
      </w:tr>
      <w:tr w:rsidR="00E06E48" w:rsidRPr="00E06E48" w14:paraId="4C8B6E29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446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612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786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43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obiegowa wody 1 wody technologicznej - kondensat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4AE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10HTQ41AP101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A9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7F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25CFB60E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EAE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2E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50C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D8B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Przenośnik ślimakowy recyrkulacyjny reaktora pneumatycznego linia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AD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11HTF50AF201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65D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VACON100-3L-0004-5+SCB4+SDE3+SEBJ+WT07+FL04+DPAP+DLPL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968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1,5</w:t>
            </w:r>
          </w:p>
        </w:tc>
      </w:tr>
      <w:tr w:rsidR="00E06E48" w:rsidRPr="00E06E48" w14:paraId="4EDFC5A8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033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1D6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DF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34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Dozownik węgla aktywnego linia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466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12HTJ10AF201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AC5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VACON100-3L-0005-5+SCB4+SDE3+SEBJ+WT07+FL04+DPAP+DLPL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838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2,2</w:t>
            </w:r>
          </w:p>
        </w:tc>
      </w:tr>
      <w:tr w:rsidR="00E06E48" w:rsidRPr="00E06E48" w14:paraId="66899AEA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A24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5B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ECD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D70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Podajnik ślimakowy główny dozownika wapna hydratyzowanego linia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EF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12HTJ20AF201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6A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VACON100-3L-0004-5+SCB4+SDE3+SEBJ+WT07+FL04+DPAP+DLPL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39D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1,5</w:t>
            </w:r>
          </w:p>
        </w:tc>
      </w:tr>
      <w:tr w:rsidR="00E06E48" w:rsidRPr="00E06E48" w14:paraId="04AB446C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F5B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79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7BF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172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obiegowa wody 2 wody technologicznej - kondensat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95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12HTQ41AP101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8AD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VACON100-3L-0016-5+SCB4+SDE3+SEBJ+WT07+FL04+DPAP+DLPL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1CD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3E4CBF90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998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D0E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79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4D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Przenośnik ślimakowy recyrkulacyjny reaktora pneumatycznego linia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8B7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12HTF50AF201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D1A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VACON100-3L-0004-5+SCB4+SDE3+SEBJ+WT07+FL04+DPAP+DLPL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9D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1,5</w:t>
            </w:r>
          </w:p>
        </w:tc>
      </w:tr>
      <w:tr w:rsidR="00E06E48" w:rsidRPr="00E06E48" w14:paraId="17498872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BBE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B9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BLE01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68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CFC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technologicznej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D3B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90GAF20AP020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0A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VACON100-3L-0105-5+SCB4+SDE3+SEBJ+WT07+FL04+DPAP+DLPL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93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55</w:t>
            </w:r>
          </w:p>
        </w:tc>
      </w:tr>
      <w:tr w:rsidR="00E06E48" w:rsidRPr="00E06E48" w14:paraId="402A8E39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475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C5B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BLE01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B3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0CB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technologicznej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0B3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90GAF21AP021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A5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VACON100-3L-0105-5+SCB4+SDE3+SEBJ+WT07+FL04+DPAP+DLPL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BC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55</w:t>
            </w:r>
          </w:p>
        </w:tc>
      </w:tr>
      <w:tr w:rsidR="00E06E48" w:rsidRPr="00E06E48" w14:paraId="54AEFB32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F27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C7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BLE01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F49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A6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technologicznej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532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90GAF20AP022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7EB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VACON100-3L-0105-5+SCB4+SDE3+SEBJ+WT07+FL04+DPAP+DLPL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2F3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55</w:t>
            </w:r>
          </w:p>
        </w:tc>
      </w:tr>
      <w:tr w:rsidR="00E06E48" w:rsidRPr="00E06E48" w14:paraId="1DE33E42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844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7B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BLE02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659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5F5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chłodzącej skraplacz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A43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90PAC10AP010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44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VACON100-3L-0310-5-FLOW+SCB4+SDE3+SEBJ+WT07+FL04+DPAP+DLPL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01C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160</w:t>
            </w:r>
          </w:p>
        </w:tc>
      </w:tr>
      <w:tr w:rsidR="00E06E48" w:rsidRPr="00E06E48" w14:paraId="0DA2A179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335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170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BLE02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90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A1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chłodzącej skraplacz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E2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90PAC11AP011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A1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VACON100-3L-0310-5-FLOW+SCB4+SDE3+SEBJ+WT07+FL04+DPAP+DLPL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5A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160</w:t>
            </w:r>
          </w:p>
        </w:tc>
      </w:tr>
      <w:tr w:rsidR="00E06E48" w:rsidRPr="00E06E48" w14:paraId="7B851042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475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12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BLE02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13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1D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wody chłodzącej skraplacz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A19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90PAC10AP012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858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VACON100-3L-0310-5-FLOW+SCB4+SDE3+SEBJ+WT07+FL04+DPAP+DLPL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7E6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160</w:t>
            </w:r>
          </w:p>
        </w:tc>
      </w:tr>
      <w:tr w:rsidR="00E06E48" w:rsidRPr="00E06E48" w14:paraId="4EDAAA39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AD1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6A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AF6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ED6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ze zbiornika buforowego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BDF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20GND52AP001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B4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27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12B35384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3B6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69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2A6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74B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ze zbiornika buforowego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B9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20GND53AP001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1C9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36D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1C73962C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AE4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533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5F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D7C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podawania osadów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18C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20GNS12AP001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682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BD4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6618523D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DFD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FED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85D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078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podawania osadów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D5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20GNS13AP001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44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0E7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13A1C2F6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EB8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FC6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50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A3B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popłuczyn i filtratu ze studni ściekowej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5B9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20GNL22AP001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FEA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VACON100-3L-0009-5+SCB4+SDE3+SEBJ+WT07+FL04+DPAP+DLPL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97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7C08A6A5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08B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5C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F38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6C3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popłuczyn i filtratu ze studni ściekowej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629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20GNL23AP001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B77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VACON100-3L-0009-5+SCB4+SDE3+SEBJ+WT07+FL04+DPAP+DLPL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33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48BB7D1C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F6D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42F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B64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CD5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ścieków surowych nr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EB8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20GNL12AP001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9C1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VACON100-3L-0009-5+SCB4+SDE3+SEBJ+WT07+FL04+DPAP+DLPL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578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737A13A7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80B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319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A2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BC4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ścieków surowych nr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8B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20GNL13AP001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22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VACON100-3L-0009-5+SCB4+SDE3+SEBJ+WT07+FL04+DPAP+DLPL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FDA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7A25A835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EBC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D96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EE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D2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odbioru szlamu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CB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20GNS33AP001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565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VACON100-3L-0004-5+SCB4+SDE3+SEBJ+WT07+FL04+DPAP+DLPL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B7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1,5</w:t>
            </w:r>
          </w:p>
        </w:tc>
      </w:tr>
      <w:tr w:rsidR="00E06E48" w:rsidRPr="00E06E48" w14:paraId="0F288F3E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E7A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AE0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38A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5C8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odbioru szlamu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09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20GNS34AP001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761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VACON100-3L-0004-5+SCB4+SDE3+SEBJ+WT07+FL04+DPAP+DLPL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D29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1,5</w:t>
            </w:r>
          </w:p>
        </w:tc>
      </w:tr>
      <w:tr w:rsidR="00E06E48" w:rsidRPr="00E06E48" w14:paraId="3456CED5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087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2D3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B5F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FC8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recyrkulacji osadu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907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20GNS36AP001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260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VACON100-3L-0004-5+SCB4+SDE3+SEBJ+WT07+FL04+DPAP+DLPL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BDD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1,5</w:t>
            </w:r>
          </w:p>
        </w:tc>
      </w:tr>
      <w:tr w:rsidR="00E06E48" w:rsidRPr="00E06E48" w14:paraId="5EB6390C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8B6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04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7CE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F47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recyrkulacji osadu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8A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20GNS37AP001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5B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VACON100-3L-0004-5+SCB4+SDE3+SEBJ+WT07+FL04+DPAP+DLPL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F5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1,5</w:t>
            </w:r>
          </w:p>
        </w:tc>
      </w:tr>
      <w:tr w:rsidR="00E06E48" w:rsidRPr="00E06E48" w14:paraId="0488FFF0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7AE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6E7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6A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615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ścieków po filtrach piaskowych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56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20GNK12AP001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64A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VACON100-3L-0009-5+SCB4+SDE3+SEBJ+WT07+FL04+DPAP+DLPL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1A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42908217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45E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1E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4B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FAD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ścieków po filtrach piaskowych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9E1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20GNK13AP001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851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VACON100-3L-0009-5+SCB4+SDE3+SEBJ+WT07+FL04+DPAP+DLPL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ADE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16802896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852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FA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9A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7B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ściekowa po filtrach węglowych i korekcji pH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345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20GNK22AP001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409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VACON100-3L-0008-5-FLOW+SCB4+SDE3+SEBJ+WT07+FL04+DPAP+DLPL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40F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</w:t>
            </w:r>
          </w:p>
        </w:tc>
      </w:tr>
      <w:tr w:rsidR="00E06E48" w:rsidRPr="00E06E48" w14:paraId="274321EF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C8B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lastRenderedPageBreak/>
              <w:t>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5C6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ED4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C2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ściekowa po filtrach węglowych i korekcji pH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89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20GNK23AP001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A1F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VACON100-3L-0008-5-FLOW+SCB4+SDE3+SEBJ+WT07+FL04+DPAP+DLPL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7D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</w:t>
            </w:r>
          </w:p>
        </w:tc>
      </w:tr>
      <w:tr w:rsidR="00E06E48" w:rsidRPr="00E06E48" w14:paraId="6D59531C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8D9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37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C16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4B5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płucząca filtry węglowe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21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20GNK31AP001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1F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VACON100-3L-0023-5-FLOW+SCB4+SDE3+SEBJ+WT07+FL04+DPAP+DLPL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521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</w:t>
            </w:r>
          </w:p>
        </w:tc>
      </w:tr>
      <w:tr w:rsidR="00E06E48" w:rsidRPr="00E06E48" w14:paraId="7D4873A8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44B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2D5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4F4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C6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płucząca filtry węglowe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046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20GNK32AP001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E81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VACON100-3L-0023-5-FLOW+SCB4+SDE3+SEBJ+WT07+FL04+DPAP+DLPL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AE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</w:t>
            </w:r>
          </w:p>
        </w:tc>
      </w:tr>
      <w:tr w:rsidR="00E06E48" w:rsidRPr="00E06E48" w14:paraId="7284BB33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FD8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E38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64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23C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ścieków po wieży chłodniczej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9A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20GNJ12AP001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6BD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VACON100-3L-0008-5-FLOW+SCB4+SDE3+SEBJ+WT07+FL04+DPAP+DLPL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345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</w:t>
            </w:r>
          </w:p>
        </w:tc>
      </w:tr>
      <w:tr w:rsidR="00E06E48" w:rsidRPr="00E06E48" w14:paraId="25F1D1B9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811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7EF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AA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7B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ścieków po wieży chłodniczej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CA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20GNJ13AP001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7C1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VACON100-3L-0008-5-FLOW+SCB4+SDE3+SEBJ+WT07+FL04+DPAP+DLPL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50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</w:t>
            </w:r>
          </w:p>
        </w:tc>
      </w:tr>
      <w:tr w:rsidR="00E06E48" w:rsidRPr="00E06E48" w14:paraId="706CFA96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716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974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99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044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Dmuchawa rotacyjna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F9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20GNC10AN601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93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553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4C874C66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38C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CC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79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F0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Dmuchawa rotacyjna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121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20GNC20AN601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003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7F3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4900B89E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B78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758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66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A3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Dmuchawa rotacyjna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D87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20GNC30AN601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3E4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0D5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5580DC1A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627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134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261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388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zasilania instalacji zraszania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75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90GMT31AP902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97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2BD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6C6D482B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BB1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5E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351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6C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Wentylator instalacji odciągowej zbiorników napowietrzania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072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20GNH10AN801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48D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VACON100-3L-0005-5+SCB4+SDE3+SEBJ+WT07+FL04+DPAP+DLPL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2F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2,2</w:t>
            </w:r>
          </w:p>
        </w:tc>
      </w:tr>
      <w:tr w:rsidR="00E06E48" w:rsidRPr="00E06E48" w14:paraId="1BFAB453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7CA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D7C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2D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9A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Wentylator instalacji odciągowej zbiorników reakcyjnych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26D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20GNH20AN801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57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VACON100-3L-0005-5+SCB4+SDE3+SEBJ+WT07+FL04+DPAP+DLPL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79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2,2</w:t>
            </w:r>
          </w:p>
        </w:tc>
      </w:tr>
      <w:tr w:rsidR="00E06E48" w:rsidRPr="00E06E48" w14:paraId="4AE8F3D5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9BC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A6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BHC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2BF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02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Mieszadło pionowe w zbiorniku rozdziału 20GNK40BB301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884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20GNK40AM001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5F1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D7E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06FAD3AD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207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AF1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2B5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CF7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Przenośnik PT-1P-napęd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F60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30EUC10AF101-M01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0C9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VACON100-3L-0009-5+SCB4+SDE3+SEBJ+WT07+FL04+DPAP+DLPL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BB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754E5D70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3F4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AA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91B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28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Przenośnik PT-2P-napęd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9F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30EUC20AF102-M01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9D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VACON100-3L-0009-5+SCB4+SDE3+SEBJ+WT07+FL04+DPAP+DLPL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ED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0C5AAA98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9B4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F95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13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5E6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Przenośnik PT3-napęd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4F0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30EUC30AF101-M01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05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VACON100-3L-0009-5+SCB4+SDE3+SEBJ+WT07+FL04+DPAP+DLPL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49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101440AE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411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2B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62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F70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Przenośnik PT7-napęd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CD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30EUC20AF103-M01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92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VACON100-3L-0009-5+SCB4+SDE3+SEBJ+WT07+FL04+DPAP+DLPL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48A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2BD6EAA0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04C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6D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49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BB1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Przenośnik PT9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303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30EUC20AF104-M01/M02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57F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VACON100-3L-0023-5-FLOW+SCB4+SDE3+SEBJ+WT07+FL04+DPAP+DLPL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879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</w:t>
            </w:r>
          </w:p>
        </w:tc>
      </w:tr>
      <w:tr w:rsidR="00E06E48" w:rsidRPr="00E06E48" w14:paraId="3A72396F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C12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1A5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E93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90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Kruszarka walcowa KR1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DC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30EUC10AJ101-M01/M02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6A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VACON100-3L-0072-5-FLOW+SCB4+SDE3+SEBJ+WT07+FL04+DPAP+DLPL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F26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37</w:t>
            </w:r>
          </w:p>
        </w:tc>
      </w:tr>
      <w:tr w:rsidR="00E06E48" w:rsidRPr="00E06E48" w14:paraId="1645E962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184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4D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52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FE1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Podajnik żużla taśmowy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97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10HDA10AF101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8BF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VACON100-3L-0046-5-FLOW+SCB4+SDE3+SEBJ+WT07+FL04+DPAP+DLPL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21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2E63F2E9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1AF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185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E50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72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Podajnik żużla taśmowy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D3E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10HDA20AF101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5D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VACON100-3L-0072-5-FLOW+SCB4+SDE3+SEBJ+WT07+FL04+DPAP+DLPL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96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37</w:t>
            </w:r>
          </w:p>
        </w:tc>
      </w:tr>
      <w:tr w:rsidR="00E06E48" w:rsidRPr="00E06E48" w14:paraId="3D7DC7BA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9AD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7E9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B8E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EE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1 oleju opałowego lekkiego- cyrkulacyjna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B4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10EGC30AP501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145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9E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338C0E26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086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5AF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BLB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748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F46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2 oleju opałowego lekkiego- cyrkulacyjna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BE0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10EGC40AP502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02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F89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2FCEFD40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8D1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C0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WS1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F26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745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Falownik wentylatora spalin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62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11HTC10AN201-G41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944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NXC11505A2L0TSGA1AFA5BH00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75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</w:tr>
      <w:tr w:rsidR="00E06E48" w:rsidRPr="00E06E48" w14:paraId="4C8A22A6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5D6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705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WS2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72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BEF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Falownik wentylatora spalin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20B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12HTC10AN201-G41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02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NXC11505A2L0TSGA1AFA5BH00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8B7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</w:tr>
      <w:tr w:rsidR="00E06E48" w:rsidRPr="00E06E48" w14:paraId="0B94394C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27C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BF3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0E4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D7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Wentylator spalin przed kominem silnik awaryjny linia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0E9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11HTC10AN201-M02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0C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VACON100-3L-0087-5-FLOW+SCB4+SDE3+SEBJ+WT07+FL04+DPAP+DLPL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85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45</w:t>
            </w:r>
          </w:p>
        </w:tc>
      </w:tr>
      <w:tr w:rsidR="00E06E48" w:rsidRPr="00E06E48" w14:paraId="5F0BA04A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D6B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74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49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4D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wirowa 1 w zbiorniku rozchodowym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3D0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20GNN13AP001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2A1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C5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2DBEA85B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258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6E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40B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2F9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wirowa 2 w zbiorniku rozchodowym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455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20GNN14AP001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F44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0C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3EF0501C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6AC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0A5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79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2D5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cyrkulacyjna 1 wymiennika kondensacyjnego linia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CB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11HTF40AP001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AF9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VACON100-3L-0046-5-FLOW+SCB4+SDE3+SEBJ+WT07+FL04+DPAP+DLPL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ECC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77C7EFC1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21A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070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C80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9ED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cyrkulacyjna 2 wymiennika kondensacyjnego linia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7AD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11HTF41AP001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B1C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VACON100-3L-0046-5-FLOW+SCB4+SDE3+SEBJ+WT07+FL04+DPAP+DLPL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03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41BD1353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A70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021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BC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86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obiegowa 1 dolnego źródła pompy ciepła linia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38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11HTF45AP001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988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VACON100-3L-0046-5-FLOW+SCB4+SDE3+SEBJ+WT07+FL04+DPAP+DLPL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1E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05C3CB9F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1C2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5E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CB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883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 xml:space="preserve">Pompa obiegowa 2 dolnego źródła pompy </w:t>
            </w: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lastRenderedPageBreak/>
              <w:t>ciepła linia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F7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lastRenderedPageBreak/>
              <w:t>11HTF46AP001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302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VACON100-3L-0046-5-FLOW+SCB4+SDE3+SEBJ+WT07+FL04+DPAP+DLPL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861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1F08122C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585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048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D54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3F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Wentylator wyciągowy spalin - silnik awaryjny linia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8A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12HTC10AN201-M02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70B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VACON100-3L-0087-5-FLOW+SCB4+SDE3+SEBJ+WT07+FL04+DPAP+DLPL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69C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45</w:t>
            </w:r>
          </w:p>
        </w:tc>
      </w:tr>
      <w:tr w:rsidR="00E06E48" w:rsidRPr="00E06E48" w14:paraId="54C3F71A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E6C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E3A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D14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F5B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po I stopniu oczyszczania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644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20GND12AP001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9AC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E43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5005F644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8F5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CFD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B08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8FF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po I stopniu oczyszczania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33D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20GND13AP001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D14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C63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7E0930E2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677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2FF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768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7B7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po I stopniu oczyszczania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CE0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20GND14AP001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28F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ABA8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31147AB1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3AD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9B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26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A87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cyrkulacyjna 1 wymiennika kondensacyjnego linia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26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12HTF40AP001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2B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VACON100-3L-0046-5-FLOW+SCB4+SDE3+SEBJ+WT07+FL04+DPAP+DLPL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C905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53208766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A2C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9B4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3A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7CA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cyrkulacyjna 2 wymiennika kondensacyjnego linia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0D3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12HTF41AP001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69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VACON100-3L-0046-5-FLOW+SCB4+SDE3+SEBJ+WT07+FL04+DPAP+DLPL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5A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72FAAB92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2B9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FE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41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52C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obiegowa 1 dolnego źródła pompy ciepła linia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D53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12HTF45AP001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83E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VACON100-3L-0046-5-FLOW+SCB4+SDE3+SEBJ+WT07+FL04+DPAP+DLPL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4ED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0EB4A3E2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05B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F2C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BMC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B59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B9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obiegowa 2 dolnego źródła pompy ciepła linia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DD4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12HTF46AP001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A9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VACON100-3L-0046-5-FLOW+SCB4+SDE3+SEBJ+WT07+FL04+DPAP+DLPL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99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670A9D8B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C2B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718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L.3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099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n.d.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56A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FCB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F35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VACON100-3L-0016-5-FLOW+SCB4+SDE3+SEBJ+WT07+FL04+DPAP+DLPL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52A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4A086528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C54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7D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D1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5F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obiegowa SEC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108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43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NXC10305A2L0TSSGA1A2000000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6C5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</w:tr>
      <w:tr w:rsidR="00E06E48" w:rsidRPr="00E06E48" w14:paraId="0D2E4FB4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980E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9D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9E0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A4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obiegowa SEC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28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96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NXC10305A2L0TSSGA1A2000000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7AE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</w:tr>
      <w:tr w:rsidR="00E06E48" w:rsidRPr="00E06E48" w14:paraId="4E0312C5" w14:textId="77777777" w:rsidTr="00D16E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5BD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604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621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FF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Pompa obiegowa SEC 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70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A09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NXC10305A2L0TSSGA1A2000000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3C9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 </w:t>
            </w:r>
          </w:p>
        </w:tc>
      </w:tr>
    </w:tbl>
    <w:p w14:paraId="66F3E5F5" w14:textId="77777777" w:rsidR="00E06E48" w:rsidRPr="00E06E48" w:rsidRDefault="00E06E48" w:rsidP="00E06E48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5C9D267" w14:textId="77777777" w:rsidR="00E06E48" w:rsidRPr="00E06E48" w:rsidRDefault="00E06E48" w:rsidP="00E06E48">
      <w:pPr>
        <w:widowControl w:val="0"/>
        <w:numPr>
          <w:ilvl w:val="2"/>
          <w:numId w:val="96"/>
        </w:numPr>
        <w:suppressAutoHyphens/>
        <w:autoSpaceDN w:val="0"/>
        <w:spacing w:after="160" w:line="259" w:lineRule="auto"/>
        <w:ind w:left="567" w:hanging="283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Przetwornice częstotliwości firmy Schneider Electric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60"/>
        <w:gridCol w:w="3544"/>
        <w:gridCol w:w="1701"/>
        <w:gridCol w:w="1984"/>
        <w:gridCol w:w="567"/>
      </w:tblGrid>
      <w:tr w:rsidR="00E06E48" w:rsidRPr="00E06E48" w14:paraId="11CC0E68" w14:textId="77777777" w:rsidTr="00D16E93">
        <w:trPr>
          <w:trHeight w:val="30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A99909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04BA14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Rozdz.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07801A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6E3649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Nr proj.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C96CC4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Typ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028587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Moc</w:t>
            </w:r>
          </w:p>
          <w:p w14:paraId="56D7044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[kW]</w:t>
            </w:r>
          </w:p>
        </w:tc>
      </w:tr>
      <w:tr w:rsidR="00E06E48" w:rsidRPr="00E06E48" w14:paraId="19BF602B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3D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B51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D1A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Podnoszenie główne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FA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FC0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ATV71HC16N4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C6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160</w:t>
            </w:r>
          </w:p>
        </w:tc>
      </w:tr>
      <w:tr w:rsidR="00E06E48" w:rsidRPr="00E06E48" w14:paraId="72085A8D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1DA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75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AEA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Podnoszenie pomocnicze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9FA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80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ATV71HD15N4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2C5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15</w:t>
            </w:r>
          </w:p>
        </w:tc>
      </w:tr>
      <w:tr w:rsidR="00E06E48" w:rsidRPr="00E06E48" w14:paraId="238AC353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B59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C1D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45D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Jazda wciągarki głównej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3DE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A301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410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ATV71HU75N4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8F8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05BF8BC6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111C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1D5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497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Jazda wciągarki pomocniczej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E594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A401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15D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ATV71HU40N4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9FF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340D8938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DCC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D04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DAF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Jazda suwnicy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EF2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A601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377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ATV71HD15N4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86D0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15</w:t>
            </w:r>
          </w:p>
        </w:tc>
      </w:tr>
      <w:tr w:rsidR="00E06E48" w:rsidRPr="00E06E48" w14:paraId="7873624B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F0E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934E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D27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Podnoszenie główne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920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8B0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ATV71HC16N4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A657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160</w:t>
            </w:r>
          </w:p>
        </w:tc>
      </w:tr>
      <w:tr w:rsidR="00E06E48" w:rsidRPr="00E06E48" w14:paraId="3BF9FE41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DFD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1A0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D0DF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Podnoszenie pomocnicze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A96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4BE0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ATV71HD15N4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B574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15</w:t>
            </w:r>
          </w:p>
        </w:tc>
      </w:tr>
      <w:tr w:rsidR="00E06E48" w:rsidRPr="00E06E48" w14:paraId="16426E32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D8A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851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97F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Jazda wciągarki głównej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2D8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A301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7ABD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ATV71HU75N4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8C71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7,5</w:t>
            </w:r>
          </w:p>
        </w:tc>
      </w:tr>
      <w:tr w:rsidR="00E06E48" w:rsidRPr="00E06E48" w14:paraId="2996F652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2EE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63B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E00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Jazda wciągarki pomocniczej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857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A401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426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ATV71HU40N4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71C2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414F9B34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6F46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8ED8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DA12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Jazda suwnicy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CA11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A601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CCB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ATV71HD15N4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2AFA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15</w:t>
            </w:r>
          </w:p>
        </w:tc>
      </w:tr>
      <w:tr w:rsidR="00E06E48" w:rsidRPr="00E06E48" w14:paraId="16345D81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E053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A01A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awaryjna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D80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Podnoszenie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F1B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A2C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ATV71HD22N4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3C5B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22</w:t>
            </w:r>
          </w:p>
        </w:tc>
      </w:tr>
      <w:tr w:rsidR="00E06E48" w:rsidRPr="00E06E48" w14:paraId="398FE421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EDA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5765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awaryjna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7FD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Jazda wciągarki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B6F3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A301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3936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ATV71HU40N4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712F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4</w:t>
            </w:r>
          </w:p>
        </w:tc>
      </w:tr>
      <w:tr w:rsidR="00E06E48" w:rsidRPr="00E06E48" w14:paraId="7A21F1BF" w14:textId="77777777" w:rsidTr="00D16E9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8779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23B9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Suwnica awaryjna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1FDC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Jazda suwnicy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28D7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A601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ABDB" w14:textId="77777777" w:rsidR="00E06E48" w:rsidRPr="00E06E48" w:rsidRDefault="00E06E48" w:rsidP="00E06E48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val="en-US" w:bidi="hi-IN"/>
              </w:rPr>
              <w:t>ATV71HU55N4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ABAD" w14:textId="77777777" w:rsidR="00E06E48" w:rsidRPr="00E06E48" w:rsidRDefault="00E06E48" w:rsidP="00E06E4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</w:pPr>
            <w:r w:rsidRPr="00E06E48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bidi="hi-IN"/>
              </w:rPr>
              <w:t>5,5</w:t>
            </w:r>
          </w:p>
        </w:tc>
      </w:tr>
    </w:tbl>
    <w:p w14:paraId="75BA2AF7" w14:textId="77777777" w:rsidR="00E71573" w:rsidRDefault="00E71573" w:rsidP="00E71573">
      <w:pPr>
        <w:suppressAutoHyphens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3442DCB" w14:textId="4BCC3FD8" w:rsidR="00E06E48" w:rsidRPr="00E06E48" w:rsidRDefault="00E06E48" w:rsidP="00E71573">
      <w:pPr>
        <w:suppressAutoHyphens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skieruje do realizacji zadania:</w:t>
      </w:r>
    </w:p>
    <w:p w14:paraId="699D6C88" w14:textId="77777777" w:rsidR="00E06E48" w:rsidRPr="00E06E48" w:rsidRDefault="00E06E48" w:rsidP="00E06E48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4 osoby posiadające świadectwa kwalifikacyjne energetyczne gr. 1 minimum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w pkt. 1, 2, 3, 4, 10 w zakresie eksploatacji,</w:t>
      </w:r>
    </w:p>
    <w:p w14:paraId="5759888E" w14:textId="77777777" w:rsidR="00E06E48" w:rsidRPr="00E06E48" w:rsidRDefault="00E06E48" w:rsidP="00E06E48">
      <w:pPr>
        <w:widowControl w:val="0"/>
        <w:numPr>
          <w:ilvl w:val="0"/>
          <w:numId w:val="70"/>
        </w:numPr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 najmniej 2 osoby posiadające świadectwa kwalifikacyjne energetyczne gr. 1 minimum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w pkt. 1, 2, 3, 4, 10 w zakresie dozoru.</w:t>
      </w:r>
    </w:p>
    <w:p w14:paraId="3019B561" w14:textId="479AB8F3" w:rsidR="00E06E48" w:rsidRPr="007D38D4" w:rsidRDefault="00E06E48" w:rsidP="007D38D4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Zamawiający zweryfikuje posiadane uprawnienia przed przystąpieniem pracowników Wykonawcy do realizacji prac</w:t>
      </w:r>
      <w:r w:rsidR="007D38D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.</w:t>
      </w:r>
    </w:p>
    <w:p w14:paraId="6550231A" w14:textId="44DB2AE6" w:rsidR="00E06E48" w:rsidRPr="00E06E48" w:rsidRDefault="00E06E48" w:rsidP="00E06E48">
      <w:pPr>
        <w:widowControl w:val="0"/>
        <w:shd w:val="clear" w:color="auto" w:fill="D9D9D9" w:themeFill="background1" w:themeFillShade="D9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color w:val="0070C0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b/>
          <w:iCs/>
          <w:color w:val="0070C0"/>
          <w:kern w:val="3"/>
          <w:sz w:val="22"/>
          <w:szCs w:val="22"/>
          <w:lang w:eastAsia="zh-CN" w:bidi="hi-IN"/>
        </w:rPr>
        <w:lastRenderedPageBreak/>
        <w:t>Część 5</w:t>
      </w:r>
      <w:r w:rsidR="00EF7D7A">
        <w:rPr>
          <w:rFonts w:ascii="Arial" w:eastAsia="SimSun" w:hAnsi="Arial" w:cs="Arial"/>
          <w:b/>
          <w:iCs/>
          <w:color w:val="0070C0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b/>
          <w:iCs/>
          <w:color w:val="0070C0"/>
          <w:kern w:val="3"/>
          <w:sz w:val="22"/>
          <w:szCs w:val="22"/>
          <w:lang w:eastAsia="zh-CN" w:bidi="hi-IN"/>
        </w:rPr>
        <w:t>– Prace konserwacyjne wraz z czyszczeniem kanału L2</w:t>
      </w:r>
      <w:r w:rsidR="00205CB5">
        <w:rPr>
          <w:rFonts w:ascii="Arial" w:eastAsia="SimSun" w:hAnsi="Arial" w:cs="Arial"/>
          <w:b/>
          <w:iCs/>
          <w:color w:val="0070C0"/>
          <w:kern w:val="3"/>
          <w:sz w:val="22"/>
          <w:szCs w:val="22"/>
          <w:lang w:eastAsia="zh-CN" w:bidi="hi-IN"/>
        </w:rPr>
        <w:t>.</w:t>
      </w:r>
    </w:p>
    <w:p w14:paraId="4E5F869E" w14:textId="77777777" w:rsidR="00E06E48" w:rsidRPr="00E06E48" w:rsidRDefault="00E06E48" w:rsidP="00E06E48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SimSun" w:hAnsi="Arial" w:cs="Arial"/>
          <w:kern w:val="3"/>
          <w:szCs w:val="22"/>
          <w:lang w:eastAsia="zh-CN" w:bidi="hi-IN"/>
        </w:rPr>
      </w:pPr>
    </w:p>
    <w:p w14:paraId="41BC4400" w14:textId="77777777" w:rsidR="00E06E48" w:rsidRPr="00E06E48" w:rsidRDefault="00E06E48" w:rsidP="00E06E48">
      <w:pPr>
        <w:widowControl w:val="0"/>
        <w:numPr>
          <w:ilvl w:val="0"/>
          <w:numId w:val="92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Zakres prac obejmuje:</w:t>
      </w:r>
    </w:p>
    <w:p w14:paraId="6E897D5A" w14:textId="77777777" w:rsidR="00E06E48" w:rsidRPr="00E06E48" w:rsidRDefault="00E06E48" w:rsidP="00E06E48">
      <w:pPr>
        <w:widowControl w:val="0"/>
        <w:numPr>
          <w:ilvl w:val="0"/>
          <w:numId w:val="93"/>
        </w:numPr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Oczyszczenie prowadnic szandorów i dna w rejonie zastawek.</w:t>
      </w:r>
    </w:p>
    <w:p w14:paraId="2B9ADF3B" w14:textId="77777777" w:rsidR="00E06E48" w:rsidRPr="00E06E48" w:rsidRDefault="00E06E48" w:rsidP="00E06E48">
      <w:pPr>
        <w:widowControl w:val="0"/>
        <w:numPr>
          <w:ilvl w:val="0"/>
          <w:numId w:val="93"/>
        </w:numPr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Zamknięcie pod wodą szandorów.</w:t>
      </w:r>
    </w:p>
    <w:p w14:paraId="6F72A5E2" w14:textId="77777777" w:rsidR="00E06E48" w:rsidRPr="00E06E48" w:rsidRDefault="00E06E48" w:rsidP="00E06E48">
      <w:pPr>
        <w:widowControl w:val="0"/>
        <w:numPr>
          <w:ilvl w:val="0"/>
          <w:numId w:val="93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Wypompowanie wody z kanału.</w:t>
      </w:r>
    </w:p>
    <w:p w14:paraId="1C52CBEF" w14:textId="77777777" w:rsidR="00E06E48" w:rsidRPr="00E06E48" w:rsidRDefault="00E06E48" w:rsidP="00E06E48">
      <w:pPr>
        <w:widowControl w:val="0"/>
        <w:numPr>
          <w:ilvl w:val="0"/>
          <w:numId w:val="93"/>
        </w:numPr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Sprawdzenie szczelności zastawek/szandorów. </w:t>
      </w:r>
    </w:p>
    <w:p w14:paraId="2F665AFB" w14:textId="77777777" w:rsidR="00E06E48" w:rsidRPr="00E06E48" w:rsidRDefault="00E06E48" w:rsidP="00E06E48">
      <w:pPr>
        <w:widowControl w:val="0"/>
        <w:numPr>
          <w:ilvl w:val="0"/>
          <w:numId w:val="93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Oczyszczenie dna i ścian kanału dolotowego, komór rozdzielczych, komór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>sit i pomieszczeń wody podczyszczonej za pomocą mycia hydrodynamicznego (przewidywana max. ilość materiału/odpadu do wydobycia i utylizacji = 120,00 m</w:t>
      </w:r>
      <w:r w:rsidRPr="00E06E48">
        <w:rPr>
          <w:rFonts w:ascii="Arial" w:eastAsia="SimSun" w:hAnsi="Arial" w:cs="Arial"/>
          <w:kern w:val="3"/>
          <w:sz w:val="22"/>
          <w:szCs w:val="22"/>
          <w:vertAlign w:val="superscript"/>
          <w:lang w:eastAsia="zh-CN" w:bidi="hi-IN"/>
        </w:rPr>
        <w:t>3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04BD09C8" w14:textId="77777777" w:rsidR="00E06E48" w:rsidRPr="00E06E48" w:rsidRDefault="00E06E48" w:rsidP="00E06E48">
      <w:pPr>
        <w:widowControl w:val="0"/>
        <w:numPr>
          <w:ilvl w:val="0"/>
          <w:numId w:val="119"/>
        </w:numPr>
        <w:suppressAutoHyphens/>
        <w:autoSpaceDN w:val="0"/>
        <w:spacing w:line="276" w:lineRule="auto"/>
        <w:ind w:left="1134" w:hanging="357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Wydobycie zanieczyszczeń z dna i ścian kanałów, komór i pomieszczeń wody podczyszczonej.</w:t>
      </w:r>
      <w:r w:rsidRPr="00E06E48">
        <w:rPr>
          <w:rFonts w:eastAsia="SimSun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Wywiezienie i zagospodarowanie materiału powstałego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po czyszczeniu leży po stronie Wykonawcy. Wykonawca udokumentuje sposób jego zagospodarowania. </w:t>
      </w:r>
    </w:p>
    <w:p w14:paraId="632CF2C7" w14:textId="77777777" w:rsidR="00E06E48" w:rsidRPr="00E06E48" w:rsidRDefault="00E06E48" w:rsidP="00E06E48">
      <w:pPr>
        <w:widowControl w:val="0"/>
        <w:numPr>
          <w:ilvl w:val="0"/>
          <w:numId w:val="93"/>
        </w:numPr>
        <w:suppressAutoHyphens/>
        <w:autoSpaceDN w:val="0"/>
        <w:spacing w:after="200" w:line="276" w:lineRule="auto"/>
        <w:ind w:left="113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Przegląd techniczny kanału dolotowego, komór rozdzielczych, komór sit i pomieszczeń wody podczyszczonej i określenie zakresu prac konserwacyjnych.</w:t>
      </w:r>
    </w:p>
    <w:p w14:paraId="020565BB" w14:textId="01EC199E" w:rsidR="00E06E48" w:rsidRPr="00871ACC" w:rsidRDefault="00E06E48" w:rsidP="00871ACC">
      <w:pPr>
        <w:widowControl w:val="0"/>
        <w:numPr>
          <w:ilvl w:val="0"/>
          <w:numId w:val="93"/>
        </w:numPr>
        <w:suppressAutoHyphens/>
        <w:autoSpaceDN w:val="0"/>
        <w:spacing w:line="276" w:lineRule="auto"/>
        <w:ind w:left="1134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Prace konserwacyjne :</w:t>
      </w:r>
    </w:p>
    <w:p w14:paraId="0F438589" w14:textId="69B63FD3" w:rsidR="00E06E48" w:rsidRDefault="00E06E48" w:rsidP="00FC0873">
      <w:pPr>
        <w:widowControl w:val="0"/>
        <w:suppressAutoHyphens/>
        <w:autoSpaceDN w:val="0"/>
        <w:spacing w:line="276" w:lineRule="auto"/>
        <w:ind w:left="127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- uzupełnienie spawów zamków ścianki szczelnej  (przewidywana  max. ilość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    prac =  86,00.mb spawów) </w:t>
      </w:r>
    </w:p>
    <w:p w14:paraId="4ADE9393" w14:textId="0811BD01" w:rsidR="004D4A31" w:rsidRPr="004D4A31" w:rsidRDefault="004D4A31" w:rsidP="004D4A31">
      <w:pPr>
        <w:widowControl w:val="0"/>
        <w:suppressAutoHyphens/>
        <w:autoSpaceDN w:val="0"/>
        <w:spacing w:line="276" w:lineRule="auto"/>
        <w:ind w:left="127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- </w:t>
      </w:r>
      <w:r w:rsidRPr="004D4A3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uzupełnienie powłok antykorozyjnych ścianek stalowych. Powłokę antykorozyjną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   </w:t>
      </w:r>
      <w:r w:rsidRPr="004D4A3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wykonać zestawem farb odpornych na działanie wody morskiej. </w:t>
      </w:r>
    </w:p>
    <w:p w14:paraId="0FBB74E5" w14:textId="27719A84" w:rsidR="004D4A31" w:rsidRPr="00E06E48" w:rsidRDefault="004D4A31" w:rsidP="004D4A31">
      <w:pPr>
        <w:widowControl w:val="0"/>
        <w:suppressAutoHyphens/>
        <w:autoSpaceDN w:val="0"/>
        <w:spacing w:line="276" w:lineRule="auto"/>
        <w:ind w:left="127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</w:t>
      </w:r>
      <w:r w:rsidRPr="004D4A3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Warstwy malarskie aplikować zgodnie z instrukcją producenta</w:t>
      </w:r>
      <w:r w:rsidR="00EF643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4D4A3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(przewidywana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   </w:t>
      </w:r>
      <w:r w:rsidRPr="004D4A3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max. ilość  prac = </w:t>
      </w:r>
      <w:r w:rsidR="00EF643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130</w:t>
      </w:r>
      <w:r w:rsidRPr="004D4A3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,00</w:t>
      </w:r>
      <w:r w:rsidR="00EF643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m</w:t>
      </w:r>
      <w:r w:rsidR="00EF6437">
        <w:rPr>
          <w:rFonts w:ascii="Arial" w:eastAsia="SimSun" w:hAnsi="Arial" w:cs="Arial"/>
          <w:kern w:val="3"/>
          <w:sz w:val="22"/>
          <w:szCs w:val="22"/>
          <w:vertAlign w:val="superscript"/>
          <w:lang w:eastAsia="zh-CN" w:bidi="hi-IN"/>
        </w:rPr>
        <w:t>2</w:t>
      </w:r>
      <w:r w:rsidR="00EF643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EF643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powierzchni</w:t>
      </w:r>
      <w:r w:rsidRPr="004D4A3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ścianek stalowych)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</w:t>
      </w:r>
    </w:p>
    <w:p w14:paraId="2C6688CD" w14:textId="77777777" w:rsidR="00E06E48" w:rsidRPr="00E06E48" w:rsidRDefault="00E06E48" w:rsidP="004D4A31">
      <w:pPr>
        <w:widowControl w:val="0"/>
        <w:suppressAutoHyphens/>
        <w:autoSpaceDN w:val="0"/>
        <w:spacing w:line="276" w:lineRule="auto"/>
        <w:ind w:firstLine="113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-   uszczelnienie rys i pęknięć w konstrukcji żelbetowej kanału dolotowego, komór </w:t>
      </w:r>
    </w:p>
    <w:p w14:paraId="71CF94E4" w14:textId="77777777" w:rsidR="004D4A31" w:rsidRDefault="00E06E48" w:rsidP="004D4A31">
      <w:pPr>
        <w:widowControl w:val="0"/>
        <w:suppressAutoHyphens/>
        <w:autoSpaceDN w:val="0"/>
        <w:spacing w:line="276" w:lineRule="auto"/>
        <w:ind w:left="993" w:firstLine="425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rozdzielczych,</w:t>
      </w:r>
      <w:r w:rsidR="00532B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komór sit i  pomieszczeń wody podczyszczonej. </w:t>
      </w:r>
    </w:p>
    <w:p w14:paraId="749AE481" w14:textId="438FDC00" w:rsidR="00E06E48" w:rsidRPr="00E06E48" w:rsidRDefault="004D4A31" w:rsidP="004D4A31">
      <w:pPr>
        <w:widowControl w:val="0"/>
        <w:suppressAutoHyphens/>
        <w:autoSpaceDN w:val="0"/>
        <w:spacing w:line="276" w:lineRule="auto"/>
        <w:ind w:left="993" w:firstLine="425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E06E48"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Rysy  pod naporem wody uszczelniane w  technice iniekcji ciśnieniowej </w:t>
      </w:r>
    </w:p>
    <w:p w14:paraId="753D265E" w14:textId="00F7B882" w:rsidR="00E06E48" w:rsidRPr="00E06E48" w:rsidRDefault="004D4A31" w:rsidP="00E06E48">
      <w:pPr>
        <w:widowControl w:val="0"/>
        <w:suppressAutoHyphens/>
        <w:autoSpaceDN w:val="0"/>
        <w:spacing w:line="276" w:lineRule="auto"/>
        <w:ind w:left="993" w:firstLine="425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E06E48"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(przewidywana max. ilość prac = 70,00 mb rys i pęknięć, w tym 55 mb rys pod </w:t>
      </w:r>
    </w:p>
    <w:p w14:paraId="45F5C794" w14:textId="26E1FD26" w:rsidR="00E06E48" w:rsidRPr="00E06E48" w:rsidRDefault="004D4A31" w:rsidP="00E06E48">
      <w:pPr>
        <w:widowControl w:val="0"/>
        <w:suppressAutoHyphens/>
        <w:autoSpaceDN w:val="0"/>
        <w:spacing w:line="276" w:lineRule="auto"/>
        <w:ind w:left="993" w:firstLine="425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</w:t>
      </w:r>
      <w:r w:rsidR="00E06E48"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parciem wody).</w:t>
      </w:r>
    </w:p>
    <w:p w14:paraId="00F6541B" w14:textId="04372DD0" w:rsidR="00E06E48" w:rsidRPr="00E06E48" w:rsidRDefault="00E06E48" w:rsidP="00E06E48">
      <w:pPr>
        <w:widowControl w:val="0"/>
        <w:numPr>
          <w:ilvl w:val="0"/>
          <w:numId w:val="93"/>
        </w:numPr>
        <w:suppressAutoHyphens/>
        <w:autoSpaceDN w:val="0"/>
        <w:ind w:left="1134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Demontaż zastawek</w:t>
      </w:r>
      <w:r w:rsidR="00532B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/</w:t>
      </w:r>
      <w:r w:rsidR="00532B2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szandorów. </w:t>
      </w:r>
    </w:p>
    <w:p w14:paraId="1D8AC421" w14:textId="268F03F6" w:rsidR="00E71573" w:rsidRDefault="00E06E48" w:rsidP="007D38D4">
      <w:pPr>
        <w:widowControl w:val="0"/>
        <w:numPr>
          <w:ilvl w:val="0"/>
          <w:numId w:val="93"/>
        </w:numPr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Rysunki techniczne kanału – dostarczy Zamawiający.</w:t>
      </w:r>
    </w:p>
    <w:p w14:paraId="5797BB79" w14:textId="77777777" w:rsidR="007D38D4" w:rsidRPr="007D38D4" w:rsidRDefault="007D38D4" w:rsidP="007D38D4">
      <w:pPr>
        <w:widowControl w:val="0"/>
        <w:suppressAutoHyphens/>
        <w:autoSpaceDN w:val="0"/>
        <w:spacing w:after="200" w:line="276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6BC7A30" w14:textId="77777777" w:rsidR="00E06E48" w:rsidRPr="00E06E48" w:rsidRDefault="00E06E48" w:rsidP="00E06E48">
      <w:pPr>
        <w:widowControl w:val="0"/>
        <w:numPr>
          <w:ilvl w:val="0"/>
          <w:numId w:val="92"/>
        </w:numPr>
        <w:suppressAutoHyphens/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Wymagania:</w:t>
      </w:r>
    </w:p>
    <w:p w14:paraId="67A85FAC" w14:textId="77777777" w:rsidR="00E06E48" w:rsidRPr="00E06E48" w:rsidRDefault="00E06E48" w:rsidP="00E06E48">
      <w:pPr>
        <w:widowControl w:val="0"/>
        <w:tabs>
          <w:tab w:val="left" w:pos="426"/>
        </w:tabs>
        <w:suppressAutoHyphens/>
        <w:autoSpaceDN w:val="0"/>
        <w:ind w:left="709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Prace podwodne muszą być prowadzone zgodnie z przepisami - </w:t>
      </w: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Ustawa z dnia </w:t>
      </w: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br/>
        <w:t>17 października 2003 r. o wykonywaniu prac podwodnych.</w:t>
      </w:r>
    </w:p>
    <w:p w14:paraId="416B3A54" w14:textId="77777777" w:rsidR="00E06E48" w:rsidRPr="00E06E48" w:rsidRDefault="00E06E48" w:rsidP="00E06E48">
      <w:pPr>
        <w:widowControl w:val="0"/>
        <w:numPr>
          <w:ilvl w:val="0"/>
          <w:numId w:val="94"/>
        </w:numPr>
        <w:suppressAutoHyphens/>
        <w:autoSpaceDN w:val="0"/>
        <w:spacing w:after="16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Firma lub zatrudniony podwykonawca musi posiadać </w:t>
      </w: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>certyfikat potwierdzający spełnienie wymagań systemu zarządzania bezpieczeństwem i higieną pracy  zgodnie z wymaganiami normy ISO 4501 dla prac podwodnych hydrotechnicznych wydane przez jednostkę certyfikującą, zgodnie z przepisami o certyfikacji.</w:t>
      </w:r>
    </w:p>
    <w:p w14:paraId="49A9711F" w14:textId="77777777" w:rsidR="00E06E48" w:rsidRPr="00E06E48" w:rsidRDefault="00E06E48" w:rsidP="00E06E48">
      <w:pPr>
        <w:widowControl w:val="0"/>
        <w:numPr>
          <w:ilvl w:val="0"/>
          <w:numId w:val="94"/>
        </w:numPr>
        <w:suppressAutoHyphens/>
        <w:autoSpaceDN w:val="0"/>
        <w:spacing w:after="16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Firma lub zatrudniony podwykonawca musi posiadać zatrudnionych minimum:</w:t>
      </w:r>
    </w:p>
    <w:p w14:paraId="04658C7B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- 2 pracowników z uprawnieniami do wykonywania prac podwodnych posiadających dyplomu  </w:t>
      </w:r>
    </w:p>
    <w:p w14:paraId="46CAF278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nurka oraz </w:t>
      </w: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aktualne orzeczenie lekarza o braku przeciwwskazań do wykonywania prac </w:t>
      </w:r>
    </w:p>
    <w:p w14:paraId="72C4D0BD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              podwodnych,</w:t>
      </w:r>
    </w:p>
    <w:p w14:paraId="0388D920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- 1 pracownik z uprawnieniami do kierowania pracami podwodnymi, posiadającego dyplomu </w:t>
      </w:r>
    </w:p>
    <w:p w14:paraId="33FE5AD8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kierownika prac podwodnych,</w:t>
      </w:r>
    </w:p>
    <w:p w14:paraId="3FEFEF7A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</w:t>
      </w: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 - 1 pracownik z uprawnieniami spawalniczymi do spawania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gazowego (311) lub </w:t>
      </w: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do spawania </w:t>
      </w:r>
    </w:p>
    <w:p w14:paraId="72C30172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lastRenderedPageBreak/>
        <w:t xml:space="preserve">             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łukowymi elektrodami otulonymi MMA (111) blach spoinami czołowymi i pachwinowymi, </w:t>
      </w:r>
    </w:p>
    <w:p w14:paraId="3E1B625B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które będzie potwierdzone posiadanym</w:t>
      </w: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 "Zaświadczeniem o ukończeniu szkolenia" albo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</w:p>
    <w:p w14:paraId="3B992549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„</w:t>
      </w: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Świadectwem egzaminu spawacza" lub "Książkę spawacza" w powyższym zakresie, </w:t>
      </w:r>
    </w:p>
    <w:p w14:paraId="7D382E64" w14:textId="77777777" w:rsidR="00E06E48" w:rsidRP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              zgodnie z </w:t>
      </w: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Rozporządzeniem Ministra Gospodarki z dnia 27 kwietnia 2000 r. w sprawie </w:t>
      </w:r>
    </w:p>
    <w:p w14:paraId="6F58C077" w14:textId="5E8818AB" w:rsidR="00E06E48" w:rsidRDefault="00E06E48" w:rsidP="00E06E48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E06E4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bezpieczeństwa i higieny pracy przy pracach spawalniczych.</w:t>
      </w:r>
    </w:p>
    <w:p w14:paraId="02AE0125" w14:textId="3E10CD50" w:rsidR="00FC0873" w:rsidRDefault="00FC0873" w:rsidP="002D5035">
      <w:pPr>
        <w:spacing w:beforeLines="40" w:before="96" w:afterLines="40" w:after="96" w:line="256" w:lineRule="auto"/>
        <w:contextualSpacing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sectPr w:rsidR="00FC0873" w:rsidSect="00D16E93">
      <w:headerReference w:type="default" r:id="rId10"/>
      <w:footerReference w:type="default" r:id="rId11"/>
      <w:pgSz w:w="11906" w:h="16838"/>
      <w:pgMar w:top="1560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2B81" w14:textId="77777777" w:rsidR="008C4F1B" w:rsidRDefault="008C4F1B">
      <w:r>
        <w:separator/>
      </w:r>
    </w:p>
  </w:endnote>
  <w:endnote w:type="continuationSeparator" w:id="0">
    <w:p w14:paraId="14998B74" w14:textId="77777777" w:rsidR="008C4F1B" w:rsidRDefault="008C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20"/>
        <w:szCs w:val="20"/>
      </w:rPr>
      <w:id w:val="-276573255"/>
      <w:docPartObj>
        <w:docPartGallery w:val="Page Numbers (Bottom of Page)"/>
        <w:docPartUnique/>
      </w:docPartObj>
    </w:sdtPr>
    <w:sdtEndPr/>
    <w:sdtContent>
      <w:p w14:paraId="49B0DACB" w14:textId="77777777" w:rsidR="008C4F1B" w:rsidRPr="002B72CE" w:rsidRDefault="008C4F1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B72C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B72C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B72CE">
          <w:rPr>
            <w:rFonts w:ascii="Arial" w:hAnsi="Arial" w:cs="Arial"/>
            <w:sz w:val="20"/>
            <w:szCs w:val="20"/>
          </w:rPr>
          <w:instrText>PAGE    \* MERGEFORMAT</w:instrText>
        </w:r>
        <w:r w:rsidRPr="002B72C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66D22" w:rsidRPr="00566D22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2B72C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20C66F6C" w14:textId="77777777" w:rsidR="008C4F1B" w:rsidRDefault="008C4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22"/>
        <w:szCs w:val="22"/>
      </w:rPr>
      <w:id w:val="-970047322"/>
      <w:docPartObj>
        <w:docPartGallery w:val="Page Numbers (Bottom of Page)"/>
        <w:docPartUnique/>
      </w:docPartObj>
    </w:sdtPr>
    <w:sdtEndPr/>
    <w:sdtContent>
      <w:p w14:paraId="6176C50E" w14:textId="77777777" w:rsidR="008C4F1B" w:rsidRPr="003B05FC" w:rsidRDefault="008C4F1B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3B05FC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3B05FC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3B05FC">
          <w:rPr>
            <w:rFonts w:ascii="Arial" w:hAnsi="Arial" w:cs="Arial"/>
            <w:sz w:val="22"/>
            <w:szCs w:val="22"/>
          </w:rPr>
          <w:instrText>PAGE    \* MERGEFORMAT</w:instrText>
        </w:r>
        <w:r w:rsidRPr="003B05FC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66D22" w:rsidRPr="00566D22">
          <w:rPr>
            <w:rFonts w:ascii="Arial" w:eastAsiaTheme="majorEastAsia" w:hAnsi="Arial" w:cs="Arial"/>
            <w:noProof/>
            <w:sz w:val="22"/>
            <w:szCs w:val="22"/>
          </w:rPr>
          <w:t>55</w:t>
        </w:r>
        <w:r w:rsidRPr="003B05FC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2472A618" w14:textId="77777777" w:rsidR="008C4F1B" w:rsidRDefault="008C4F1B">
    <w:pPr>
      <w:pStyle w:val="Stopka"/>
    </w:pPr>
  </w:p>
  <w:p w14:paraId="5D5AB1CC" w14:textId="77777777" w:rsidR="008C4F1B" w:rsidRDefault="008C4F1B"/>
  <w:p w14:paraId="7B63B918" w14:textId="77777777" w:rsidR="008C4F1B" w:rsidRDefault="008C4F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8213B" w14:textId="77777777" w:rsidR="008C4F1B" w:rsidRDefault="008C4F1B">
      <w:r>
        <w:separator/>
      </w:r>
    </w:p>
  </w:footnote>
  <w:footnote w:type="continuationSeparator" w:id="0">
    <w:p w14:paraId="3E951727" w14:textId="77777777" w:rsidR="008C4F1B" w:rsidRDefault="008C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E287" w14:textId="77777777" w:rsidR="00566D22" w:rsidRDefault="00566D22" w:rsidP="00566D22">
    <w:pPr>
      <w:pStyle w:val="Nagwek"/>
      <w:rPr>
        <w:rFonts w:ascii="Arial" w:hAnsi="Arial" w:cs="Arial"/>
        <w:sz w:val="22"/>
      </w:rPr>
    </w:pPr>
    <w:r w:rsidRPr="00566D22">
      <w:rPr>
        <w:rFonts w:ascii="Arial" w:hAnsi="Arial" w:cs="Arial"/>
        <w:sz w:val="22"/>
      </w:rPr>
      <w:t>Znak sprawy: ZUO/101/004/2021</w:t>
    </w:r>
  </w:p>
  <w:p w14:paraId="335B1615" w14:textId="486AF094" w:rsidR="00566D22" w:rsidRPr="00566D22" w:rsidRDefault="00566D22" w:rsidP="00566D22">
    <w:pPr>
      <w:pStyle w:val="Nagwek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Załącznik nr 6 do SWZ</w:t>
    </w:r>
  </w:p>
  <w:p w14:paraId="2BD66811" w14:textId="2C66BB74" w:rsidR="008C4F1B" w:rsidRDefault="008C4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96F0" w14:textId="77777777" w:rsidR="008C4F1B" w:rsidRDefault="008C4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975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157F19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4003A"/>
    <w:multiLevelType w:val="hybridMultilevel"/>
    <w:tmpl w:val="9D32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2CF1"/>
    <w:multiLevelType w:val="multilevel"/>
    <w:tmpl w:val="0958B0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51B19E0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5AB15D0"/>
    <w:multiLevelType w:val="hybridMultilevel"/>
    <w:tmpl w:val="1BCCE49A"/>
    <w:lvl w:ilvl="0" w:tplc="041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5DF6EDA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07CC5310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7E9319B"/>
    <w:multiLevelType w:val="hybridMultilevel"/>
    <w:tmpl w:val="A7B8B75C"/>
    <w:lvl w:ilvl="0" w:tplc="082016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76398B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BB6567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C9C0168"/>
    <w:multiLevelType w:val="multilevel"/>
    <w:tmpl w:val="B4ACD2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0D273B1F"/>
    <w:multiLevelType w:val="hybridMultilevel"/>
    <w:tmpl w:val="B118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574FB"/>
    <w:multiLevelType w:val="hybridMultilevel"/>
    <w:tmpl w:val="0BE010EC"/>
    <w:lvl w:ilvl="0" w:tplc="FBD83C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235E2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E77461"/>
    <w:multiLevelType w:val="hybridMultilevel"/>
    <w:tmpl w:val="2FD8D372"/>
    <w:lvl w:ilvl="0" w:tplc="4D54FF8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F81DA1"/>
    <w:multiLevelType w:val="multilevel"/>
    <w:tmpl w:val="DB2A5C0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13BD68A4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45C5301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4A47FCD"/>
    <w:multiLevelType w:val="multilevel"/>
    <w:tmpl w:val="1A1E4E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48" w:hanging="46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" w:eastAsiaTheme="minorHAnsi" w:hAnsi="Arial" w:cs="Aria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17A30929"/>
    <w:multiLevelType w:val="hybridMultilevel"/>
    <w:tmpl w:val="F94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11C4C"/>
    <w:multiLevelType w:val="hybridMultilevel"/>
    <w:tmpl w:val="E4728B44"/>
    <w:lvl w:ilvl="0" w:tplc="FD8C6D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AD4FCC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A47803"/>
    <w:multiLevelType w:val="hybridMultilevel"/>
    <w:tmpl w:val="9B463B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1BB2239A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C30181F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1DD1108A"/>
    <w:multiLevelType w:val="hybridMultilevel"/>
    <w:tmpl w:val="B9FA28D8"/>
    <w:lvl w:ilvl="0" w:tplc="74A8C4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7356F1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28D2EE5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3EA097D"/>
    <w:multiLevelType w:val="hybridMultilevel"/>
    <w:tmpl w:val="2954C130"/>
    <w:lvl w:ilvl="0" w:tplc="D706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7709D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24E9346E"/>
    <w:multiLevelType w:val="hybridMultilevel"/>
    <w:tmpl w:val="33EAE54A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251F4173"/>
    <w:multiLevelType w:val="hybridMultilevel"/>
    <w:tmpl w:val="3FE6C3C0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26456AFA"/>
    <w:multiLevelType w:val="hybridMultilevel"/>
    <w:tmpl w:val="A210B384"/>
    <w:lvl w:ilvl="0" w:tplc="012C36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43D49"/>
    <w:multiLevelType w:val="hybridMultilevel"/>
    <w:tmpl w:val="981CDE24"/>
    <w:lvl w:ilvl="0" w:tplc="EE167120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074D89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28B2754A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B6330C4"/>
    <w:multiLevelType w:val="multilevel"/>
    <w:tmpl w:val="8938BD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37" w15:restartNumberingAfterBreak="0">
    <w:nsid w:val="2BAA57D9"/>
    <w:multiLevelType w:val="hybridMultilevel"/>
    <w:tmpl w:val="A7B8B75C"/>
    <w:lvl w:ilvl="0" w:tplc="082016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CA31928"/>
    <w:multiLevelType w:val="multilevel"/>
    <w:tmpl w:val="8B329F8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eastAsia="Times New Roman" w:hAnsi="Garamond" w:cs="Garamond"/>
        <w:b w:val="0"/>
        <w:bCs/>
        <w:sz w:val="20"/>
        <w:szCs w:val="20"/>
        <w:lang w:val="en-US" w:eastAsia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eastAsia="Times New Roman" w:hAnsi="Garamond" w:cs="Garamond"/>
        <w:b w:val="0"/>
        <w:bCs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cs="Garamond"/>
        <w:sz w:val="20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Garamond" w:hAnsi="Garamond" w:cs="Garamond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CAC76A0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2CF976F8"/>
    <w:multiLevelType w:val="multilevel"/>
    <w:tmpl w:val="0958B0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DC1788B"/>
    <w:multiLevelType w:val="hybridMultilevel"/>
    <w:tmpl w:val="6BAC3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14276BF"/>
    <w:multiLevelType w:val="hybridMultilevel"/>
    <w:tmpl w:val="0890F8DC"/>
    <w:lvl w:ilvl="0" w:tplc="B8D2EE6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14679B3"/>
    <w:multiLevelType w:val="hybridMultilevel"/>
    <w:tmpl w:val="566E2848"/>
    <w:lvl w:ilvl="0" w:tplc="BB2E566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319D1048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32A23694"/>
    <w:multiLevelType w:val="multilevel"/>
    <w:tmpl w:val="2392E59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32DF586A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32EE05D1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32EE1928"/>
    <w:multiLevelType w:val="multilevel"/>
    <w:tmpl w:val="A51EF11C"/>
    <w:lvl w:ilvl="0">
      <w:start w:val="1"/>
      <w:numFmt w:val="decimal"/>
      <w:pStyle w:val="Styl1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Styl12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pStyle w:val="Styl13"/>
      <w:lvlText w:val="%1.%2.%3."/>
      <w:lvlJc w:val="left"/>
      <w:pPr>
        <w:ind w:left="1355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14"/>
      <w:lvlText w:val="%1.%2.%3.%4."/>
      <w:lvlJc w:val="left"/>
      <w:pPr>
        <w:ind w:left="2066" w:hanging="64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tyl15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3452D6F"/>
    <w:multiLevelType w:val="hybridMultilevel"/>
    <w:tmpl w:val="834C7692"/>
    <w:lvl w:ilvl="0" w:tplc="9C98FFF8">
      <w:start w:val="1"/>
      <w:numFmt w:val="decimal"/>
      <w:lvlText w:val="%1."/>
      <w:lvlJc w:val="left"/>
      <w:pPr>
        <w:ind w:left="3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1458F"/>
    <w:multiLevelType w:val="hybridMultilevel"/>
    <w:tmpl w:val="88FED93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34A84E2D"/>
    <w:multiLevelType w:val="hybridMultilevel"/>
    <w:tmpl w:val="AB627052"/>
    <w:lvl w:ilvl="0" w:tplc="04150003">
      <w:start w:val="1"/>
      <w:numFmt w:val="bullet"/>
      <w:lvlText w:val="o"/>
      <w:lvlJc w:val="left"/>
      <w:pPr>
        <w:ind w:left="3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</w:abstractNum>
  <w:abstractNum w:abstractNumId="52" w15:restartNumberingAfterBreak="0">
    <w:nsid w:val="34B96701"/>
    <w:multiLevelType w:val="hybridMultilevel"/>
    <w:tmpl w:val="207ED604"/>
    <w:lvl w:ilvl="0" w:tplc="041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3" w15:restartNumberingAfterBreak="0">
    <w:nsid w:val="36907BB1"/>
    <w:multiLevelType w:val="multilevel"/>
    <w:tmpl w:val="FA88ECC4"/>
    <w:lvl w:ilvl="0">
      <w:start w:val="1"/>
      <w:numFmt w:val="decimal"/>
      <w:pStyle w:val="O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OPIS3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7880CE2"/>
    <w:multiLevelType w:val="hybridMultilevel"/>
    <w:tmpl w:val="A730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7E0202"/>
    <w:multiLevelType w:val="hybridMultilevel"/>
    <w:tmpl w:val="81AAD794"/>
    <w:lvl w:ilvl="0" w:tplc="154C78DE">
      <w:start w:val="1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3EB734B7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3F45784E"/>
    <w:multiLevelType w:val="hybridMultilevel"/>
    <w:tmpl w:val="BC7A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5628B"/>
    <w:multiLevelType w:val="hybridMultilevel"/>
    <w:tmpl w:val="0890F8DC"/>
    <w:lvl w:ilvl="0" w:tplc="B8D2EE6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3375BA7"/>
    <w:multiLevelType w:val="hybridMultilevel"/>
    <w:tmpl w:val="CE94BD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34D2EA9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43887989"/>
    <w:multiLevelType w:val="hybridMultilevel"/>
    <w:tmpl w:val="7E20091A"/>
    <w:lvl w:ilvl="0" w:tplc="8786A120">
      <w:start w:val="1"/>
      <w:numFmt w:val="decimal"/>
      <w:lvlText w:val="%1)"/>
      <w:lvlJc w:val="left"/>
      <w:pPr>
        <w:ind w:left="149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44EE2D8D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44F5276E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46781E82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65" w15:restartNumberingAfterBreak="0">
    <w:nsid w:val="46C07808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9EC31E9"/>
    <w:multiLevelType w:val="hybridMultilevel"/>
    <w:tmpl w:val="96441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5A4CF0"/>
    <w:multiLevelType w:val="multilevel"/>
    <w:tmpl w:val="8A9E5C4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4C675E03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D4A5276"/>
    <w:multiLevelType w:val="hybridMultilevel"/>
    <w:tmpl w:val="46549234"/>
    <w:lvl w:ilvl="0" w:tplc="81E0F568">
      <w:start w:val="1"/>
      <w:numFmt w:val="decimal"/>
      <w:lvlText w:val="%1."/>
      <w:lvlJc w:val="left"/>
      <w:pPr>
        <w:ind w:left="7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70" w15:restartNumberingAfterBreak="0">
    <w:nsid w:val="4DDF26C6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1" w15:restartNumberingAfterBreak="0">
    <w:nsid w:val="4EA54E96"/>
    <w:multiLevelType w:val="multilevel"/>
    <w:tmpl w:val="B4ACD2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2" w15:restartNumberingAfterBreak="0">
    <w:nsid w:val="4EFF42CA"/>
    <w:multiLevelType w:val="multilevel"/>
    <w:tmpl w:val="48DA62F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3" w15:restartNumberingAfterBreak="0">
    <w:nsid w:val="4F1B004A"/>
    <w:multiLevelType w:val="hybridMultilevel"/>
    <w:tmpl w:val="16C4A6EA"/>
    <w:lvl w:ilvl="0" w:tplc="D706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4F8F6C69"/>
    <w:multiLevelType w:val="hybridMultilevel"/>
    <w:tmpl w:val="9C9C8B2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5" w15:restartNumberingAfterBreak="0">
    <w:nsid w:val="50882E35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76" w15:restartNumberingAfterBreak="0">
    <w:nsid w:val="51894780"/>
    <w:multiLevelType w:val="multilevel"/>
    <w:tmpl w:val="8938BD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77" w15:restartNumberingAfterBreak="0">
    <w:nsid w:val="51C12683"/>
    <w:multiLevelType w:val="hybridMultilevel"/>
    <w:tmpl w:val="A7B2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312770"/>
    <w:multiLevelType w:val="multilevel"/>
    <w:tmpl w:val="6B864A9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79" w15:restartNumberingAfterBreak="0">
    <w:nsid w:val="56456A85"/>
    <w:multiLevelType w:val="hybridMultilevel"/>
    <w:tmpl w:val="BBDA3A4C"/>
    <w:lvl w:ilvl="0" w:tplc="35B01B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6D5F74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6B76B45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2" w15:restartNumberingAfterBreak="0">
    <w:nsid w:val="586F6235"/>
    <w:multiLevelType w:val="hybridMultilevel"/>
    <w:tmpl w:val="CDC2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F33871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94A2642"/>
    <w:multiLevelType w:val="hybridMultilevel"/>
    <w:tmpl w:val="85080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595D1EC0"/>
    <w:multiLevelType w:val="hybridMultilevel"/>
    <w:tmpl w:val="B11CFCE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5F297F"/>
    <w:multiLevelType w:val="hybridMultilevel"/>
    <w:tmpl w:val="8C2E5B7E"/>
    <w:lvl w:ilvl="0" w:tplc="08201680">
      <w:start w:val="1"/>
      <w:numFmt w:val="decimal"/>
      <w:lvlText w:val="%1.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A6F185D"/>
    <w:multiLevelType w:val="hybridMultilevel"/>
    <w:tmpl w:val="4D1A7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A52D31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5B57523F"/>
    <w:multiLevelType w:val="hybridMultilevel"/>
    <w:tmpl w:val="B118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B6683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5D553E06"/>
    <w:multiLevelType w:val="hybridMultilevel"/>
    <w:tmpl w:val="92B0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1E01E4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5E4957B5"/>
    <w:multiLevelType w:val="hybridMultilevel"/>
    <w:tmpl w:val="A44EE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DC616B"/>
    <w:multiLevelType w:val="hybridMultilevel"/>
    <w:tmpl w:val="4AA04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FDF35D3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06E37D1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65FB1756"/>
    <w:multiLevelType w:val="hybridMultilevel"/>
    <w:tmpl w:val="89E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EE0260"/>
    <w:multiLevelType w:val="hybridMultilevel"/>
    <w:tmpl w:val="847279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70B59D4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679349E5"/>
    <w:multiLevelType w:val="hybridMultilevel"/>
    <w:tmpl w:val="3274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961793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2" w15:restartNumberingAfterBreak="0">
    <w:nsid w:val="6B1E2E7A"/>
    <w:multiLevelType w:val="multilevel"/>
    <w:tmpl w:val="C3B21B7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3" w15:restartNumberingAfterBreak="0">
    <w:nsid w:val="6B944A33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6BC66036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6CFE120A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DE81CBD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0221AB4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8" w15:restartNumberingAfterBreak="0">
    <w:nsid w:val="703316B3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9" w15:restartNumberingAfterBreak="0">
    <w:nsid w:val="71B211A7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0" w15:restartNumberingAfterBreak="0">
    <w:nsid w:val="72FD2428"/>
    <w:multiLevelType w:val="hybridMultilevel"/>
    <w:tmpl w:val="94E6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B31C11"/>
    <w:multiLevelType w:val="multilevel"/>
    <w:tmpl w:val="C3C8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2" w15:restartNumberingAfterBreak="0">
    <w:nsid w:val="761670C7"/>
    <w:multiLevelType w:val="multilevel"/>
    <w:tmpl w:val="0958B0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3" w15:restartNumberingAfterBreak="0">
    <w:nsid w:val="76317E1A"/>
    <w:multiLevelType w:val="multilevel"/>
    <w:tmpl w:val="510A60C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114" w15:restartNumberingAfterBreak="0">
    <w:nsid w:val="76957E9C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5" w15:restartNumberingAfterBreak="0">
    <w:nsid w:val="76EF084F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6" w15:restartNumberingAfterBreak="0">
    <w:nsid w:val="7A420833"/>
    <w:multiLevelType w:val="hybridMultilevel"/>
    <w:tmpl w:val="CC50D754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7" w15:restartNumberingAfterBreak="0">
    <w:nsid w:val="7B194D37"/>
    <w:multiLevelType w:val="hybridMultilevel"/>
    <w:tmpl w:val="7E061C04"/>
    <w:lvl w:ilvl="0" w:tplc="7B00562A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71613D"/>
    <w:multiLevelType w:val="hybridMultilevel"/>
    <w:tmpl w:val="501001F6"/>
    <w:lvl w:ilvl="0" w:tplc="08201680">
      <w:start w:val="1"/>
      <w:numFmt w:val="decimal"/>
      <w:lvlText w:val="%1."/>
      <w:lvlJc w:val="left"/>
      <w:pPr>
        <w:ind w:left="2085" w:hanging="360"/>
      </w:p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9" w15:restartNumberingAfterBreak="0">
    <w:nsid w:val="7CA52820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DC95CCC"/>
    <w:multiLevelType w:val="multilevel"/>
    <w:tmpl w:val="6C1245A0"/>
    <w:styleLink w:val="WW8Num7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"/>
      <w:lvlJc w:val="left"/>
      <w:pPr>
        <w:ind w:left="2160" w:hanging="360"/>
      </w:pPr>
      <w:rPr>
        <w:rFonts w:ascii="Symbol" w:eastAsia="Calibri" w:hAnsi="Symbol" w:cs="Symbol"/>
        <w:sz w:val="18"/>
        <w:szCs w:val="18"/>
        <w:lang w:eastAsia="en-U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67"/>
  </w:num>
  <w:num w:numId="3">
    <w:abstractNumId w:val="16"/>
  </w:num>
  <w:num w:numId="4">
    <w:abstractNumId w:val="120"/>
  </w:num>
  <w:num w:numId="5">
    <w:abstractNumId w:val="38"/>
  </w:num>
  <w:num w:numId="6">
    <w:abstractNumId w:val="48"/>
  </w:num>
  <w:num w:numId="7">
    <w:abstractNumId w:val="53"/>
  </w:num>
  <w:num w:numId="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8"/>
  </w:num>
  <w:num w:numId="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6"/>
  </w:num>
  <w:num w:numId="16">
    <w:abstractNumId w:val="5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</w:num>
  <w:num w:numId="5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6"/>
  </w:num>
  <w:num w:numId="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91"/>
  </w:num>
  <w:num w:numId="70">
    <w:abstractNumId w:val="77"/>
  </w:num>
  <w:num w:numId="71">
    <w:abstractNumId w:val="83"/>
  </w:num>
  <w:num w:numId="72">
    <w:abstractNumId w:val="95"/>
  </w:num>
  <w:num w:numId="73">
    <w:abstractNumId w:val="80"/>
  </w:num>
  <w:num w:numId="74">
    <w:abstractNumId w:val="26"/>
  </w:num>
  <w:num w:numId="75">
    <w:abstractNumId w:val="9"/>
  </w:num>
  <w:num w:numId="76">
    <w:abstractNumId w:val="103"/>
  </w:num>
  <w:num w:numId="77">
    <w:abstractNumId w:val="88"/>
  </w:num>
  <w:num w:numId="78">
    <w:abstractNumId w:val="105"/>
  </w:num>
  <w:num w:numId="79">
    <w:abstractNumId w:val="119"/>
  </w:num>
  <w:num w:numId="80">
    <w:abstractNumId w:val="1"/>
  </w:num>
  <w:num w:numId="81">
    <w:abstractNumId w:val="65"/>
  </w:num>
  <w:num w:numId="82">
    <w:abstractNumId w:val="35"/>
  </w:num>
  <w:num w:numId="83">
    <w:abstractNumId w:val="68"/>
  </w:num>
  <w:num w:numId="84">
    <w:abstractNumId w:val="27"/>
  </w:num>
  <w:num w:numId="85">
    <w:abstractNumId w:val="42"/>
  </w:num>
  <w:num w:numId="86">
    <w:abstractNumId w:val="58"/>
  </w:num>
  <w:num w:numId="87">
    <w:abstractNumId w:val="14"/>
  </w:num>
  <w:num w:numId="88">
    <w:abstractNumId w:val="8"/>
  </w:num>
  <w:num w:numId="89">
    <w:abstractNumId w:val="106"/>
  </w:num>
  <w:num w:numId="90">
    <w:abstractNumId w:val="118"/>
  </w:num>
  <w:num w:numId="91">
    <w:abstractNumId w:val="82"/>
  </w:num>
  <w:num w:numId="92">
    <w:abstractNumId w:val="100"/>
  </w:num>
  <w:num w:numId="93">
    <w:abstractNumId w:val="22"/>
  </w:num>
  <w:num w:numId="94">
    <w:abstractNumId w:val="87"/>
  </w:num>
  <w:num w:numId="9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4"/>
  </w:num>
  <w:num w:numId="97">
    <w:abstractNumId w:val="97"/>
  </w:num>
  <w:num w:numId="98">
    <w:abstractNumId w:val="54"/>
  </w:num>
  <w:num w:numId="99">
    <w:abstractNumId w:val="2"/>
  </w:num>
  <w:num w:numId="100">
    <w:abstractNumId w:val="84"/>
  </w:num>
  <w:num w:numId="101">
    <w:abstractNumId w:val="50"/>
  </w:num>
  <w:num w:numId="102">
    <w:abstractNumId w:val="74"/>
  </w:num>
  <w:num w:numId="103">
    <w:abstractNumId w:val="93"/>
  </w:num>
  <w:num w:numId="104">
    <w:abstractNumId w:val="57"/>
  </w:num>
  <w:num w:numId="105">
    <w:abstractNumId w:val="31"/>
  </w:num>
  <w:num w:numId="106">
    <w:abstractNumId w:val="32"/>
  </w:num>
  <w:num w:numId="107">
    <w:abstractNumId w:val="117"/>
  </w:num>
  <w:num w:numId="108">
    <w:abstractNumId w:val="66"/>
  </w:num>
  <w:num w:numId="109">
    <w:abstractNumId w:val="59"/>
  </w:num>
  <w:num w:numId="110">
    <w:abstractNumId w:val="28"/>
  </w:num>
  <w:num w:numId="111">
    <w:abstractNumId w:val="73"/>
  </w:num>
  <w:num w:numId="112">
    <w:abstractNumId w:val="13"/>
  </w:num>
  <w:num w:numId="113">
    <w:abstractNumId w:val="102"/>
  </w:num>
  <w:num w:numId="114">
    <w:abstractNumId w:val="49"/>
  </w:num>
  <w:num w:numId="115">
    <w:abstractNumId w:val="15"/>
  </w:num>
  <w:num w:numId="116">
    <w:abstractNumId w:val="55"/>
  </w:num>
  <w:num w:numId="117">
    <w:abstractNumId w:val="51"/>
  </w:num>
  <w:num w:numId="118">
    <w:abstractNumId w:val="41"/>
  </w:num>
  <w:num w:numId="119">
    <w:abstractNumId w:val="110"/>
  </w:num>
  <w:num w:numId="120">
    <w:abstractNumId w:val="43"/>
  </w:num>
  <w:num w:numId="121">
    <w:abstractNumId w:val="85"/>
  </w:num>
  <w:num w:numId="122">
    <w:abstractNumId w:val="0"/>
  </w:num>
  <w:num w:numId="123">
    <w:abstractNumId w:val="25"/>
  </w:num>
  <w:num w:numId="124">
    <w:abstractNumId w:val="3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48"/>
    <w:rsid w:val="0000241E"/>
    <w:rsid w:val="0001053B"/>
    <w:rsid w:val="00012752"/>
    <w:rsid w:val="0001645B"/>
    <w:rsid w:val="00022403"/>
    <w:rsid w:val="00033EE9"/>
    <w:rsid w:val="000473CB"/>
    <w:rsid w:val="00047EEF"/>
    <w:rsid w:val="0006527A"/>
    <w:rsid w:val="000757EF"/>
    <w:rsid w:val="000A2CC1"/>
    <w:rsid w:val="000E3A70"/>
    <w:rsid w:val="000E44DD"/>
    <w:rsid w:val="000F4947"/>
    <w:rsid w:val="00104CA9"/>
    <w:rsid w:val="00107B7B"/>
    <w:rsid w:val="00120E8F"/>
    <w:rsid w:val="001359EF"/>
    <w:rsid w:val="001363A2"/>
    <w:rsid w:val="00153DEC"/>
    <w:rsid w:val="00197060"/>
    <w:rsid w:val="001A339C"/>
    <w:rsid w:val="001A69CA"/>
    <w:rsid w:val="001B4544"/>
    <w:rsid w:val="001B535D"/>
    <w:rsid w:val="001C7BB9"/>
    <w:rsid w:val="001E2161"/>
    <w:rsid w:val="001F082A"/>
    <w:rsid w:val="00205CB5"/>
    <w:rsid w:val="0022206A"/>
    <w:rsid w:val="0022620F"/>
    <w:rsid w:val="0022762F"/>
    <w:rsid w:val="00265BCF"/>
    <w:rsid w:val="00270457"/>
    <w:rsid w:val="00276187"/>
    <w:rsid w:val="0028012B"/>
    <w:rsid w:val="002C1E85"/>
    <w:rsid w:val="002D5035"/>
    <w:rsid w:val="002E7D56"/>
    <w:rsid w:val="00304B0A"/>
    <w:rsid w:val="00331564"/>
    <w:rsid w:val="003566D8"/>
    <w:rsid w:val="00367D37"/>
    <w:rsid w:val="003841A8"/>
    <w:rsid w:val="00390C44"/>
    <w:rsid w:val="003A04B4"/>
    <w:rsid w:val="003C1F3A"/>
    <w:rsid w:val="003C2E84"/>
    <w:rsid w:val="00405D5F"/>
    <w:rsid w:val="00410369"/>
    <w:rsid w:val="004234C0"/>
    <w:rsid w:val="0043501A"/>
    <w:rsid w:val="00451721"/>
    <w:rsid w:val="00472D74"/>
    <w:rsid w:val="00487E79"/>
    <w:rsid w:val="004A11F3"/>
    <w:rsid w:val="004D4A31"/>
    <w:rsid w:val="005110D1"/>
    <w:rsid w:val="00532B21"/>
    <w:rsid w:val="00545B48"/>
    <w:rsid w:val="00566D22"/>
    <w:rsid w:val="00581AF0"/>
    <w:rsid w:val="00596709"/>
    <w:rsid w:val="00596E6A"/>
    <w:rsid w:val="00597B09"/>
    <w:rsid w:val="005E0CE4"/>
    <w:rsid w:val="005F5427"/>
    <w:rsid w:val="00606965"/>
    <w:rsid w:val="00614249"/>
    <w:rsid w:val="00641B3C"/>
    <w:rsid w:val="00647C2A"/>
    <w:rsid w:val="006D2FBA"/>
    <w:rsid w:val="00707888"/>
    <w:rsid w:val="00713FFB"/>
    <w:rsid w:val="007156DD"/>
    <w:rsid w:val="00715BF6"/>
    <w:rsid w:val="0076690F"/>
    <w:rsid w:val="007678A2"/>
    <w:rsid w:val="00784965"/>
    <w:rsid w:val="007A12CC"/>
    <w:rsid w:val="007A499D"/>
    <w:rsid w:val="007B08A0"/>
    <w:rsid w:val="007C6473"/>
    <w:rsid w:val="007D38D4"/>
    <w:rsid w:val="00840B77"/>
    <w:rsid w:val="00871ACC"/>
    <w:rsid w:val="00871D87"/>
    <w:rsid w:val="008C4F1B"/>
    <w:rsid w:val="008C52EF"/>
    <w:rsid w:val="008C5432"/>
    <w:rsid w:val="00900F3C"/>
    <w:rsid w:val="00921372"/>
    <w:rsid w:val="009505AA"/>
    <w:rsid w:val="00996D48"/>
    <w:rsid w:val="009A5D22"/>
    <w:rsid w:val="009B014C"/>
    <w:rsid w:val="00A02199"/>
    <w:rsid w:val="00A06153"/>
    <w:rsid w:val="00A23344"/>
    <w:rsid w:val="00A42179"/>
    <w:rsid w:val="00A7505B"/>
    <w:rsid w:val="00A828FA"/>
    <w:rsid w:val="00AA317F"/>
    <w:rsid w:val="00AF70BB"/>
    <w:rsid w:val="00B0183E"/>
    <w:rsid w:val="00B01FC4"/>
    <w:rsid w:val="00B3370E"/>
    <w:rsid w:val="00B82D11"/>
    <w:rsid w:val="00B96899"/>
    <w:rsid w:val="00BA13BA"/>
    <w:rsid w:val="00BA146E"/>
    <w:rsid w:val="00C21A59"/>
    <w:rsid w:val="00C321BC"/>
    <w:rsid w:val="00C33AF3"/>
    <w:rsid w:val="00C50155"/>
    <w:rsid w:val="00CA490C"/>
    <w:rsid w:val="00CC5441"/>
    <w:rsid w:val="00CC632D"/>
    <w:rsid w:val="00CC7A97"/>
    <w:rsid w:val="00D020E9"/>
    <w:rsid w:val="00D12C85"/>
    <w:rsid w:val="00D16E93"/>
    <w:rsid w:val="00D26F62"/>
    <w:rsid w:val="00D65675"/>
    <w:rsid w:val="00DB421A"/>
    <w:rsid w:val="00DC6541"/>
    <w:rsid w:val="00DC7F1E"/>
    <w:rsid w:val="00DF0778"/>
    <w:rsid w:val="00DF35B4"/>
    <w:rsid w:val="00DF62BE"/>
    <w:rsid w:val="00E06E48"/>
    <w:rsid w:val="00E1092C"/>
    <w:rsid w:val="00E1433D"/>
    <w:rsid w:val="00E30B14"/>
    <w:rsid w:val="00E35DA4"/>
    <w:rsid w:val="00E60E4D"/>
    <w:rsid w:val="00E70415"/>
    <w:rsid w:val="00E71573"/>
    <w:rsid w:val="00E76936"/>
    <w:rsid w:val="00EA64F6"/>
    <w:rsid w:val="00EC0259"/>
    <w:rsid w:val="00ED4E1C"/>
    <w:rsid w:val="00EF56A4"/>
    <w:rsid w:val="00EF6437"/>
    <w:rsid w:val="00EF7D7A"/>
    <w:rsid w:val="00F151A0"/>
    <w:rsid w:val="00F56519"/>
    <w:rsid w:val="00FC0873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0D9"/>
  <w15:docId w15:val="{6B00E738-D7FA-429E-B497-D57A9C2B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55"/>
  </w:style>
  <w:style w:type="paragraph" w:styleId="Nagwek1">
    <w:name w:val="heading 1"/>
    <w:basedOn w:val="Normalny"/>
    <w:next w:val="Normalny"/>
    <w:link w:val="Nagwek1Znak"/>
    <w:uiPriority w:val="9"/>
    <w:qFormat/>
    <w:rsid w:val="00E06E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E48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6E48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6E48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agwek5">
    <w:name w:val="heading 5"/>
    <w:aliases w:val="H5"/>
    <w:basedOn w:val="Normalny"/>
    <w:next w:val="Normalny"/>
    <w:link w:val="Nagwek5Znak"/>
    <w:autoRedefine/>
    <w:semiHidden/>
    <w:unhideWhenUsed/>
    <w:qFormat/>
    <w:rsid w:val="00E06E48"/>
    <w:pPr>
      <w:tabs>
        <w:tab w:val="left" w:pos="284"/>
      </w:tabs>
      <w:spacing w:before="120" w:after="120"/>
      <w:jc w:val="both"/>
      <w:outlineLvl w:val="4"/>
    </w:pPr>
    <w:rPr>
      <w:rFonts w:ascii="Arial" w:eastAsia="Arial,Bold" w:hAnsi="Arial" w:cs="Arial"/>
      <w:sz w:val="22"/>
      <w:szCs w:val="22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E4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E4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6E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6E4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gwek5Znak">
    <w:name w:val="Nagłówek 5 Znak"/>
    <w:aliases w:val="H5 Znak"/>
    <w:basedOn w:val="Domylnaczcionkaakapitu"/>
    <w:link w:val="Nagwek5"/>
    <w:semiHidden/>
    <w:rsid w:val="00E06E48"/>
    <w:rPr>
      <w:rFonts w:ascii="Arial" w:eastAsia="Arial,Bold" w:hAnsi="Arial" w:cs="Arial"/>
      <w:sz w:val="22"/>
      <w:szCs w:val="22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numbering" w:customStyle="1" w:styleId="Bezlisty1">
    <w:name w:val="Bez listy1"/>
    <w:next w:val="Bezlisty"/>
    <w:uiPriority w:val="99"/>
    <w:semiHidden/>
    <w:unhideWhenUsed/>
    <w:rsid w:val="00E06E48"/>
  </w:style>
  <w:style w:type="paragraph" w:customStyle="1" w:styleId="Standard">
    <w:name w:val="Standard"/>
    <w:rsid w:val="00E06E4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06E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E06E48"/>
    <w:pPr>
      <w:spacing w:after="120"/>
    </w:pPr>
  </w:style>
  <w:style w:type="paragraph" w:styleId="Lista">
    <w:name w:val="List"/>
    <w:basedOn w:val="Textbody"/>
    <w:rsid w:val="00E06E48"/>
  </w:style>
  <w:style w:type="paragraph" w:styleId="Legenda">
    <w:name w:val="caption"/>
    <w:basedOn w:val="Standard"/>
    <w:rsid w:val="00E06E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6E48"/>
    <w:pPr>
      <w:suppressLineNumbers/>
    </w:pPr>
  </w:style>
  <w:style w:type="paragraph" w:styleId="Akapitzlist">
    <w:name w:val="List Paragraph"/>
    <w:aliases w:val="L1,Numerowanie,2,CW_Lista"/>
    <w:basedOn w:val="Standard"/>
    <w:link w:val="AkapitzlistZnak"/>
    <w:uiPriority w:val="34"/>
    <w:qFormat/>
    <w:rsid w:val="00E06E48"/>
    <w:pPr>
      <w:ind w:left="720"/>
    </w:pPr>
  </w:style>
  <w:style w:type="character" w:customStyle="1" w:styleId="NumberingSymbols">
    <w:name w:val="Numbering Symbols"/>
    <w:rsid w:val="00E06E48"/>
    <w:rPr>
      <w:color w:val="auto"/>
    </w:rPr>
  </w:style>
  <w:style w:type="character" w:customStyle="1" w:styleId="WW8Num8z0">
    <w:name w:val="WW8Num8z0"/>
    <w:rsid w:val="00E06E48"/>
    <w:rPr>
      <w:rFonts w:ascii="Symbol" w:hAnsi="Symbol" w:cs="Symbol"/>
    </w:rPr>
  </w:style>
  <w:style w:type="character" w:customStyle="1" w:styleId="WW8Num8z1">
    <w:name w:val="WW8Num8z1"/>
    <w:rsid w:val="00E06E48"/>
    <w:rPr>
      <w:rFonts w:ascii="Courier New" w:hAnsi="Courier New" w:cs="Courier New"/>
    </w:rPr>
  </w:style>
  <w:style w:type="character" w:customStyle="1" w:styleId="WW8Num8z2">
    <w:name w:val="WW8Num8z2"/>
    <w:rsid w:val="00E06E48"/>
    <w:rPr>
      <w:rFonts w:ascii="Wingdings" w:hAnsi="Wingdings" w:cs="Wingdings"/>
    </w:rPr>
  </w:style>
  <w:style w:type="character" w:customStyle="1" w:styleId="WW8Num3z0">
    <w:name w:val="WW8Num3z0"/>
    <w:rsid w:val="00E06E48"/>
    <w:rPr>
      <w:rFonts w:ascii="Symbol" w:hAnsi="Symbol" w:cs="Symbol"/>
    </w:rPr>
  </w:style>
  <w:style w:type="character" w:customStyle="1" w:styleId="WW8Num3z1">
    <w:name w:val="WW8Num3z1"/>
    <w:rsid w:val="00E06E48"/>
    <w:rPr>
      <w:rFonts w:ascii="Courier New" w:hAnsi="Courier New" w:cs="Courier New"/>
    </w:rPr>
  </w:style>
  <w:style w:type="character" w:customStyle="1" w:styleId="WW8Num3z2">
    <w:name w:val="WW8Num3z2"/>
    <w:rsid w:val="00E06E48"/>
    <w:rPr>
      <w:rFonts w:ascii="Wingdings" w:hAnsi="Wingdings" w:cs="Wingdings"/>
    </w:rPr>
  </w:style>
  <w:style w:type="character" w:customStyle="1" w:styleId="WW8Num7z0">
    <w:name w:val="WW8Num7z0"/>
    <w:rsid w:val="00E06E48"/>
  </w:style>
  <w:style w:type="character" w:customStyle="1" w:styleId="WW8Num7z1">
    <w:name w:val="WW8Num7z1"/>
    <w:rsid w:val="00E06E48"/>
    <w:rPr>
      <w:rFonts w:ascii="Symbol" w:eastAsia="Calibri" w:hAnsi="Symbol" w:cs="Symbol"/>
      <w:sz w:val="18"/>
      <w:szCs w:val="18"/>
      <w:lang w:eastAsia="en-US"/>
    </w:rPr>
  </w:style>
  <w:style w:type="character" w:customStyle="1" w:styleId="WW8Num7z2">
    <w:name w:val="WW8Num7z2"/>
    <w:rsid w:val="00E06E48"/>
  </w:style>
  <w:style w:type="character" w:customStyle="1" w:styleId="WW8Num7z3">
    <w:name w:val="WW8Num7z3"/>
    <w:rsid w:val="00E06E48"/>
  </w:style>
  <w:style w:type="character" w:customStyle="1" w:styleId="WW8Num7z4">
    <w:name w:val="WW8Num7z4"/>
    <w:rsid w:val="00E06E48"/>
  </w:style>
  <w:style w:type="character" w:customStyle="1" w:styleId="WW8Num7z5">
    <w:name w:val="WW8Num7z5"/>
    <w:rsid w:val="00E06E48"/>
  </w:style>
  <w:style w:type="character" w:customStyle="1" w:styleId="WW8Num7z6">
    <w:name w:val="WW8Num7z6"/>
    <w:rsid w:val="00E06E48"/>
  </w:style>
  <w:style w:type="character" w:customStyle="1" w:styleId="WW8Num7z7">
    <w:name w:val="WW8Num7z7"/>
    <w:rsid w:val="00E06E48"/>
  </w:style>
  <w:style w:type="character" w:customStyle="1" w:styleId="WW8Num7z8">
    <w:name w:val="WW8Num7z8"/>
    <w:rsid w:val="00E06E48"/>
  </w:style>
  <w:style w:type="character" w:customStyle="1" w:styleId="BulletSymbols">
    <w:name w:val="Bullet Symbols"/>
    <w:rsid w:val="00E06E48"/>
    <w:rPr>
      <w:rFonts w:ascii="OpenSymbol" w:eastAsia="OpenSymbol" w:hAnsi="OpenSymbol" w:cs="OpenSymbol"/>
    </w:rPr>
  </w:style>
  <w:style w:type="character" w:customStyle="1" w:styleId="WW8Num11z0">
    <w:name w:val="WW8Num11z0"/>
    <w:rsid w:val="00E06E48"/>
    <w:rPr>
      <w:rFonts w:ascii="Garamond" w:hAnsi="Garamond" w:cs="Garamond"/>
      <w:b/>
      <w:color w:val="auto"/>
      <w:sz w:val="24"/>
    </w:rPr>
  </w:style>
  <w:style w:type="character" w:customStyle="1" w:styleId="WW8Num11z1">
    <w:name w:val="WW8Num11z1"/>
    <w:rsid w:val="00E06E48"/>
    <w:rPr>
      <w:rFonts w:ascii="Garamond" w:eastAsia="Times New Roman" w:hAnsi="Garamond" w:cs="Garamond"/>
      <w:b w:val="0"/>
      <w:bCs/>
      <w:sz w:val="20"/>
      <w:szCs w:val="20"/>
      <w:lang w:val="en-US" w:eastAsia="ar-SA"/>
    </w:rPr>
  </w:style>
  <w:style w:type="character" w:customStyle="1" w:styleId="WW8Num11z2">
    <w:name w:val="WW8Num11z2"/>
    <w:rsid w:val="00E06E48"/>
    <w:rPr>
      <w:rFonts w:ascii="Garamond" w:eastAsia="Times New Roman" w:hAnsi="Garamond" w:cs="Garamond"/>
      <w:b w:val="0"/>
      <w:bCs/>
      <w:sz w:val="20"/>
      <w:szCs w:val="20"/>
      <w:lang w:eastAsia="ar-SA"/>
    </w:rPr>
  </w:style>
  <w:style w:type="character" w:customStyle="1" w:styleId="WW8Num11z3">
    <w:name w:val="WW8Num11z3"/>
    <w:rsid w:val="00E06E48"/>
    <w:rPr>
      <w:rFonts w:ascii="Garamond" w:hAnsi="Garamond" w:cs="Garamond"/>
      <w:sz w:val="20"/>
    </w:rPr>
  </w:style>
  <w:style w:type="character" w:customStyle="1" w:styleId="WW8Num11z4">
    <w:name w:val="WW8Num11z4"/>
    <w:rsid w:val="00E06E48"/>
    <w:rPr>
      <w:b w:val="0"/>
    </w:rPr>
  </w:style>
  <w:style w:type="character" w:customStyle="1" w:styleId="WW8Num11z5">
    <w:name w:val="WW8Num11z5"/>
    <w:rsid w:val="00E06E48"/>
    <w:rPr>
      <w:rFonts w:ascii="Garamond" w:hAnsi="Garamond" w:cs="Garamond"/>
      <w:sz w:val="20"/>
    </w:rPr>
  </w:style>
  <w:style w:type="character" w:customStyle="1" w:styleId="WW8Num11z6">
    <w:name w:val="WW8Num11z6"/>
    <w:rsid w:val="00E06E48"/>
  </w:style>
  <w:style w:type="character" w:customStyle="1" w:styleId="WW8Num11z7">
    <w:name w:val="WW8Num11z7"/>
    <w:rsid w:val="00E06E48"/>
  </w:style>
  <w:style w:type="character" w:customStyle="1" w:styleId="WW8Num11z8">
    <w:name w:val="WW8Num11z8"/>
    <w:rsid w:val="00E06E48"/>
  </w:style>
  <w:style w:type="numbering" w:customStyle="1" w:styleId="WW8Num8">
    <w:name w:val="WW8Num8"/>
    <w:basedOn w:val="Bezlisty"/>
    <w:rsid w:val="00E06E48"/>
    <w:pPr>
      <w:numPr>
        <w:numId w:val="1"/>
      </w:numPr>
    </w:pPr>
  </w:style>
  <w:style w:type="numbering" w:customStyle="1" w:styleId="WW8Num2">
    <w:name w:val="WW8Num2"/>
    <w:basedOn w:val="Bezlisty"/>
    <w:rsid w:val="00E06E48"/>
    <w:pPr>
      <w:numPr>
        <w:numId w:val="2"/>
      </w:numPr>
    </w:pPr>
  </w:style>
  <w:style w:type="numbering" w:customStyle="1" w:styleId="WW8Num3">
    <w:name w:val="WW8Num3"/>
    <w:basedOn w:val="Bezlisty"/>
    <w:rsid w:val="00E06E48"/>
    <w:pPr>
      <w:numPr>
        <w:numId w:val="3"/>
      </w:numPr>
    </w:pPr>
  </w:style>
  <w:style w:type="numbering" w:customStyle="1" w:styleId="WW8Num7">
    <w:name w:val="WW8Num7"/>
    <w:basedOn w:val="Bezlisty"/>
    <w:rsid w:val="00E06E48"/>
    <w:pPr>
      <w:numPr>
        <w:numId w:val="4"/>
      </w:numPr>
    </w:pPr>
  </w:style>
  <w:style w:type="numbering" w:customStyle="1" w:styleId="WW8Num11">
    <w:name w:val="WW8Num11"/>
    <w:basedOn w:val="Bezlisty"/>
    <w:rsid w:val="00E06E48"/>
    <w:pPr>
      <w:numPr>
        <w:numId w:val="5"/>
      </w:numPr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E06E48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E06E48"/>
    <w:rPr>
      <w:rFonts w:eastAsia="SimSu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E48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06E48"/>
    <w:rPr>
      <w:rFonts w:eastAsia="SimSu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E48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E48"/>
    <w:rPr>
      <w:rFonts w:eastAsia="SimSun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E48"/>
    <w:rPr>
      <w:rFonts w:eastAsia="SimSun"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E48"/>
    <w:pPr>
      <w:widowControl w:val="0"/>
      <w:suppressAutoHyphens/>
      <w:autoSpaceDN w:val="0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4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pkt">
    <w:name w:val="pkt"/>
    <w:basedOn w:val="Normalny"/>
    <w:rsid w:val="00E06E48"/>
    <w:pPr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L1 Znak,Numerowanie Znak,2 Znak,CW_Lista Znak1"/>
    <w:link w:val="Akapitzlist"/>
    <w:uiPriority w:val="34"/>
    <w:qFormat/>
    <w:locked/>
    <w:rsid w:val="00E06E48"/>
    <w:rPr>
      <w:rFonts w:eastAsia="SimSun" w:cs="Ari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E06E48"/>
    <w:rPr>
      <w:b/>
      <w:bCs/>
    </w:rPr>
  </w:style>
  <w:style w:type="character" w:styleId="Hipercze">
    <w:name w:val="Hyperlink"/>
    <w:uiPriority w:val="99"/>
    <w:unhideWhenUsed/>
    <w:rsid w:val="00E06E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6E48"/>
    <w:rPr>
      <w:color w:val="954F72" w:themeColor="followedHyperlink"/>
      <w:u w:val="single"/>
    </w:rPr>
  </w:style>
  <w:style w:type="character" w:customStyle="1" w:styleId="Nagwek5Znak1">
    <w:name w:val="Nagłówek 5 Znak1"/>
    <w:aliases w:val="H5 Znak1"/>
    <w:basedOn w:val="Domylnaczcionkaakapitu"/>
    <w:semiHidden/>
    <w:rsid w:val="00E06E4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Bezodstpw">
    <w:name w:val="No Spacing"/>
    <w:uiPriority w:val="1"/>
    <w:qFormat/>
    <w:rsid w:val="00E06E48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Styl11">
    <w:name w:val="Styl11"/>
    <w:basedOn w:val="Akapitzlist"/>
    <w:rsid w:val="00E06E48"/>
    <w:pPr>
      <w:numPr>
        <w:numId w:val="6"/>
      </w:numPr>
      <w:tabs>
        <w:tab w:val="left" w:pos="-3780"/>
        <w:tab w:val="num" w:pos="360"/>
      </w:tabs>
      <w:suppressAutoHyphens w:val="0"/>
      <w:autoSpaceDN/>
      <w:spacing w:after="120" w:line="360" w:lineRule="auto"/>
      <w:ind w:left="720" w:firstLine="0"/>
      <w:contextualSpacing/>
      <w:jc w:val="both"/>
      <w:textAlignment w:val="auto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Styl12">
    <w:name w:val="Styl12"/>
    <w:basedOn w:val="Styl11"/>
    <w:rsid w:val="00E06E48"/>
    <w:pPr>
      <w:numPr>
        <w:ilvl w:val="1"/>
      </w:numPr>
      <w:tabs>
        <w:tab w:val="num" w:pos="360"/>
      </w:tabs>
      <w:ind w:left="432"/>
    </w:pPr>
  </w:style>
  <w:style w:type="paragraph" w:customStyle="1" w:styleId="Styl13">
    <w:name w:val="Styl13"/>
    <w:basedOn w:val="Styl12"/>
    <w:rsid w:val="00E06E48"/>
    <w:pPr>
      <w:numPr>
        <w:ilvl w:val="2"/>
      </w:numPr>
      <w:tabs>
        <w:tab w:val="num" w:pos="360"/>
      </w:tabs>
      <w:ind w:left="504"/>
    </w:pPr>
    <w:rPr>
      <w:bCs/>
    </w:rPr>
  </w:style>
  <w:style w:type="paragraph" w:customStyle="1" w:styleId="Styl14">
    <w:name w:val="Styl14"/>
    <w:basedOn w:val="Styl13"/>
    <w:rsid w:val="00E06E48"/>
    <w:pPr>
      <w:numPr>
        <w:ilvl w:val="3"/>
      </w:numPr>
      <w:tabs>
        <w:tab w:val="num" w:pos="360"/>
      </w:tabs>
    </w:pPr>
    <w:rPr>
      <w:b w:val="0"/>
      <w:sz w:val="24"/>
    </w:rPr>
  </w:style>
  <w:style w:type="paragraph" w:customStyle="1" w:styleId="Styl15">
    <w:name w:val="Styl15"/>
    <w:basedOn w:val="Styl14"/>
    <w:rsid w:val="00E06E48"/>
    <w:pPr>
      <w:numPr>
        <w:ilvl w:val="4"/>
      </w:numPr>
      <w:tabs>
        <w:tab w:val="num" w:pos="360"/>
      </w:tabs>
    </w:pPr>
  </w:style>
  <w:style w:type="character" w:customStyle="1" w:styleId="Styl19Znak">
    <w:name w:val="Styl19 Znak"/>
    <w:basedOn w:val="Domylnaczcionkaakapitu"/>
    <w:link w:val="Styl19"/>
    <w:locked/>
    <w:rsid w:val="00E06E48"/>
    <w:rPr>
      <w:rFonts w:ascii="Arial" w:eastAsia="Times New Roman" w:hAnsi="Arial"/>
      <w:b/>
      <w:bCs/>
    </w:rPr>
  </w:style>
  <w:style w:type="paragraph" w:customStyle="1" w:styleId="Styl19">
    <w:name w:val="Styl19"/>
    <w:basedOn w:val="Styl14"/>
    <w:link w:val="Styl19Znak"/>
    <w:qFormat/>
    <w:rsid w:val="00E06E48"/>
    <w:rPr>
      <w:b/>
      <w:kern w:val="0"/>
      <w:sz w:val="20"/>
      <w:szCs w:val="20"/>
      <w:lang w:bidi="ar-SA"/>
    </w:rPr>
  </w:style>
  <w:style w:type="paragraph" w:customStyle="1" w:styleId="TabelleAufzhlung">
    <w:name w:val="Tabelle_Aufzählung"/>
    <w:basedOn w:val="Normalny"/>
    <w:rsid w:val="00E06E48"/>
    <w:pPr>
      <w:keepLines/>
      <w:tabs>
        <w:tab w:val="left" w:pos="284"/>
      </w:tabs>
      <w:suppressAutoHyphens/>
      <w:snapToGrid w:val="0"/>
      <w:spacing w:before="30" w:after="30" w:line="264" w:lineRule="auto"/>
      <w:ind w:left="283" w:hanging="198"/>
    </w:pPr>
    <w:rPr>
      <w:rFonts w:ascii="Arial" w:eastAsia="Times New Roman" w:hAnsi="Arial"/>
      <w:noProof/>
    </w:rPr>
  </w:style>
  <w:style w:type="paragraph" w:customStyle="1" w:styleId="OPIS1">
    <w:name w:val="OPIS_1"/>
    <w:qFormat/>
    <w:rsid w:val="00E06E48"/>
    <w:pPr>
      <w:keepLines/>
      <w:pageBreakBefore/>
      <w:numPr>
        <w:numId w:val="7"/>
      </w:numPr>
      <w:tabs>
        <w:tab w:val="left" w:pos="1308"/>
      </w:tabs>
      <w:spacing w:before="120" w:after="120"/>
      <w:jc w:val="center"/>
    </w:pPr>
    <w:rPr>
      <w:rFonts w:ascii="Arial" w:eastAsia="Times New Roman" w:hAnsi="Arial"/>
      <w:b/>
      <w:bCs/>
      <w:smallCaps/>
      <w:sz w:val="24"/>
    </w:rPr>
  </w:style>
  <w:style w:type="paragraph" w:customStyle="1" w:styleId="OPIS3a">
    <w:name w:val="OPIS_3a"/>
    <w:basedOn w:val="Normalny"/>
    <w:qFormat/>
    <w:rsid w:val="00E06E48"/>
    <w:pPr>
      <w:keepLines/>
      <w:numPr>
        <w:ilvl w:val="2"/>
        <w:numId w:val="7"/>
      </w:numPr>
      <w:tabs>
        <w:tab w:val="left" w:pos="1308"/>
      </w:tabs>
      <w:spacing w:before="60" w:after="60" w:line="276" w:lineRule="auto"/>
    </w:pPr>
    <w:rPr>
      <w:rFonts w:ascii="Arial" w:eastAsia="Times New Roman" w:hAnsi="Arial"/>
      <w:b/>
      <w:lang w:val="x-none" w:eastAsia="x-none"/>
    </w:rPr>
  </w:style>
  <w:style w:type="character" w:customStyle="1" w:styleId="AkapitzlistZnak1">
    <w:name w:val="Akapit z listą Znak1"/>
    <w:aliases w:val="CW_Lista Znak,2 Znak1"/>
    <w:uiPriority w:val="99"/>
    <w:locked/>
    <w:rsid w:val="00E06E48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E06E48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zuo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55</Pages>
  <Words>17492</Words>
  <Characters>104958</Characters>
  <Application>Microsoft Office Word</Application>
  <DocSecurity>0</DocSecurity>
  <Lines>874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Kaliś</dc:creator>
  <cp:keywords/>
  <dc:description/>
  <cp:lastModifiedBy>Karolina Korzeniewska</cp:lastModifiedBy>
  <cp:revision>17</cp:revision>
  <cp:lastPrinted>2021-03-05T07:51:00Z</cp:lastPrinted>
  <dcterms:created xsi:type="dcterms:W3CDTF">2021-03-01T08:59:00Z</dcterms:created>
  <dcterms:modified xsi:type="dcterms:W3CDTF">2021-04-09T06:15:00Z</dcterms:modified>
</cp:coreProperties>
</file>