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77777777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512DDF" w:rsidRPr="00D50810">
        <w:rPr>
          <w:rFonts w:ascii="Arial" w:hAnsi="Arial" w:cs="Arial"/>
          <w:b/>
        </w:rPr>
        <w:t>„</w:t>
      </w:r>
      <w:r w:rsidR="00512DDF">
        <w:rPr>
          <w:rFonts w:ascii="Arial" w:hAnsi="Arial" w:cs="Arial"/>
          <w:b/>
        </w:rPr>
        <w:t>Zakup i d</w:t>
      </w:r>
      <w:r w:rsidR="00512DDF" w:rsidRPr="00D50810">
        <w:rPr>
          <w:rFonts w:ascii="Arial" w:hAnsi="Arial" w:cs="Arial"/>
          <w:b/>
        </w:rPr>
        <w:t xml:space="preserve">ostawę </w:t>
      </w:r>
      <w:r w:rsidR="00512DDF">
        <w:rPr>
          <w:rFonts w:ascii="Arial" w:hAnsi="Arial" w:cs="Arial"/>
          <w:b/>
        </w:rPr>
        <w:t>fabrycznie nowych części zamiennych w zakresie aparatury kontrolno-pomiarowej</w:t>
      </w:r>
      <w:r w:rsidR="00512DDF" w:rsidRPr="00D50810">
        <w:rPr>
          <w:rFonts w:ascii="Arial" w:hAnsi="Arial" w:cs="Arial"/>
          <w:b/>
        </w:rPr>
        <w:t xml:space="preserve">.”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68967187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8412F4">
      <w:rPr>
        <w:rFonts w:ascii="Arial" w:hAnsi="Arial" w:cs="Arial"/>
      </w:rPr>
      <w:t>19</w:t>
    </w:r>
    <w:r w:rsidR="00E83A2B" w:rsidRPr="00162D06">
      <w:rPr>
        <w:rFonts w:ascii="Arial" w:hAnsi="Arial" w:cs="Arial"/>
      </w:rPr>
      <w:t>.202</w:t>
    </w:r>
    <w:r w:rsidR="00512DDF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512DDF">
      <w:rPr>
        <w:rFonts w:ascii="Arial" w:hAnsi="Arial" w:cs="Arial"/>
      </w:rPr>
      <w:t>MG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412F4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2018-07-18T12:09:00Z</cp:lastPrinted>
  <dcterms:created xsi:type="dcterms:W3CDTF">2023-04-13T12:56:00Z</dcterms:created>
  <dcterms:modified xsi:type="dcterms:W3CDTF">2023-09-21T11:07:00Z</dcterms:modified>
</cp:coreProperties>
</file>