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A5C" w:rsidRPr="009875E4" w:rsidRDefault="0006153C" w:rsidP="003379B9">
      <w:pPr>
        <w:spacing w:after="0"/>
        <w:ind w:firstLine="4712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2</w:t>
      </w:r>
      <w:r w:rsidR="002E3351" w:rsidRPr="009875E4">
        <w:rPr>
          <w:rFonts w:ascii="Arial" w:eastAsia="Times New Roman" w:hAnsi="Arial" w:cs="Arial"/>
          <w:b/>
          <w:lang w:eastAsia="pl-PL"/>
        </w:rPr>
        <w:t xml:space="preserve"> do Zaproszenia</w:t>
      </w:r>
    </w:p>
    <w:p w:rsidR="003802F2" w:rsidRPr="009875E4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Pr="009875E4" w:rsidRDefault="008A7AE6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0E3A8D" w:rsidRPr="009875E4" w:rsidRDefault="000E3A8D" w:rsidP="001C56B7">
      <w:pPr>
        <w:spacing w:after="0"/>
        <w:rPr>
          <w:lang w:eastAsia="pl-PL"/>
        </w:rPr>
      </w:pPr>
    </w:p>
    <w:p w:rsidR="009875E4" w:rsidRPr="009875E4" w:rsidRDefault="000E3A8D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:rsidR="009875E4" w:rsidRPr="009875E4" w:rsidRDefault="009875E4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</w:p>
    <w:p w:rsidR="00D0550D" w:rsidRDefault="00CA3FDF" w:rsidP="00D0550D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  <w:r w:rsidRPr="00CA3FDF">
        <w:rPr>
          <w:rFonts w:ascii="Arial" w:hAnsi="Arial" w:cs="Arial"/>
          <w:b/>
          <w:u w:val="single"/>
        </w:rPr>
        <w:t xml:space="preserve">na </w:t>
      </w:r>
      <w:r w:rsidR="009C27D5">
        <w:rPr>
          <w:rFonts w:ascii="Arial" w:hAnsi="Arial" w:cs="Arial"/>
          <w:b/>
          <w:u w:val="single"/>
        </w:rPr>
        <w:t>usługę</w:t>
      </w:r>
      <w:r w:rsidR="00A14C60">
        <w:rPr>
          <w:rFonts w:ascii="Arial" w:hAnsi="Arial" w:cs="Arial"/>
          <w:b/>
          <w:u w:val="single"/>
        </w:rPr>
        <w:t xml:space="preserve"> przeprowadzenia szkoleń operatorów dźwigów towarowych ze sterowaniem wewnętrznym i szpitalnych oraz przeprowadzenie egzaminu w TDT</w:t>
      </w:r>
    </w:p>
    <w:p w:rsidR="00CA3FDF" w:rsidRPr="00CA3FDF" w:rsidRDefault="00CA3FDF" w:rsidP="00D0550D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</w:p>
    <w:p w:rsidR="000E3A8D" w:rsidRPr="00C52C06" w:rsidRDefault="000E3A8D" w:rsidP="001C56B7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C52C06" w:rsidRDefault="000E3A8D" w:rsidP="001C56B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C52C06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>
        <w:rPr>
          <w:rFonts w:ascii="Arial" w:eastAsia="Times New Roman" w:hAnsi="Arial" w:cs="Arial"/>
          <w:lang w:eastAsia="pl-PL"/>
        </w:rPr>
        <w:t>.…………………………</w:t>
      </w:r>
      <w:r w:rsidRPr="00C52C06">
        <w:rPr>
          <w:rFonts w:ascii="Arial" w:eastAsia="Times New Roman" w:hAnsi="Arial" w:cs="Arial"/>
          <w:lang w:eastAsia="pl-PL"/>
        </w:rPr>
        <w:t>………………………………………………...……………………………………………………………………………………………………………</w:t>
      </w:r>
      <w:r w:rsidR="001C56B7">
        <w:rPr>
          <w:rFonts w:ascii="Arial" w:eastAsia="Times New Roman" w:hAnsi="Arial" w:cs="Arial"/>
          <w:lang w:eastAsia="pl-PL"/>
        </w:rPr>
        <w:t>…</w:t>
      </w:r>
    </w:p>
    <w:p w:rsidR="000E3A8D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:rsidR="001C56B7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C52C06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faks…………………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:rsidR="000E3A8D" w:rsidRPr="00C52C06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A11B1F" w:rsidRPr="001C56B7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:rsidR="009875E4" w:rsidRPr="009875E4" w:rsidRDefault="001C56B7" w:rsidP="009875E4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230A5C" w:rsidRDefault="009875E4" w:rsidP="009875E4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9875E4">
        <w:rPr>
          <w:rFonts w:ascii="Arial" w:hAnsi="Arial" w:cs="Arial"/>
        </w:rPr>
        <w:t>W odpowiedzi na zaproszenie do składania ofert o</w:t>
      </w:r>
      <w:r w:rsidR="001C56B7" w:rsidRPr="009875E4">
        <w:rPr>
          <w:rFonts w:ascii="Arial" w:hAnsi="Arial" w:cs="Arial"/>
        </w:rPr>
        <w:t xml:space="preserve">feruję(my) wykonanie zamówienia zgodnie z opisem przedmiotu zamówienia </w:t>
      </w:r>
      <w:r w:rsidR="001C56B7" w:rsidRPr="009875E4">
        <w:rPr>
          <w:rFonts w:ascii="Arial" w:eastAsia="Calibri" w:hAnsi="Arial" w:cs="Arial"/>
        </w:rPr>
        <w:t>za łączną cenę brutto</w:t>
      </w:r>
      <w:r w:rsidR="00230A5C" w:rsidRPr="009875E4">
        <w:rPr>
          <w:rFonts w:ascii="Arial" w:eastAsia="Calibri" w:hAnsi="Arial" w:cs="Arial"/>
        </w:rPr>
        <w:t xml:space="preserve"> </w:t>
      </w:r>
      <w:r w:rsidR="001C56B7" w:rsidRPr="009875E4">
        <w:rPr>
          <w:rFonts w:ascii="Arial" w:eastAsia="Calibri" w:hAnsi="Arial" w:cs="Arial"/>
        </w:rPr>
        <w:t>…………………………………………………</w:t>
      </w:r>
      <w:r w:rsidR="00E47944" w:rsidRPr="009875E4">
        <w:rPr>
          <w:rFonts w:ascii="Arial" w:hAnsi="Arial" w:cs="Arial"/>
        </w:rPr>
        <w:t>(słownie:………………………………</w:t>
      </w:r>
      <w:r w:rsidR="00025A69" w:rsidRPr="009875E4">
        <w:rPr>
          <w:rFonts w:ascii="Arial" w:hAnsi="Arial" w:cs="Arial"/>
        </w:rPr>
        <w:t xml:space="preserve">, w tym </w:t>
      </w:r>
      <w:r w:rsidR="00230A5C" w:rsidRPr="009875E4">
        <w:rPr>
          <w:rFonts w:ascii="Arial" w:hAnsi="Arial" w:cs="Arial"/>
        </w:rPr>
        <w:t>Vat w wysokości ….% wynosi ……</w:t>
      </w:r>
      <w:r w:rsidR="00E47944" w:rsidRPr="009875E4">
        <w:rPr>
          <w:rFonts w:ascii="Arial" w:hAnsi="Arial" w:cs="Arial"/>
        </w:rPr>
        <w:t>…….…………..</w:t>
      </w:r>
      <w:r w:rsidR="00230A5C" w:rsidRPr="009875E4">
        <w:rPr>
          <w:rFonts w:ascii="Arial" w:hAnsi="Arial" w:cs="Arial"/>
        </w:rPr>
        <w:t xml:space="preserve"> zł.</w:t>
      </w:r>
    </w:p>
    <w:p w:rsidR="00E945CB" w:rsidRDefault="00E945CB" w:rsidP="009875E4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10029" w:type="dxa"/>
        <w:jc w:val="center"/>
        <w:tblLook w:val="04A0" w:firstRow="1" w:lastRow="0" w:firstColumn="1" w:lastColumn="0" w:noHBand="0" w:noVBand="1"/>
      </w:tblPr>
      <w:tblGrid>
        <w:gridCol w:w="1046"/>
        <w:gridCol w:w="2551"/>
        <w:gridCol w:w="1086"/>
        <w:gridCol w:w="1637"/>
        <w:gridCol w:w="1640"/>
        <w:gridCol w:w="11"/>
        <w:gridCol w:w="2047"/>
        <w:gridCol w:w="11"/>
      </w:tblGrid>
      <w:tr w:rsidR="00EC08AE" w:rsidRPr="003379B9" w:rsidTr="002F755D">
        <w:trPr>
          <w:gridAfter w:val="1"/>
          <w:wAfter w:w="11" w:type="dxa"/>
          <w:trHeight w:val="863"/>
          <w:jc w:val="center"/>
        </w:trPr>
        <w:tc>
          <w:tcPr>
            <w:tcW w:w="1046" w:type="dxa"/>
            <w:shd w:val="clear" w:color="auto" w:fill="F2F2F2" w:themeFill="background1" w:themeFillShade="F2"/>
            <w:vAlign w:val="center"/>
          </w:tcPr>
          <w:p w:rsidR="00EC08AE" w:rsidRPr="00380EFF" w:rsidRDefault="00EC08AE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>Lp.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EC08AE" w:rsidRPr="00380EFF" w:rsidRDefault="00EC08AE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>Nazwa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EC08AE" w:rsidRPr="00380EFF" w:rsidRDefault="00EC08AE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>Ilość</w:t>
            </w:r>
          </w:p>
        </w:tc>
        <w:tc>
          <w:tcPr>
            <w:tcW w:w="1637" w:type="dxa"/>
            <w:shd w:val="clear" w:color="auto" w:fill="F2F2F2" w:themeFill="background1" w:themeFillShade="F2"/>
          </w:tcPr>
          <w:p w:rsidR="00EC08AE" w:rsidRPr="00380EFF" w:rsidRDefault="00EC08AE" w:rsidP="00380EFF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EC08AE" w:rsidRPr="00380EFF" w:rsidRDefault="00EC08AE" w:rsidP="00380EFF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 xml:space="preserve">Cena jednostkowa </w:t>
            </w:r>
            <w:r w:rsidR="00A14C60">
              <w:rPr>
                <w:rFonts w:ascii="Arial" w:hAnsi="Arial" w:cs="Arial"/>
                <w:sz w:val="19"/>
                <w:szCs w:val="19"/>
              </w:rPr>
              <w:t>– za osobę</w:t>
            </w:r>
          </w:p>
          <w:p w:rsidR="00EC08AE" w:rsidRPr="00380EFF" w:rsidRDefault="00EC08AE" w:rsidP="00380EFF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>(netto)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</w:tcPr>
          <w:p w:rsidR="00EC08AE" w:rsidRPr="00380EFF" w:rsidRDefault="00EC08AE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 xml:space="preserve">Cena jednostkowa </w:t>
            </w:r>
          </w:p>
          <w:p w:rsidR="00EC08AE" w:rsidRPr="00380EFF" w:rsidRDefault="00EC08AE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>(brutto)</w:t>
            </w:r>
          </w:p>
        </w:tc>
        <w:tc>
          <w:tcPr>
            <w:tcW w:w="2058" w:type="dxa"/>
            <w:gridSpan w:val="2"/>
            <w:shd w:val="clear" w:color="auto" w:fill="F2F2F2" w:themeFill="background1" w:themeFillShade="F2"/>
            <w:vAlign w:val="center"/>
          </w:tcPr>
          <w:p w:rsidR="00EC08AE" w:rsidRPr="00380EFF" w:rsidRDefault="00EC08AE" w:rsidP="000B6C31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>Wartość brutto (3x</w:t>
            </w:r>
            <w:r>
              <w:rPr>
                <w:rFonts w:ascii="Arial" w:hAnsi="Arial" w:cs="Arial"/>
                <w:sz w:val="19"/>
                <w:szCs w:val="19"/>
              </w:rPr>
              <w:t>5</w:t>
            </w:r>
            <w:r w:rsidRPr="00380EFF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EC08AE" w:rsidRPr="003379B9" w:rsidTr="002F755D">
        <w:trPr>
          <w:gridAfter w:val="1"/>
          <w:wAfter w:w="11" w:type="dxa"/>
          <w:trHeight w:val="256"/>
          <w:jc w:val="center"/>
        </w:trPr>
        <w:tc>
          <w:tcPr>
            <w:tcW w:w="1046" w:type="dxa"/>
            <w:shd w:val="clear" w:color="auto" w:fill="F2F2F2" w:themeFill="background1" w:themeFillShade="F2"/>
          </w:tcPr>
          <w:p w:rsidR="00EC08AE" w:rsidRPr="00380EFF" w:rsidRDefault="00EC08AE" w:rsidP="009817BC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EC08AE" w:rsidRPr="00380EFF" w:rsidRDefault="00EC08AE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EC08AE" w:rsidRPr="00380EFF" w:rsidRDefault="00EC08AE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637" w:type="dxa"/>
            <w:shd w:val="clear" w:color="auto" w:fill="F2F2F2" w:themeFill="background1" w:themeFillShade="F2"/>
          </w:tcPr>
          <w:p w:rsidR="00EC08AE" w:rsidRPr="00380EFF" w:rsidRDefault="00EC08AE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640" w:type="dxa"/>
            <w:shd w:val="clear" w:color="auto" w:fill="F2F2F2" w:themeFill="background1" w:themeFillShade="F2"/>
          </w:tcPr>
          <w:p w:rsidR="00EC08AE" w:rsidRPr="00380EFF" w:rsidRDefault="00EC08AE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2058" w:type="dxa"/>
            <w:gridSpan w:val="2"/>
            <w:shd w:val="clear" w:color="auto" w:fill="F2F2F2" w:themeFill="background1" w:themeFillShade="F2"/>
          </w:tcPr>
          <w:p w:rsidR="00EC08AE" w:rsidRPr="00380EFF" w:rsidRDefault="00EC08AE" w:rsidP="000B6C31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</w:t>
            </w:r>
          </w:p>
        </w:tc>
      </w:tr>
      <w:tr w:rsidR="00EC08AE" w:rsidRPr="003379B9" w:rsidTr="002F755D">
        <w:trPr>
          <w:gridAfter w:val="1"/>
          <w:wAfter w:w="11" w:type="dxa"/>
          <w:trHeight w:val="854"/>
          <w:jc w:val="center"/>
        </w:trPr>
        <w:tc>
          <w:tcPr>
            <w:tcW w:w="1046" w:type="dxa"/>
            <w:vAlign w:val="center"/>
          </w:tcPr>
          <w:p w:rsidR="00EC08AE" w:rsidRPr="00380EFF" w:rsidRDefault="00EC08AE" w:rsidP="002F755D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ind w:hanging="694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EC08AE" w:rsidRPr="00380EFF" w:rsidRDefault="00A14C60" w:rsidP="00A14C60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Szkolenie operatorów dźwigów towarowych ze sterowaniem wewnętrznym i szpitalnych</w:t>
            </w:r>
          </w:p>
        </w:tc>
        <w:tc>
          <w:tcPr>
            <w:tcW w:w="1086" w:type="dxa"/>
            <w:vAlign w:val="center"/>
          </w:tcPr>
          <w:p w:rsidR="00EC08AE" w:rsidRPr="00380EFF" w:rsidRDefault="00A14C60" w:rsidP="00A14C60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 osób</w:t>
            </w:r>
          </w:p>
        </w:tc>
        <w:tc>
          <w:tcPr>
            <w:tcW w:w="1637" w:type="dxa"/>
          </w:tcPr>
          <w:p w:rsidR="00EC08AE" w:rsidRPr="00380EFF" w:rsidRDefault="00EC08AE" w:rsidP="00A14C60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40" w:type="dxa"/>
            <w:vAlign w:val="center"/>
          </w:tcPr>
          <w:p w:rsidR="00EC08AE" w:rsidRPr="00380EFF" w:rsidRDefault="00EC08AE" w:rsidP="00A14C60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EC08AE" w:rsidRPr="00380EFF" w:rsidRDefault="00EC08AE" w:rsidP="00A14C60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14C60" w:rsidRPr="003379B9" w:rsidTr="002F755D">
        <w:trPr>
          <w:gridAfter w:val="1"/>
          <w:wAfter w:w="11" w:type="dxa"/>
          <w:trHeight w:val="854"/>
          <w:jc w:val="center"/>
        </w:trPr>
        <w:tc>
          <w:tcPr>
            <w:tcW w:w="1046" w:type="dxa"/>
            <w:vAlign w:val="center"/>
          </w:tcPr>
          <w:p w:rsidR="00A14C60" w:rsidRPr="00380EFF" w:rsidRDefault="00A14C60" w:rsidP="002F755D">
            <w:pPr>
              <w:pStyle w:val="Akapitzlist"/>
              <w:numPr>
                <w:ilvl w:val="0"/>
                <w:numId w:val="16"/>
              </w:numPr>
              <w:tabs>
                <w:tab w:val="left" w:pos="360"/>
                <w:tab w:val="left" w:pos="517"/>
              </w:tabs>
              <w:ind w:hanging="694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A14C60" w:rsidRDefault="00A14C60" w:rsidP="00A14C60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Egzamin w TDT</w:t>
            </w:r>
          </w:p>
        </w:tc>
        <w:tc>
          <w:tcPr>
            <w:tcW w:w="1086" w:type="dxa"/>
            <w:vAlign w:val="center"/>
          </w:tcPr>
          <w:p w:rsidR="00A14C60" w:rsidRDefault="00A14C60" w:rsidP="00A14C60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 osób</w:t>
            </w:r>
          </w:p>
        </w:tc>
        <w:tc>
          <w:tcPr>
            <w:tcW w:w="1637" w:type="dxa"/>
          </w:tcPr>
          <w:p w:rsidR="00A14C60" w:rsidRPr="00380EFF" w:rsidRDefault="00A14C60" w:rsidP="00A14C60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40" w:type="dxa"/>
            <w:vAlign w:val="center"/>
          </w:tcPr>
          <w:p w:rsidR="00A14C60" w:rsidRPr="00380EFF" w:rsidRDefault="00A14C60" w:rsidP="00A14C60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A14C60" w:rsidRPr="00380EFF" w:rsidRDefault="00A14C60" w:rsidP="00A14C60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14C60" w:rsidRPr="003379B9" w:rsidTr="002F755D">
        <w:trPr>
          <w:trHeight w:val="854"/>
          <w:jc w:val="center"/>
        </w:trPr>
        <w:tc>
          <w:tcPr>
            <w:tcW w:w="7971" w:type="dxa"/>
            <w:gridSpan w:val="6"/>
            <w:shd w:val="clear" w:color="auto" w:fill="BFBFBF" w:themeFill="background1" w:themeFillShade="BF"/>
            <w:vAlign w:val="center"/>
          </w:tcPr>
          <w:p w:rsidR="00A14C60" w:rsidRPr="00A14C60" w:rsidRDefault="00A14C60" w:rsidP="00A14C60">
            <w:pPr>
              <w:pStyle w:val="Akapitzlist"/>
              <w:ind w:left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A14C60">
              <w:rPr>
                <w:rFonts w:ascii="Arial" w:hAnsi="Arial" w:cs="Arial"/>
                <w:b/>
                <w:sz w:val="19"/>
                <w:szCs w:val="19"/>
              </w:rPr>
              <w:t>RAZEM</w:t>
            </w:r>
          </w:p>
        </w:tc>
        <w:tc>
          <w:tcPr>
            <w:tcW w:w="2058" w:type="dxa"/>
            <w:gridSpan w:val="2"/>
            <w:vAlign w:val="center"/>
          </w:tcPr>
          <w:p w:rsidR="00A14C60" w:rsidRPr="00380EFF" w:rsidRDefault="00A14C60" w:rsidP="000B6C31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9875E4" w:rsidRPr="009875E4" w:rsidRDefault="009875E4" w:rsidP="009875E4">
      <w:pPr>
        <w:pStyle w:val="Akapitzlist"/>
        <w:spacing w:after="0"/>
        <w:ind w:left="786"/>
        <w:jc w:val="both"/>
        <w:rPr>
          <w:rFonts w:ascii="Arial" w:eastAsia="Times New Roman" w:hAnsi="Arial" w:cs="Arial"/>
          <w:lang w:eastAsia="pl-PL"/>
        </w:rPr>
      </w:pPr>
    </w:p>
    <w:p w:rsidR="00A14C60" w:rsidRDefault="00A14C60" w:rsidP="00A14C60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567"/>
        <w:contextualSpacing w:val="0"/>
        <w:jc w:val="both"/>
        <w:rPr>
          <w:rFonts w:ascii="Arial" w:eastAsia="Calibri" w:hAnsi="Arial" w:cs="Arial"/>
          <w:b/>
        </w:rPr>
      </w:pPr>
    </w:p>
    <w:p w:rsidR="00A14C60" w:rsidRDefault="00A14C60" w:rsidP="00A14C60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567"/>
        <w:contextualSpacing w:val="0"/>
        <w:jc w:val="both"/>
        <w:rPr>
          <w:rFonts w:ascii="Arial" w:eastAsia="Calibri" w:hAnsi="Arial" w:cs="Arial"/>
          <w:b/>
        </w:rPr>
      </w:pPr>
    </w:p>
    <w:p w:rsidR="002F755D" w:rsidRDefault="002F755D" w:rsidP="00A14C60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567"/>
        <w:contextualSpacing w:val="0"/>
        <w:jc w:val="both"/>
        <w:rPr>
          <w:rFonts w:ascii="Arial" w:eastAsia="Calibri" w:hAnsi="Arial" w:cs="Arial"/>
          <w:b/>
        </w:rPr>
      </w:pPr>
    </w:p>
    <w:p w:rsidR="002F755D" w:rsidRDefault="002F755D" w:rsidP="00A14C60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567"/>
        <w:contextualSpacing w:val="0"/>
        <w:jc w:val="both"/>
        <w:rPr>
          <w:rFonts w:ascii="Arial" w:eastAsia="Calibri" w:hAnsi="Arial" w:cs="Arial"/>
          <w:b/>
        </w:rPr>
      </w:pPr>
      <w:bookmarkStart w:id="0" w:name="_GoBack"/>
      <w:bookmarkEnd w:id="0"/>
    </w:p>
    <w:p w:rsidR="005B344A" w:rsidRPr="00A14C60" w:rsidRDefault="005B344A" w:rsidP="00A14C60">
      <w:pPr>
        <w:pStyle w:val="Akapitzlist"/>
        <w:widowControl w:val="0"/>
        <w:numPr>
          <w:ilvl w:val="0"/>
          <w:numId w:val="4"/>
        </w:numPr>
        <w:tabs>
          <w:tab w:val="left" w:pos="8460"/>
          <w:tab w:val="left" w:pos="8910"/>
        </w:tabs>
        <w:spacing w:after="0" w:line="240" w:lineRule="auto"/>
        <w:ind w:left="567" w:hanging="567"/>
        <w:contextualSpacing w:val="0"/>
        <w:jc w:val="both"/>
        <w:rPr>
          <w:rFonts w:ascii="Arial" w:eastAsia="Calibri" w:hAnsi="Arial" w:cs="Arial"/>
          <w:b/>
        </w:rPr>
      </w:pPr>
      <w:r w:rsidRPr="00A14C60">
        <w:rPr>
          <w:rFonts w:ascii="Arial" w:eastAsia="Calibri" w:hAnsi="Arial" w:cs="Arial"/>
          <w:b/>
        </w:rPr>
        <w:lastRenderedPageBreak/>
        <w:t>OŚWIADCZENIA:</w:t>
      </w:r>
    </w:p>
    <w:p w:rsidR="005B344A" w:rsidRPr="00A116D3" w:rsidRDefault="005B344A" w:rsidP="005B344A">
      <w:pPr>
        <w:pStyle w:val="Akapitzlist"/>
        <w:numPr>
          <w:ilvl w:val="0"/>
          <w:numId w:val="1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A116D3">
        <w:rPr>
          <w:rFonts w:ascii="Arial" w:hAnsi="Arial" w:cs="Arial"/>
        </w:rPr>
        <w:t>Oświadczam(my), że przedmiot zamówienia zrealizujemy w terminie określonym w Zaproszeniu.</w:t>
      </w:r>
    </w:p>
    <w:p w:rsidR="005B344A" w:rsidRPr="00A116D3" w:rsidRDefault="005B344A" w:rsidP="005B344A">
      <w:pPr>
        <w:pStyle w:val="Akapitzlist"/>
        <w:numPr>
          <w:ilvl w:val="0"/>
          <w:numId w:val="1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A116D3">
        <w:rPr>
          <w:rFonts w:ascii="Arial" w:hAnsi="Arial" w:cs="Arial"/>
        </w:rPr>
        <w:t>Oświadczam(my), że w cenie naszej oferty zostały uwzględnione wszystkie koszty wykonania zamówienia.</w:t>
      </w:r>
    </w:p>
    <w:p w:rsidR="005B344A" w:rsidRDefault="005B344A" w:rsidP="005B344A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A116D3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5B344A" w:rsidRDefault="005B344A" w:rsidP="005B344A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D371B4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5B344A" w:rsidRDefault="005B344A" w:rsidP="005B344A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D371B4">
        <w:rPr>
          <w:rFonts w:ascii="Arial" w:hAnsi="Arial" w:cs="Arial"/>
        </w:rPr>
        <w:t>Oświadczam(my), że w razie wybrania naszej oferty zobowiązujemy się do podpisania umowy na warunkach zawartych we wzorze umowy dołączonym do Zaproszeniu oraz w miejscu i terminie określonym przez Zamawiającego.</w:t>
      </w:r>
    </w:p>
    <w:p w:rsidR="005B344A" w:rsidRDefault="005B344A" w:rsidP="005B344A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D371B4">
        <w:rPr>
          <w:rFonts w:ascii="Arial" w:hAnsi="Arial" w:cs="Arial"/>
        </w:rPr>
        <w:t>Oświadczam(my), że wybór oferty nie będzie prowadził do powstania u Zamawiającego obowiązku podatkowego w zakresie podatku VAT</w:t>
      </w:r>
      <w:r w:rsidRPr="00A116D3">
        <w:rPr>
          <w:rStyle w:val="Odwoanieprzypisudolnego"/>
          <w:rFonts w:ascii="Arial" w:hAnsi="Arial" w:cs="Arial"/>
        </w:rPr>
        <w:footnoteReference w:id="1"/>
      </w:r>
      <w:r w:rsidRPr="00D371B4">
        <w:rPr>
          <w:rFonts w:ascii="Arial" w:hAnsi="Arial" w:cs="Arial"/>
        </w:rPr>
        <w:t>.</w:t>
      </w:r>
    </w:p>
    <w:p w:rsidR="005B344A" w:rsidRPr="00D371B4" w:rsidRDefault="005B344A" w:rsidP="005B344A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D371B4">
        <w:rPr>
          <w:rFonts w:ascii="Arial" w:hAnsi="Arial" w:cs="Arial"/>
        </w:rPr>
        <w:t>Oświadczam(my), że oferta nie zawiera/zawiera</w:t>
      </w:r>
      <w:r w:rsidRPr="00A116D3">
        <w:rPr>
          <w:rStyle w:val="Odwoanieprzypisudolnego"/>
          <w:rFonts w:ascii="Arial" w:hAnsi="Arial" w:cs="Arial"/>
        </w:rPr>
        <w:footnoteReference w:id="2"/>
      </w:r>
      <w:r w:rsidRPr="00D371B4">
        <w:rPr>
          <w:rFonts w:ascii="Arial" w:hAnsi="Arial" w:cs="Arial"/>
        </w:rPr>
        <w:t xml:space="preserve"> informacji stanowiących tajemnicę przedsiębiorstwa w rozumieniu przepisów o zwalczaniu nieuczciwej konkurencji. Informacje takie zawarte są w następujących dokumentach:</w:t>
      </w:r>
    </w:p>
    <w:p w:rsidR="005B344A" w:rsidRPr="00A116D3" w:rsidRDefault="005B344A" w:rsidP="005B344A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116D3">
        <w:rPr>
          <w:rFonts w:ascii="Arial" w:eastAsia="Times New Roman" w:hAnsi="Arial" w:cs="Arial"/>
          <w:lang w:eastAsia="pl-PL"/>
        </w:rPr>
        <w:t>…..……..……..……..…...</w:t>
      </w:r>
      <w:r w:rsidRPr="00A116D3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A116D3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</w:t>
      </w:r>
      <w:r w:rsidRPr="00A116D3">
        <w:rPr>
          <w:rFonts w:ascii="Arial" w:hAnsi="Arial" w:cs="Arial"/>
        </w:rPr>
        <w:t>Uzasadnienie, iż zastrzeżone informacje stanowią tajemnicę przedsiębiorstwa:</w:t>
      </w:r>
    </w:p>
    <w:p w:rsidR="005B344A" w:rsidRPr="00A116D3" w:rsidRDefault="005B344A" w:rsidP="005B344A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116D3">
        <w:rPr>
          <w:rFonts w:ascii="Arial" w:eastAsia="Times New Roman" w:hAnsi="Arial" w:cs="Arial"/>
          <w:lang w:eastAsia="pl-PL"/>
        </w:rPr>
        <w:t>…..……..……..……..…...</w:t>
      </w:r>
      <w:r w:rsidRPr="00A116D3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A116D3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</w:t>
      </w:r>
    </w:p>
    <w:p w:rsidR="005B344A" w:rsidRDefault="005B344A" w:rsidP="005B344A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A116D3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5B344A" w:rsidRPr="00D371B4" w:rsidRDefault="005B344A" w:rsidP="005B344A">
      <w:pPr>
        <w:pStyle w:val="Akapitzlist"/>
        <w:numPr>
          <w:ilvl w:val="0"/>
          <w:numId w:val="11"/>
        </w:numPr>
        <w:spacing w:after="0" w:line="240" w:lineRule="auto"/>
        <w:ind w:left="360"/>
        <w:contextualSpacing w:val="0"/>
        <w:jc w:val="both"/>
        <w:rPr>
          <w:rFonts w:ascii="Arial" w:hAnsi="Arial" w:cs="Arial"/>
          <w:b/>
        </w:rPr>
      </w:pPr>
      <w:r w:rsidRPr="00D371B4">
        <w:rPr>
          <w:rFonts w:ascii="Arial" w:hAnsi="Arial" w:cs="Arial"/>
          <w:bCs/>
        </w:rPr>
        <w:t xml:space="preserve">Ofertę składam(my) na ................................ kolejno ponumerowanych stronach. </w:t>
      </w:r>
    </w:p>
    <w:p w:rsidR="005B344A" w:rsidRPr="00D371B4" w:rsidRDefault="005B344A" w:rsidP="005B344A">
      <w:pPr>
        <w:pStyle w:val="Akapitzlist"/>
        <w:numPr>
          <w:ilvl w:val="0"/>
          <w:numId w:val="11"/>
        </w:numPr>
        <w:spacing w:after="0" w:line="240" w:lineRule="auto"/>
        <w:ind w:left="360"/>
        <w:contextualSpacing w:val="0"/>
        <w:jc w:val="both"/>
        <w:rPr>
          <w:rFonts w:ascii="Arial" w:hAnsi="Arial" w:cs="Arial"/>
          <w:b/>
        </w:rPr>
      </w:pPr>
      <w:r w:rsidRPr="00D371B4">
        <w:rPr>
          <w:rFonts w:ascii="Arial" w:hAnsi="Arial" w:cs="Arial"/>
        </w:rPr>
        <w:t>Na ofertę składają się następujące dokumenty/oświadczenia:</w:t>
      </w:r>
    </w:p>
    <w:p w:rsidR="005B344A" w:rsidRPr="00A116D3" w:rsidRDefault="005B344A" w:rsidP="005B344A">
      <w:pPr>
        <w:pStyle w:val="Tekstpodstawowywcity2"/>
        <w:numPr>
          <w:ilvl w:val="0"/>
          <w:numId w:val="12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A116D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5B344A" w:rsidRPr="00A116D3" w:rsidRDefault="005B344A" w:rsidP="005B344A">
      <w:pPr>
        <w:pStyle w:val="Tekstpodstawowywcity2"/>
        <w:numPr>
          <w:ilvl w:val="0"/>
          <w:numId w:val="12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A116D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5B344A" w:rsidRPr="00A116D3" w:rsidRDefault="005B344A" w:rsidP="005B344A">
      <w:pPr>
        <w:pStyle w:val="Tekstpodstawowywcity3"/>
        <w:spacing w:line="276" w:lineRule="auto"/>
        <w:ind w:left="4695"/>
        <w:contextualSpacing/>
        <w:jc w:val="left"/>
        <w:rPr>
          <w:rFonts w:ascii="Arial" w:hAnsi="Arial" w:cs="Arial"/>
          <w:sz w:val="22"/>
          <w:szCs w:val="22"/>
        </w:rPr>
      </w:pPr>
    </w:p>
    <w:p w:rsidR="005B344A" w:rsidRPr="00A116D3" w:rsidRDefault="005B344A" w:rsidP="005B344A">
      <w:pPr>
        <w:spacing w:after="0"/>
        <w:contextualSpacing/>
        <w:jc w:val="both"/>
        <w:rPr>
          <w:rFonts w:ascii="Arial" w:hAnsi="Arial" w:cs="Arial"/>
        </w:rPr>
      </w:pPr>
    </w:p>
    <w:p w:rsidR="005B344A" w:rsidRDefault="005B344A" w:rsidP="005B344A">
      <w:pPr>
        <w:spacing w:after="0"/>
        <w:contextualSpacing/>
        <w:rPr>
          <w:rFonts w:ascii="Arial" w:hAnsi="Arial" w:cs="Arial"/>
        </w:rPr>
      </w:pPr>
      <w:r w:rsidRPr="00A116D3">
        <w:rPr>
          <w:rFonts w:ascii="Arial" w:hAnsi="Arial" w:cs="Arial"/>
        </w:rPr>
        <w:t>..............................., dn. ..............................</w:t>
      </w:r>
      <w:r w:rsidRPr="00A116D3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 w:rsidRPr="00A116D3">
        <w:rPr>
          <w:rFonts w:ascii="Arial" w:hAnsi="Arial" w:cs="Arial"/>
        </w:rPr>
        <w:t xml:space="preserve"> .........................................................</w:t>
      </w:r>
    </w:p>
    <w:p w:rsidR="00921299" w:rsidRDefault="005B344A" w:rsidP="005B344A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  <w:r w:rsidRPr="00E7195A">
        <w:rPr>
          <w:rFonts w:ascii="Arial" w:hAnsi="Arial" w:cs="Arial"/>
          <w:i/>
          <w:sz w:val="16"/>
          <w:szCs w:val="16"/>
        </w:rPr>
        <w:t xml:space="preserve"> Miejsce i data </w:t>
      </w:r>
      <w:r w:rsidRPr="00E7195A">
        <w:rPr>
          <w:rFonts w:ascii="Arial" w:hAnsi="Arial" w:cs="Arial"/>
          <w:i/>
          <w:sz w:val="16"/>
          <w:szCs w:val="16"/>
        </w:rPr>
        <w:tab/>
      </w:r>
      <w:r w:rsidRPr="00E7195A">
        <w:rPr>
          <w:rFonts w:ascii="Arial" w:hAnsi="Arial" w:cs="Arial"/>
          <w:i/>
          <w:sz w:val="16"/>
          <w:szCs w:val="16"/>
        </w:rPr>
        <w:tab/>
      </w:r>
      <w:r w:rsidRPr="00E7195A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E7195A">
        <w:rPr>
          <w:rFonts w:ascii="Arial" w:hAnsi="Arial" w:cs="Arial"/>
          <w:i/>
          <w:sz w:val="16"/>
          <w:szCs w:val="16"/>
        </w:rPr>
        <w:t xml:space="preserve"> podpis upoważnionego przedstawiciela</w:t>
      </w: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Pr="001C56B7" w:rsidRDefault="00921299" w:rsidP="005B344A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sectPr w:rsidR="00921299" w:rsidRPr="001C56B7" w:rsidSect="00062B09">
      <w:headerReference w:type="default" r:id="rId8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  <w:footnote w:id="1">
    <w:p w:rsidR="005B344A" w:rsidRPr="00032FA4" w:rsidRDefault="005B344A" w:rsidP="005B344A">
      <w:pPr>
        <w:pStyle w:val="Tekstprzypisudolnego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2">
    <w:p w:rsidR="005B344A" w:rsidRPr="00032FA4" w:rsidRDefault="005B344A" w:rsidP="005B344A">
      <w:pPr>
        <w:pStyle w:val="Tekstprzypisudolnego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5E4" w:rsidRDefault="009875E4" w:rsidP="009875E4">
    <w:pPr>
      <w:tabs>
        <w:tab w:val="right" w:pos="9070"/>
      </w:tabs>
      <w:jc w:val="both"/>
      <w:rPr>
        <w:rFonts w:ascii="Arial" w:hAnsi="Arial" w:cs="Arial"/>
        <w:bCs/>
      </w:rPr>
    </w:pPr>
    <w:r w:rsidRPr="00F97033">
      <w:rPr>
        <w:rFonts w:ascii="Arial" w:hAnsi="Arial" w:cs="Arial"/>
        <w:bCs/>
      </w:rPr>
      <w:t>ZUO/102/</w:t>
    </w:r>
    <w:r w:rsidR="005B344A">
      <w:rPr>
        <w:rFonts w:ascii="Arial" w:hAnsi="Arial" w:cs="Arial"/>
        <w:bCs/>
      </w:rPr>
      <w:t>18</w:t>
    </w:r>
    <w:r w:rsidR="009C27D5">
      <w:rPr>
        <w:rFonts w:ascii="Arial" w:hAnsi="Arial" w:cs="Arial"/>
        <w:bCs/>
      </w:rPr>
      <w:t>8</w:t>
    </w:r>
    <w:r w:rsidRPr="00F97033">
      <w:rPr>
        <w:rFonts w:ascii="Arial" w:hAnsi="Arial" w:cs="Arial"/>
        <w:bCs/>
      </w:rPr>
      <w:t>/2018</w:t>
    </w:r>
    <w:r>
      <w:rPr>
        <w:rFonts w:ascii="Arial" w:hAnsi="Arial" w:cs="Arial"/>
        <w:bCs/>
      </w:rPr>
      <w:t>/M</w:t>
    </w:r>
    <w:r w:rsidR="00E229F2">
      <w:rPr>
        <w:rFonts w:ascii="Arial" w:hAnsi="Arial" w:cs="Arial"/>
        <w:bCs/>
      </w:rPr>
      <w:t>G</w:t>
    </w:r>
  </w:p>
  <w:p w:rsidR="00E61414" w:rsidRPr="009875E4" w:rsidRDefault="00E61414" w:rsidP="009875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851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4"/>
  </w:num>
  <w:num w:numId="5">
    <w:abstractNumId w:val="17"/>
  </w:num>
  <w:num w:numId="6">
    <w:abstractNumId w:val="2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13"/>
  </w:num>
  <w:num w:numId="15">
    <w:abstractNumId w:val="18"/>
  </w:num>
  <w:num w:numId="16">
    <w:abstractNumId w:val="1"/>
  </w:num>
  <w:num w:numId="17">
    <w:abstractNumId w:val="12"/>
  </w:num>
  <w:num w:numId="18">
    <w:abstractNumId w:val="6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1F"/>
    <w:rsid w:val="00024529"/>
    <w:rsid w:val="00025A69"/>
    <w:rsid w:val="0003157C"/>
    <w:rsid w:val="00057D71"/>
    <w:rsid w:val="0006153C"/>
    <w:rsid w:val="00062B09"/>
    <w:rsid w:val="00081407"/>
    <w:rsid w:val="000C6806"/>
    <w:rsid w:val="000E3A8D"/>
    <w:rsid w:val="00152F14"/>
    <w:rsid w:val="001C56B7"/>
    <w:rsid w:val="002053D0"/>
    <w:rsid w:val="00210757"/>
    <w:rsid w:val="00230A5C"/>
    <w:rsid w:val="00257824"/>
    <w:rsid w:val="002857D5"/>
    <w:rsid w:val="002E3351"/>
    <w:rsid w:val="002F755D"/>
    <w:rsid w:val="00322318"/>
    <w:rsid w:val="003379B9"/>
    <w:rsid w:val="003802F2"/>
    <w:rsid w:val="00380EFF"/>
    <w:rsid w:val="003F1CE9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47210"/>
    <w:rsid w:val="0056735B"/>
    <w:rsid w:val="005930DA"/>
    <w:rsid w:val="005B344A"/>
    <w:rsid w:val="005F0EDE"/>
    <w:rsid w:val="00613855"/>
    <w:rsid w:val="006202A6"/>
    <w:rsid w:val="00627C6C"/>
    <w:rsid w:val="00642496"/>
    <w:rsid w:val="006856A0"/>
    <w:rsid w:val="006C33E8"/>
    <w:rsid w:val="00721F68"/>
    <w:rsid w:val="00781A01"/>
    <w:rsid w:val="00797CF4"/>
    <w:rsid w:val="007A149A"/>
    <w:rsid w:val="007B1251"/>
    <w:rsid w:val="007C219B"/>
    <w:rsid w:val="007C7029"/>
    <w:rsid w:val="00813468"/>
    <w:rsid w:val="00840B16"/>
    <w:rsid w:val="00855F9D"/>
    <w:rsid w:val="00863894"/>
    <w:rsid w:val="0088663A"/>
    <w:rsid w:val="008A7AE6"/>
    <w:rsid w:val="008B44E4"/>
    <w:rsid w:val="008D615C"/>
    <w:rsid w:val="00921299"/>
    <w:rsid w:val="00926428"/>
    <w:rsid w:val="009817BC"/>
    <w:rsid w:val="009875E4"/>
    <w:rsid w:val="009922FC"/>
    <w:rsid w:val="009947D3"/>
    <w:rsid w:val="009B4D26"/>
    <w:rsid w:val="009C27D5"/>
    <w:rsid w:val="009F06D3"/>
    <w:rsid w:val="00A11B1F"/>
    <w:rsid w:val="00A14C60"/>
    <w:rsid w:val="00A76467"/>
    <w:rsid w:val="00A85FC6"/>
    <w:rsid w:val="00AD2CC5"/>
    <w:rsid w:val="00AF0D6E"/>
    <w:rsid w:val="00B74108"/>
    <w:rsid w:val="00BD5367"/>
    <w:rsid w:val="00C57C54"/>
    <w:rsid w:val="00C9453B"/>
    <w:rsid w:val="00CA3FDF"/>
    <w:rsid w:val="00D02B16"/>
    <w:rsid w:val="00D0550D"/>
    <w:rsid w:val="00D1207C"/>
    <w:rsid w:val="00D12B28"/>
    <w:rsid w:val="00D15A6B"/>
    <w:rsid w:val="00D6242A"/>
    <w:rsid w:val="00DA29DA"/>
    <w:rsid w:val="00DE27D3"/>
    <w:rsid w:val="00E229F2"/>
    <w:rsid w:val="00E47944"/>
    <w:rsid w:val="00E531DF"/>
    <w:rsid w:val="00E609B4"/>
    <w:rsid w:val="00E61414"/>
    <w:rsid w:val="00E945CB"/>
    <w:rsid w:val="00EA20AF"/>
    <w:rsid w:val="00EB68DF"/>
    <w:rsid w:val="00EC08AE"/>
    <w:rsid w:val="00EF42E4"/>
    <w:rsid w:val="00EF7C55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81BB"/>
  <w15:docId w15:val="{92675259-1494-465B-9E86-AC17C5F9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31DF"/>
  </w:style>
  <w:style w:type="paragraph" w:styleId="Nagwek1">
    <w:name w:val="heading 1"/>
    <w:basedOn w:val="Normalny"/>
    <w:next w:val="Normalny"/>
    <w:link w:val="Nagwek1Znak"/>
    <w:uiPriority w:val="9"/>
    <w:qFormat/>
    <w:rsid w:val="00921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212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92129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1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028C-D4D4-4EA3-82AA-923E106A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18</cp:revision>
  <cp:lastPrinted>2018-03-21T11:55:00Z</cp:lastPrinted>
  <dcterms:created xsi:type="dcterms:W3CDTF">2018-05-15T11:05:00Z</dcterms:created>
  <dcterms:modified xsi:type="dcterms:W3CDTF">2018-12-18T12:03:00Z</dcterms:modified>
</cp:coreProperties>
</file>