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4CD9F851" w14:textId="77777777" w:rsidR="00CE234C" w:rsidRDefault="00CE234C" w:rsidP="00CE234C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72E66F87" w14:textId="77777777" w:rsidR="00CE234C" w:rsidRDefault="00CE234C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6BEA8B27" w14:textId="06311AB8" w:rsidR="00AA681E" w:rsidRDefault="00A70A60" w:rsidP="000259A2">
      <w:pPr>
        <w:spacing w:before="120"/>
        <w:jc w:val="center"/>
        <w:rPr>
          <w:rFonts w:ascii="Arial" w:eastAsiaTheme="minorEastAsia" w:hAnsi="Arial" w:cs="Arial"/>
          <w:color w:val="000000"/>
        </w:rPr>
      </w:pPr>
      <w:r w:rsidRPr="0050598C">
        <w:rPr>
          <w:rFonts w:ascii="Arial" w:hAnsi="Arial" w:cs="Arial"/>
        </w:rPr>
        <w:t xml:space="preserve">w postępowaniu poniżej 30 000 euro na </w:t>
      </w:r>
      <w:r w:rsidRPr="0050598C">
        <w:rPr>
          <w:rFonts w:ascii="Arial" w:eastAsiaTheme="minorEastAsia" w:hAnsi="Arial" w:cs="Arial"/>
          <w:color w:val="000000"/>
        </w:rPr>
        <w:t>dostawę kom</w:t>
      </w:r>
      <w:r w:rsidR="000259A2">
        <w:rPr>
          <w:rFonts w:ascii="Arial" w:eastAsiaTheme="minorEastAsia" w:hAnsi="Arial" w:cs="Arial"/>
          <w:color w:val="000000"/>
        </w:rPr>
        <w:t xml:space="preserve">pletnego czujnika pomiaru tlenu </w:t>
      </w:r>
      <w:r w:rsidRPr="0050598C">
        <w:rPr>
          <w:rFonts w:ascii="Arial" w:eastAsiaTheme="minorEastAsia" w:hAnsi="Arial" w:cs="Arial"/>
          <w:color w:val="000000"/>
        </w:rPr>
        <w:t>oraz części zamiennych</w:t>
      </w:r>
    </w:p>
    <w:p w14:paraId="786A761A" w14:textId="77777777" w:rsidR="000259A2" w:rsidRPr="00AA681E" w:rsidRDefault="000259A2" w:rsidP="000259A2">
      <w:pPr>
        <w:spacing w:before="120"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4A9425B" w14:textId="20CEE8D7" w:rsidR="00AA681E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207BD92A" w14:textId="77777777" w:rsidR="00C47B0E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24DAC955" w14:textId="77777777" w:rsidR="000259A2" w:rsidRPr="001C56B7" w:rsidRDefault="000259A2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1F2EE8" w:rsidRPr="000259A2" w14:paraId="0E5F9963" w14:textId="77777777" w:rsidTr="000259A2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31F2783" w14:textId="36136FFF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</w:p>
          <w:p w14:paraId="5D3B7F0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3AD196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32B3E8D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3AF8864D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59DB52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1E3B857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6C7B0595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D2B1C9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29F4D5F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30C19AE2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</w:tr>
      <w:tr w:rsidR="001F2EE8" w:rsidRPr="000259A2" w14:paraId="5975058F" w14:textId="77777777" w:rsidTr="000259A2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1F2EE8" w:rsidRPr="000259A2" w14:paraId="38536D81" w14:textId="77777777" w:rsidTr="000259A2">
        <w:trPr>
          <w:trHeight w:val="407"/>
          <w:jc w:val="center"/>
        </w:trPr>
        <w:tc>
          <w:tcPr>
            <w:tcW w:w="1053" w:type="dxa"/>
            <w:vAlign w:val="center"/>
          </w:tcPr>
          <w:p w14:paraId="7963327C" w14:textId="77777777" w:rsidR="001F2EE8" w:rsidRPr="000259A2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1A337EF7" w14:textId="30092EAE" w:rsidR="00AB5F3B" w:rsidRPr="000259A2" w:rsidRDefault="000259A2" w:rsidP="000259A2">
            <w:pPr>
              <w:jc w:val="center"/>
              <w:rPr>
                <w:rFonts w:ascii="Arial" w:hAnsi="Arial" w:cs="Arial"/>
                <w:color w:val="000000"/>
              </w:rPr>
            </w:pPr>
            <w:r w:rsidRPr="000259A2">
              <w:rPr>
                <w:rFonts w:ascii="Arial" w:hAnsi="Arial" w:cs="Arial"/>
              </w:rPr>
              <w:t>Sonda pomiarowa 6888A</w:t>
            </w:r>
          </w:p>
        </w:tc>
        <w:tc>
          <w:tcPr>
            <w:tcW w:w="1820" w:type="dxa"/>
            <w:vAlign w:val="center"/>
          </w:tcPr>
          <w:p w14:paraId="272E61F4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F68AF29" w14:textId="57B71F08" w:rsidR="001B7067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  <w:p w14:paraId="449A7A49" w14:textId="1FFFC24B" w:rsidR="00C47B0E" w:rsidRPr="000259A2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755210F7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861DAC0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0D11DDE1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179CA52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B5F3B" w:rsidRPr="000259A2" w14:paraId="196BCD7E" w14:textId="77777777" w:rsidTr="000259A2">
        <w:trPr>
          <w:trHeight w:val="407"/>
          <w:jc w:val="center"/>
        </w:trPr>
        <w:tc>
          <w:tcPr>
            <w:tcW w:w="1053" w:type="dxa"/>
            <w:vAlign w:val="center"/>
          </w:tcPr>
          <w:p w14:paraId="0DE90E3F" w14:textId="77777777" w:rsidR="00AB5F3B" w:rsidRPr="000259A2" w:rsidRDefault="00AB5F3B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40D43B69" w14:textId="0D010004" w:rsidR="00AB5F3B" w:rsidRPr="000259A2" w:rsidRDefault="000259A2" w:rsidP="001B7067">
            <w:pPr>
              <w:jc w:val="center"/>
              <w:rPr>
                <w:rFonts w:ascii="Arial" w:hAnsi="Arial" w:cs="Arial"/>
                <w:color w:val="000000"/>
              </w:rPr>
            </w:pPr>
            <w:r w:rsidRPr="000259A2">
              <w:rPr>
                <w:rFonts w:ascii="Arial" w:hAnsi="Arial" w:cs="Arial"/>
              </w:rPr>
              <w:t>Grzałka sondy 6A00454G02</w:t>
            </w:r>
          </w:p>
        </w:tc>
        <w:tc>
          <w:tcPr>
            <w:tcW w:w="1820" w:type="dxa"/>
            <w:vAlign w:val="center"/>
          </w:tcPr>
          <w:p w14:paraId="28F811A6" w14:textId="297DB8ED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2024" w:type="dxa"/>
            <w:vAlign w:val="center"/>
          </w:tcPr>
          <w:p w14:paraId="4FC9D35D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0CBE6A42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7FFF26C9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7A7FF1CA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259A2" w:rsidRPr="000259A2" w14:paraId="5AD2A7AA" w14:textId="77777777" w:rsidTr="000259A2">
        <w:trPr>
          <w:trHeight w:val="407"/>
          <w:jc w:val="center"/>
        </w:trPr>
        <w:tc>
          <w:tcPr>
            <w:tcW w:w="1053" w:type="dxa"/>
            <w:vAlign w:val="center"/>
          </w:tcPr>
          <w:p w14:paraId="2ECA7C34" w14:textId="77777777" w:rsidR="000259A2" w:rsidRPr="000259A2" w:rsidRDefault="000259A2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290BA797" w14:textId="5A2262D5" w:rsidR="000259A2" w:rsidRPr="000259A2" w:rsidRDefault="000259A2" w:rsidP="001B7067">
            <w:pPr>
              <w:jc w:val="center"/>
              <w:rPr>
                <w:rFonts w:ascii="Arial" w:hAnsi="Arial" w:cs="Arial"/>
                <w:color w:val="000000"/>
              </w:rPr>
            </w:pPr>
            <w:r w:rsidRPr="000259A2">
              <w:rPr>
                <w:rFonts w:ascii="Arial" w:hAnsi="Arial" w:cs="Arial"/>
              </w:rPr>
              <w:t>Płyta elektroniki sondy 6A00448G01</w:t>
            </w:r>
          </w:p>
        </w:tc>
        <w:tc>
          <w:tcPr>
            <w:tcW w:w="1820" w:type="dxa"/>
            <w:vAlign w:val="center"/>
          </w:tcPr>
          <w:p w14:paraId="3F291762" w14:textId="07ADEE4F" w:rsidR="000259A2" w:rsidRPr="000259A2" w:rsidRDefault="002202BF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4" w:type="dxa"/>
            <w:vAlign w:val="center"/>
          </w:tcPr>
          <w:p w14:paraId="2672E80A" w14:textId="77777777" w:rsidR="000259A2" w:rsidRPr="000259A2" w:rsidRDefault="000259A2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13C8E84" w14:textId="77777777" w:rsidR="000259A2" w:rsidRPr="000259A2" w:rsidRDefault="000259A2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2B34315A" w14:textId="77777777" w:rsidR="000259A2" w:rsidRPr="000259A2" w:rsidRDefault="000259A2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C56038B" w14:textId="77777777" w:rsidR="000259A2" w:rsidRPr="000259A2" w:rsidRDefault="000259A2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7B0E" w:rsidRPr="000259A2" w14:paraId="487AF91F" w14:textId="77777777" w:rsidTr="000259A2">
        <w:trPr>
          <w:trHeight w:val="407"/>
          <w:jc w:val="center"/>
        </w:trPr>
        <w:tc>
          <w:tcPr>
            <w:tcW w:w="11629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0259A2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2162" w:type="dxa"/>
            <w:vAlign w:val="center"/>
          </w:tcPr>
          <w:p w14:paraId="561A42A1" w14:textId="77777777" w:rsidR="00C47B0E" w:rsidRPr="000259A2" w:rsidRDefault="00C47B0E" w:rsidP="00C47B0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FF0137">
      <w:pPr>
        <w:pStyle w:val="Akapitzlist"/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F277E3B" w14:textId="77777777" w:rsidR="000259A2" w:rsidRDefault="000259A2" w:rsidP="00E8070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59228B21" w14:textId="77777777" w:rsidR="000259A2" w:rsidRDefault="000259A2" w:rsidP="00E8070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0259A2">
      <w:pPr>
        <w:tabs>
          <w:tab w:val="left" w:pos="1800"/>
        </w:tabs>
        <w:spacing w:after="0" w:line="360" w:lineRule="auto"/>
        <w:ind w:left="5664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0259A2">
      <w:pPr>
        <w:tabs>
          <w:tab w:val="left" w:pos="1800"/>
        </w:tabs>
        <w:spacing w:after="0" w:line="360" w:lineRule="auto"/>
        <w:ind w:left="5664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0259A2">
      <w:pPr>
        <w:spacing w:after="0" w:line="360" w:lineRule="auto"/>
        <w:ind w:left="4956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0259A2">
      <w:pPr>
        <w:spacing w:after="0" w:line="240" w:lineRule="auto"/>
        <w:ind w:left="1092"/>
        <w:rPr>
          <w:rFonts w:ascii="Arial" w:hAnsi="Arial" w:cs="Arial"/>
          <w:sz w:val="18"/>
        </w:rPr>
      </w:pPr>
    </w:p>
    <w:p w14:paraId="59B4B3A5" w14:textId="77777777" w:rsidR="00720E69" w:rsidRDefault="00720E69" w:rsidP="000259A2">
      <w:pPr>
        <w:spacing w:after="0" w:line="240" w:lineRule="auto"/>
        <w:ind w:left="708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25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CE5D" w14:textId="77777777" w:rsidR="00682BFA" w:rsidRDefault="00682B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6FD0" w14:textId="77777777" w:rsidR="00682BFA" w:rsidRDefault="00682B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169A" w14:textId="77777777" w:rsidR="00682BFA" w:rsidRDefault="00682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BF298" w14:textId="77777777" w:rsidR="00682BFA" w:rsidRDefault="00682B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83CF" w14:textId="77777777" w:rsidR="00571A17" w:rsidRDefault="00571A17" w:rsidP="002A76E6">
    <w:pPr>
      <w:pStyle w:val="Nagwek"/>
      <w:rPr>
        <w:rFonts w:ascii="Arial" w:hAnsi="Arial" w:cs="Arial"/>
      </w:rPr>
    </w:pPr>
  </w:p>
  <w:p w14:paraId="7DD1488E" w14:textId="77777777" w:rsidR="00571A17" w:rsidRDefault="00571A17" w:rsidP="002A76E6">
    <w:pPr>
      <w:pStyle w:val="Nagwek"/>
      <w:rPr>
        <w:rFonts w:ascii="Arial" w:hAnsi="Arial" w:cs="Arial"/>
      </w:rPr>
    </w:pPr>
  </w:p>
  <w:p w14:paraId="3148543E" w14:textId="71DC2C5C" w:rsidR="002A76E6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>
      <w:rPr>
        <w:rFonts w:ascii="Arial" w:hAnsi="Arial" w:cs="Arial"/>
      </w:rPr>
      <w:t>ZUO/102/</w:t>
    </w:r>
    <w:r w:rsidR="00682BFA">
      <w:rPr>
        <w:rFonts w:ascii="Arial" w:hAnsi="Arial" w:cs="Arial"/>
      </w:rPr>
      <w:t>102</w:t>
    </w:r>
    <w:bookmarkStart w:id="0" w:name="_GoBack"/>
    <w:bookmarkEnd w:id="0"/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AB5F3B">
      <w:rPr>
        <w:rFonts w:ascii="Arial" w:hAnsi="Arial" w:cs="Arial"/>
      </w:rPr>
      <w:t>MG</w:t>
    </w:r>
  </w:p>
  <w:p w14:paraId="60D95DCE" w14:textId="77777777" w:rsidR="00571A17" w:rsidRPr="001971C0" w:rsidRDefault="00571A17" w:rsidP="002A76E6">
    <w:pPr>
      <w:pStyle w:val="Nagwek"/>
      <w:rPr>
        <w:rFonts w:ascii="Arial" w:hAnsi="Arial" w:cs="Arial"/>
      </w:rPr>
    </w:pP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F804" w14:textId="77777777" w:rsidR="00682BFA" w:rsidRDefault="00682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9A2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B7067"/>
    <w:rsid w:val="001C56B7"/>
    <w:rsid w:val="001F2EE8"/>
    <w:rsid w:val="002053D0"/>
    <w:rsid w:val="00210757"/>
    <w:rsid w:val="00215DC7"/>
    <w:rsid w:val="002202BF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71A17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2BFA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B4D26"/>
    <w:rsid w:val="009F06D3"/>
    <w:rsid w:val="00A11B1F"/>
    <w:rsid w:val="00A70A60"/>
    <w:rsid w:val="00A76467"/>
    <w:rsid w:val="00A85FC6"/>
    <w:rsid w:val="00A90E08"/>
    <w:rsid w:val="00AA681E"/>
    <w:rsid w:val="00AB5F3B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CE234C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B4894"/>
    <w:rsid w:val="00FE0B2C"/>
    <w:rsid w:val="00FE3CC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BC75-B72F-4D6F-A121-A76FEFCE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52</cp:revision>
  <cp:lastPrinted>2018-03-21T11:55:00Z</cp:lastPrinted>
  <dcterms:created xsi:type="dcterms:W3CDTF">2018-05-15T11:05:00Z</dcterms:created>
  <dcterms:modified xsi:type="dcterms:W3CDTF">2020-06-09T07:44:00Z</dcterms:modified>
</cp:coreProperties>
</file>