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7E03" w14:textId="2BC481A9" w:rsidR="00C862F6" w:rsidRDefault="00C862F6" w:rsidP="00075FD8">
      <w:pPr>
        <w:pStyle w:val="Nagwek"/>
        <w:spacing w:line="360" w:lineRule="auto"/>
        <w:jc w:val="both"/>
        <w:rPr>
          <w:rFonts w:ascii="Arial" w:hAnsi="Arial" w:cs="Arial"/>
        </w:rPr>
      </w:pPr>
      <w:bookmarkStart w:id="0" w:name="_Toc40987578"/>
      <w:bookmarkStart w:id="1" w:name="_Toc51166493"/>
    </w:p>
    <w:p w14:paraId="2CAEF75A" w14:textId="77777777" w:rsidR="00A825A2" w:rsidRPr="00A355E5" w:rsidRDefault="00A825A2" w:rsidP="00075FD8">
      <w:pPr>
        <w:pStyle w:val="Nagwek"/>
        <w:spacing w:line="360" w:lineRule="auto"/>
        <w:jc w:val="both"/>
        <w:rPr>
          <w:rFonts w:ascii="Arial" w:hAnsi="Arial" w:cs="Arial"/>
        </w:rPr>
      </w:pPr>
    </w:p>
    <w:p w14:paraId="740D6894" w14:textId="3D4554B7" w:rsidR="00C2675E" w:rsidRPr="00F82F8C" w:rsidRDefault="00075FD8" w:rsidP="00F82F8C">
      <w:pPr>
        <w:pStyle w:val="Nagwek"/>
        <w:spacing w:line="276" w:lineRule="auto"/>
        <w:jc w:val="both"/>
        <w:rPr>
          <w:rFonts w:ascii="Arial" w:hAnsi="Arial" w:cs="Arial"/>
          <w:lang w:bidi="pl-PL"/>
        </w:rPr>
      </w:pPr>
      <w:r w:rsidRPr="00C2675E">
        <w:rPr>
          <w:rFonts w:ascii="Arial" w:hAnsi="Arial" w:cs="Arial"/>
        </w:rPr>
        <w:t xml:space="preserve">W związku z ubieganiem się o udzielenie zamówienia publicznego </w:t>
      </w:r>
      <w:r w:rsidR="00C2675E" w:rsidRPr="00C2675E">
        <w:rPr>
          <w:rFonts w:ascii="Arial" w:hAnsi="Arial" w:cs="Arial"/>
        </w:rPr>
        <w:t xml:space="preserve"> </w:t>
      </w:r>
      <w:r w:rsidR="000B0000" w:rsidRPr="006322E6">
        <w:rPr>
          <w:rFonts w:ascii="Arial" w:hAnsi="Arial" w:cs="Arial"/>
        </w:rPr>
        <w:t>pn.:</w:t>
      </w:r>
      <w:r w:rsidR="000B0000" w:rsidRPr="006322E6">
        <w:rPr>
          <w:rFonts w:ascii="Arial" w:hAnsi="Arial" w:cs="Arial"/>
          <w:b/>
          <w:bCs/>
        </w:rPr>
        <w:t xml:space="preserve"> </w:t>
      </w:r>
      <w:r w:rsidR="000B0000" w:rsidRPr="006322E6">
        <w:rPr>
          <w:rFonts w:ascii="Arial" w:hAnsi="Arial" w:cs="Arial"/>
        </w:rPr>
        <w:t>Opracowanie Programu Funkcjonalno-Użytkowego wraz z opracowaniem szacunkowego zestawienia kosztów dla planowanej inwestycji, w tym szacunkowe</w:t>
      </w:r>
      <w:r w:rsidR="009D472E">
        <w:rPr>
          <w:rFonts w:ascii="Arial" w:hAnsi="Arial" w:cs="Arial"/>
        </w:rPr>
        <w:t>go</w:t>
      </w:r>
      <w:r w:rsidR="000B0000" w:rsidRPr="006322E6">
        <w:rPr>
          <w:rFonts w:ascii="Arial" w:hAnsi="Arial" w:cs="Arial"/>
        </w:rPr>
        <w:t xml:space="preserve"> zestawieni</w:t>
      </w:r>
      <w:r w:rsidR="009D472E">
        <w:rPr>
          <w:rFonts w:ascii="Arial" w:hAnsi="Arial" w:cs="Arial"/>
        </w:rPr>
        <w:t>a</w:t>
      </w:r>
      <w:r w:rsidR="000B0000" w:rsidRPr="006322E6">
        <w:rPr>
          <w:rFonts w:ascii="Arial" w:hAnsi="Arial" w:cs="Arial"/>
        </w:rPr>
        <w:t xml:space="preserve"> kosztów dokumentacji projektowej oraz kosztów robót budowlanych dla inwestycji polegającej na wybudowaniu Zakładu Termicznego Unieszkodliwiania Odpadów Medycznych i Odpadów Weterynaryjnych</w:t>
      </w:r>
      <w:r w:rsidR="000B0000">
        <w:rPr>
          <w:rFonts w:ascii="Arial" w:hAnsi="Arial" w:cs="Arial"/>
        </w:rPr>
        <w:t xml:space="preserve">, </w:t>
      </w:r>
      <w:r w:rsidRPr="00C2675E">
        <w:rPr>
          <w:rFonts w:ascii="Arial" w:hAnsi="Arial" w:cs="Arial"/>
        </w:rPr>
        <w:t>oświadczam</w:t>
      </w:r>
      <w:r w:rsidR="00C2675E" w:rsidRPr="00C2675E">
        <w:rPr>
          <w:rFonts w:ascii="Arial" w:hAnsi="Arial" w:cs="Arial"/>
        </w:rPr>
        <w:t>, że informacje zawarte w załączonym do oferty oświadczeniu o braku podstaw do wykluczenia, w zakresie podstaw wykluczenia z postępowania wskazanych przez zamawiającego (oświadczenie złożone zgodnie z załącznikiem nr 3/3a do SWZ) są aktualne.</w:t>
      </w:r>
    </w:p>
    <w:p w14:paraId="4171FC7D" w14:textId="77777777" w:rsidR="00C2675E" w:rsidRPr="00C2675E" w:rsidRDefault="00C2675E" w:rsidP="00C2675E">
      <w:pPr>
        <w:pStyle w:val="Akapitzlist"/>
        <w:tabs>
          <w:tab w:val="left" w:pos="0"/>
        </w:tabs>
        <w:spacing w:after="40" w:line="240" w:lineRule="exact"/>
        <w:ind w:left="720"/>
        <w:jc w:val="both"/>
        <w:rPr>
          <w:rFonts w:ascii="Arial" w:hAnsi="Arial" w:cs="Arial"/>
          <w:sz w:val="22"/>
          <w:szCs w:val="22"/>
        </w:rPr>
      </w:pPr>
    </w:p>
    <w:p w14:paraId="42243833" w14:textId="77777777" w:rsidR="00F82F8C" w:rsidRPr="002A3843" w:rsidRDefault="00F82F8C" w:rsidP="00F82F8C">
      <w:pPr>
        <w:pStyle w:val="Akapitzlist"/>
        <w:ind w:left="446"/>
        <w:rPr>
          <w:rFonts w:ascii="Arial" w:hAnsi="Arial" w:cs="Arial"/>
        </w:rPr>
      </w:pPr>
    </w:p>
    <w:p w14:paraId="028CC822" w14:textId="77777777" w:rsidR="00F82F8C" w:rsidRPr="002A3843" w:rsidRDefault="00F82F8C" w:rsidP="00F82F8C">
      <w:pPr>
        <w:pStyle w:val="Akapitzlist"/>
        <w:tabs>
          <w:tab w:val="left" w:pos="0"/>
        </w:tabs>
        <w:spacing w:after="40" w:line="240" w:lineRule="exact"/>
        <w:ind w:left="446"/>
        <w:jc w:val="both"/>
        <w:rPr>
          <w:rFonts w:ascii="Arial" w:hAnsi="Arial" w:cs="Arial"/>
          <w:sz w:val="18"/>
          <w:szCs w:val="18"/>
        </w:rPr>
      </w:pPr>
      <w:r w:rsidRPr="002A3843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 w:rsidRPr="002A3843">
        <w:rPr>
          <w:rFonts w:ascii="Arial" w:hAnsi="Arial" w:cs="Arial"/>
          <w:sz w:val="18"/>
          <w:szCs w:val="18"/>
        </w:rPr>
        <w:tab/>
      </w:r>
      <w:r w:rsidRPr="002A3843">
        <w:rPr>
          <w:rFonts w:ascii="Arial" w:hAnsi="Arial" w:cs="Arial"/>
          <w:sz w:val="18"/>
          <w:szCs w:val="18"/>
        </w:rPr>
        <w:tab/>
        <w:t>…….…………...........................................................</w:t>
      </w:r>
    </w:p>
    <w:p w14:paraId="6DE67E64" w14:textId="77777777" w:rsidR="00F82F8C" w:rsidRPr="002A3843" w:rsidRDefault="00F82F8C" w:rsidP="00F82F8C">
      <w:pPr>
        <w:pStyle w:val="Akapitzlist"/>
        <w:ind w:left="5672"/>
        <w:jc w:val="both"/>
        <w:rPr>
          <w:rFonts w:ascii="Arial" w:hAnsi="Arial" w:cs="Arial"/>
          <w:i/>
          <w:sz w:val="18"/>
          <w:szCs w:val="18"/>
        </w:rPr>
      </w:pPr>
      <w:r w:rsidRPr="002A3843">
        <w:rPr>
          <w:rFonts w:ascii="Arial" w:hAnsi="Arial" w:cs="Arial"/>
          <w:i/>
          <w:sz w:val="18"/>
          <w:szCs w:val="18"/>
        </w:rPr>
        <w:t xml:space="preserve">należy podpisać/opatrzyć kwalifikowanym podpisem elektronicznym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2A3843">
        <w:rPr>
          <w:rFonts w:ascii="Arial" w:hAnsi="Arial" w:cs="Arial"/>
          <w:i/>
          <w:sz w:val="18"/>
          <w:szCs w:val="18"/>
        </w:rPr>
        <w:t>lub podpisem zaufanym lub podpisem osobistym</w:t>
      </w:r>
    </w:p>
    <w:p w14:paraId="7424E214" w14:textId="77777777" w:rsidR="00C2675E" w:rsidRDefault="00C2675E" w:rsidP="00C2675E">
      <w:pPr>
        <w:rPr>
          <w:rFonts w:ascii="Tahoma" w:hAnsi="Tahoma" w:cs="Tahoma"/>
          <w:sz w:val="18"/>
          <w:szCs w:val="18"/>
        </w:rPr>
      </w:pPr>
    </w:p>
    <w:p w14:paraId="46021400" w14:textId="77777777" w:rsidR="00C2675E" w:rsidRDefault="00C2675E" w:rsidP="00C2675E">
      <w:pPr>
        <w:rPr>
          <w:rFonts w:ascii="Tahoma" w:hAnsi="Tahoma" w:cs="Tahoma"/>
          <w:sz w:val="18"/>
          <w:szCs w:val="18"/>
        </w:rPr>
      </w:pPr>
    </w:p>
    <w:p w14:paraId="58C60BDB" w14:textId="47FE5F30" w:rsidR="00C2675E" w:rsidRPr="00C2675E" w:rsidRDefault="00C2675E" w:rsidP="00C2675E">
      <w:pPr>
        <w:jc w:val="both"/>
        <w:rPr>
          <w:rFonts w:ascii="Arial" w:hAnsi="Arial" w:cs="Arial"/>
          <w:sz w:val="20"/>
          <w:szCs w:val="20"/>
        </w:rPr>
      </w:pPr>
      <w:r w:rsidRPr="000B0000">
        <w:rPr>
          <w:rFonts w:ascii="Arial" w:hAnsi="Arial" w:cs="Arial"/>
          <w:sz w:val="20"/>
          <w:szCs w:val="20"/>
        </w:rPr>
        <w:t xml:space="preserve">UWAGA. Niniejsze oświadczenie Wykonawca będzie zobowiązany </w:t>
      </w:r>
      <w:r w:rsidRPr="000B0000">
        <w:rPr>
          <w:rFonts w:ascii="Arial" w:hAnsi="Arial" w:cs="Arial"/>
          <w:b/>
          <w:sz w:val="20"/>
          <w:szCs w:val="20"/>
        </w:rPr>
        <w:t>do złożenia na wezwanie Zamawiającego</w:t>
      </w:r>
      <w:r w:rsidRPr="000B0000">
        <w:rPr>
          <w:rFonts w:ascii="Arial" w:hAnsi="Arial" w:cs="Arial"/>
          <w:sz w:val="20"/>
          <w:szCs w:val="20"/>
        </w:rPr>
        <w:t>, o którym mowa w</w:t>
      </w:r>
      <w:r w:rsidR="002D2EC5">
        <w:rPr>
          <w:rFonts w:ascii="Arial" w:hAnsi="Arial" w:cs="Arial"/>
          <w:sz w:val="20"/>
          <w:szCs w:val="20"/>
        </w:rPr>
        <w:t xml:space="preserve"> </w:t>
      </w:r>
      <w:r w:rsidRPr="000B0000">
        <w:rPr>
          <w:rFonts w:ascii="Arial" w:hAnsi="Arial" w:cs="Arial"/>
          <w:sz w:val="20"/>
          <w:szCs w:val="20"/>
        </w:rPr>
        <w:t xml:space="preserve">SWZ, a </w:t>
      </w:r>
      <w:r w:rsidRPr="000B0000">
        <w:rPr>
          <w:rFonts w:ascii="Arial" w:hAnsi="Arial" w:cs="Arial"/>
          <w:b/>
          <w:sz w:val="20"/>
          <w:szCs w:val="20"/>
        </w:rPr>
        <w:t>nie wraz z ofertą</w:t>
      </w:r>
      <w:r w:rsidRPr="000B0000">
        <w:rPr>
          <w:rFonts w:ascii="Arial" w:hAnsi="Arial" w:cs="Arial"/>
          <w:sz w:val="20"/>
          <w:szCs w:val="20"/>
        </w:rPr>
        <w:t>.</w:t>
      </w:r>
    </w:p>
    <w:p w14:paraId="40C1B1D1" w14:textId="77777777" w:rsidR="00C2675E" w:rsidRDefault="00C2675E" w:rsidP="00C2675E">
      <w:pPr>
        <w:rPr>
          <w:rFonts w:ascii="Tahoma" w:hAnsi="Tahoma" w:cs="Tahoma"/>
          <w:bCs/>
          <w:iCs/>
          <w:sz w:val="18"/>
          <w:szCs w:val="18"/>
        </w:rPr>
      </w:pPr>
    </w:p>
    <w:bookmarkEnd w:id="0"/>
    <w:bookmarkEnd w:id="1"/>
    <w:sectPr w:rsidR="00C2675E" w:rsidSect="00725D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5FC4" w14:textId="77777777" w:rsidR="000D3A94" w:rsidRDefault="000D3A94" w:rsidP="002A07FD">
      <w:pPr>
        <w:spacing w:after="0" w:line="240" w:lineRule="auto"/>
      </w:pPr>
      <w:r>
        <w:separator/>
      </w:r>
    </w:p>
  </w:endnote>
  <w:endnote w:type="continuationSeparator" w:id="0">
    <w:p w14:paraId="13B3B982" w14:textId="77777777" w:rsidR="000D3A94" w:rsidRDefault="000D3A94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D1CD" w14:textId="77777777" w:rsidR="0009692A" w:rsidRDefault="000969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27AC" w14:textId="77777777" w:rsidR="0009692A" w:rsidRDefault="000969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1E1A" w14:textId="77777777" w:rsidR="0009692A" w:rsidRDefault="000969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30516" w14:textId="77777777" w:rsidR="000D3A94" w:rsidRDefault="000D3A94" w:rsidP="002A07FD">
      <w:pPr>
        <w:spacing w:after="0" w:line="240" w:lineRule="auto"/>
      </w:pPr>
      <w:r>
        <w:separator/>
      </w:r>
    </w:p>
  </w:footnote>
  <w:footnote w:type="continuationSeparator" w:id="0">
    <w:p w14:paraId="01FA9DD4" w14:textId="77777777" w:rsidR="000D3A94" w:rsidRDefault="000D3A94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F432" w14:textId="77777777" w:rsidR="0009692A" w:rsidRDefault="000969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9D6D" w14:textId="1B85C977" w:rsidR="0047240F" w:rsidRPr="0047240F" w:rsidRDefault="004C11A8" w:rsidP="00660D40">
    <w:pPr>
      <w:pStyle w:val="Nagwek"/>
      <w:rPr>
        <w:rFonts w:ascii="Arial" w:hAnsi="Arial" w:cs="Arial"/>
      </w:rPr>
    </w:pPr>
    <w:r w:rsidRPr="0035538D">
      <w:rPr>
        <w:rFonts w:ascii="Arial" w:hAnsi="Arial" w:cs="Arial"/>
      </w:rPr>
      <w:t xml:space="preserve">Znak sprawy: </w:t>
    </w:r>
    <w:r w:rsidR="00075FD8" w:rsidRPr="0035538D">
      <w:rPr>
        <w:rFonts w:ascii="Arial" w:hAnsi="Arial" w:cs="Arial"/>
      </w:rPr>
      <w:t>ZUO</w:t>
    </w:r>
    <w:r w:rsidR="00EF20EC">
      <w:rPr>
        <w:rFonts w:ascii="Arial" w:hAnsi="Arial" w:cs="Arial"/>
      </w:rPr>
      <w:t>.PDG.ZP.100.00</w:t>
    </w:r>
    <w:r w:rsidR="00C2675E">
      <w:rPr>
        <w:rFonts w:ascii="Arial" w:hAnsi="Arial" w:cs="Arial"/>
      </w:rPr>
      <w:t>3</w:t>
    </w:r>
    <w:r w:rsidR="00EF20EC">
      <w:rPr>
        <w:rFonts w:ascii="Arial" w:hAnsi="Arial" w:cs="Arial"/>
      </w:rPr>
      <w:t>.202</w:t>
    </w:r>
    <w:r w:rsidR="00C2675E">
      <w:rPr>
        <w:rFonts w:ascii="Arial" w:hAnsi="Arial" w:cs="Arial"/>
      </w:rPr>
      <w:t>3</w:t>
    </w:r>
    <w:r w:rsidR="00EF20EC">
      <w:rPr>
        <w:rFonts w:ascii="Arial" w:hAnsi="Arial" w:cs="Arial"/>
      </w:rPr>
      <w:t>.</w:t>
    </w:r>
    <w:r w:rsidR="00C2675E">
      <w:rPr>
        <w:rFonts w:ascii="Arial" w:hAnsi="Arial" w:cs="Arial"/>
      </w:rPr>
      <w:t>POM</w:t>
    </w:r>
  </w:p>
  <w:p w14:paraId="2E77A069" w14:textId="06885AAF" w:rsidR="004C11A8" w:rsidRPr="0035538D" w:rsidRDefault="004C11A8" w:rsidP="00522A16">
    <w:pPr>
      <w:spacing w:before="120" w:after="120" w:line="260" w:lineRule="atLeast"/>
      <w:jc w:val="right"/>
      <w:rPr>
        <w:rFonts w:ascii="Arial" w:hAnsi="Arial" w:cs="Arial"/>
        <w:bCs/>
        <w:lang w:eastAsia="pl-PL"/>
      </w:rPr>
    </w:pPr>
    <w:r w:rsidRPr="0035538D">
      <w:rPr>
        <w:rFonts w:ascii="Arial" w:hAnsi="Arial" w:cs="Arial"/>
        <w:bCs/>
        <w:lang w:eastAsia="pl-PL"/>
      </w:rPr>
      <w:t>Załącznik nr 4 do SWZ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397"/>
      <w:gridCol w:w="5643"/>
    </w:tblGrid>
    <w:tr w:rsidR="004C11A8" w:rsidRPr="009122E9" w14:paraId="4A1180EA" w14:textId="77777777">
      <w:trPr>
        <w:trHeight w:val="1531"/>
      </w:trPr>
      <w:tc>
        <w:tcPr>
          <w:tcW w:w="3420" w:type="dxa"/>
          <w:shd w:val="clear" w:color="auto" w:fill="FFFFFF"/>
        </w:tcPr>
        <w:p w14:paraId="3E51AA85" w14:textId="77777777" w:rsidR="004C11A8" w:rsidRPr="00F2230B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5E078A01" w14:textId="77777777" w:rsidR="004C11A8" w:rsidRPr="00F2230B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62463276" w14:textId="77777777" w:rsidR="004C11A8" w:rsidRPr="0009692A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lang w:eastAsia="pl-PL"/>
            </w:rPr>
          </w:pPr>
        </w:p>
        <w:p w14:paraId="3A0ABA80" w14:textId="347CCBB1" w:rsidR="004C11A8" w:rsidRPr="00F2230B" w:rsidRDefault="00203AC1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 w:rsidRPr="0009692A">
            <w:rPr>
              <w:rFonts w:ascii="Arial" w:hAnsi="Arial" w:cs="Arial"/>
              <w:sz w:val="20"/>
              <w:szCs w:val="20"/>
              <w:lang w:eastAsia="pl-PL"/>
            </w:rPr>
            <w:t>Dane</w:t>
          </w:r>
          <w:r w:rsidR="004C11A8" w:rsidRPr="0009692A">
            <w:rPr>
              <w:rFonts w:ascii="Arial" w:hAnsi="Arial" w:cs="Arial"/>
              <w:sz w:val="20"/>
              <w:szCs w:val="20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48A18DFA" w14:textId="77777777"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2B6E85D8" w14:textId="4A0FA3E7" w:rsidR="004C11A8" w:rsidRPr="00075FD8" w:rsidRDefault="00075FD8" w:rsidP="00075FD8">
          <w:pPr>
            <w:jc w:val="center"/>
            <w:rPr>
              <w:rFonts w:ascii="Arial" w:hAnsi="Arial" w:cs="Arial"/>
              <w:b/>
              <w:sz w:val="20"/>
            </w:rPr>
          </w:pPr>
          <w:r w:rsidRPr="00075FD8">
            <w:rPr>
              <w:rFonts w:ascii="Arial" w:hAnsi="Arial" w:cs="Arial"/>
              <w:b/>
              <w:sz w:val="20"/>
            </w:rPr>
            <w:t>OŚWIADCZENIE WYKONAWCY</w:t>
          </w:r>
          <w:r w:rsidR="00C2675E">
            <w:rPr>
              <w:rFonts w:ascii="Arial" w:hAnsi="Arial" w:cs="Arial"/>
              <w:b/>
              <w:sz w:val="20"/>
            </w:rPr>
            <w:t xml:space="preserve"> </w:t>
          </w:r>
          <w:r w:rsidRPr="00075FD8">
            <w:rPr>
              <w:rFonts w:ascii="Arial" w:hAnsi="Arial" w:cs="Arial"/>
              <w:b/>
              <w:sz w:val="20"/>
            </w:rPr>
            <w:t xml:space="preserve">DOTYCZĄCE AKTUALNOŚCI INFORMACJI </w:t>
          </w:r>
          <w:r w:rsidR="00C2675E">
            <w:rPr>
              <w:rFonts w:ascii="Arial" w:hAnsi="Arial" w:cs="Arial"/>
              <w:b/>
              <w:sz w:val="20"/>
            </w:rPr>
            <w:t xml:space="preserve">ZAWARTYCH W OŚWIADCZENI O KTÓRYM MOWA </w:t>
          </w:r>
          <w:r w:rsidR="00C2675E">
            <w:rPr>
              <w:rFonts w:ascii="Arial" w:hAnsi="Arial" w:cs="Arial"/>
              <w:b/>
              <w:sz w:val="20"/>
            </w:rPr>
            <w:br/>
            <w:t>W ART. 125 UST. 1 USTAWY PZP</w:t>
          </w:r>
        </w:p>
      </w:tc>
    </w:tr>
  </w:tbl>
  <w:p w14:paraId="1C8B7BDC" w14:textId="77777777" w:rsidR="004C11A8" w:rsidRDefault="004C11A8" w:rsidP="00075FD8">
    <w:pPr>
      <w:spacing w:before="120" w:after="120" w:line="240" w:lineRule="auto"/>
      <w:rPr>
        <w:rFonts w:ascii="Arial" w:hAnsi="Arial" w:cs="Arial"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2103" w14:textId="77777777" w:rsidR="0009692A" w:rsidRDefault="000969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B7166C1"/>
    <w:multiLevelType w:val="hybridMultilevel"/>
    <w:tmpl w:val="0FC41454"/>
    <w:lvl w:ilvl="0" w:tplc="D6840DEA">
      <w:start w:val="1"/>
      <w:numFmt w:val="lowerLetter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47B20"/>
    <w:multiLevelType w:val="multilevel"/>
    <w:tmpl w:val="ABF69EA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191CB9"/>
    <w:multiLevelType w:val="hybridMultilevel"/>
    <w:tmpl w:val="527CC5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694786"/>
    <w:multiLevelType w:val="multilevel"/>
    <w:tmpl w:val="ABF69EA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374E4E"/>
    <w:multiLevelType w:val="hybridMultilevel"/>
    <w:tmpl w:val="818440C8"/>
    <w:lvl w:ilvl="0" w:tplc="B7FA5FF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65A9388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326F90"/>
    <w:multiLevelType w:val="multilevel"/>
    <w:tmpl w:val="FF226704"/>
    <w:lvl w:ilvl="0">
      <w:start w:val="1"/>
      <w:numFmt w:val="decimal"/>
      <w:pStyle w:val="Nagwek1"/>
      <w:lvlText w:val="%1."/>
      <w:lvlJc w:val="left"/>
      <w:pPr>
        <w:tabs>
          <w:tab w:val="num" w:pos="851"/>
        </w:tabs>
        <w:ind w:left="851" w:hanging="425"/>
      </w:pPr>
      <w:rPr>
        <w:rFonts w:cs="Times New Roman" w:hint="default"/>
        <w:i w:val="0"/>
        <w:sz w:val="22"/>
        <w:szCs w:val="22"/>
      </w:rPr>
    </w:lvl>
    <w:lvl w:ilvl="1">
      <w:start w:val="1"/>
      <w:numFmt w:val="none"/>
      <w:pStyle w:val="Nagwek2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418"/>
        </w:tabs>
        <w:ind w:left="1418" w:hanging="851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8" w15:restartNumberingAfterBreak="0">
    <w:nsid w:val="7FAF1F20"/>
    <w:multiLevelType w:val="multilevel"/>
    <w:tmpl w:val="BEB6BD0A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51822543">
    <w:abstractNumId w:val="0"/>
  </w:num>
  <w:num w:numId="2" w16cid:durableId="1031998109">
    <w:abstractNumId w:val="5"/>
  </w:num>
  <w:num w:numId="3" w16cid:durableId="2130200679">
    <w:abstractNumId w:val="6"/>
  </w:num>
  <w:num w:numId="4" w16cid:durableId="2010210225">
    <w:abstractNumId w:val="8"/>
  </w:num>
  <w:num w:numId="5" w16cid:durableId="2030791369">
    <w:abstractNumId w:val="3"/>
  </w:num>
  <w:num w:numId="6" w16cid:durableId="1122921427">
    <w:abstractNumId w:val="7"/>
  </w:num>
  <w:num w:numId="7" w16cid:durableId="841894822">
    <w:abstractNumId w:val="1"/>
  </w:num>
  <w:num w:numId="8" w16cid:durableId="2057730714">
    <w:abstractNumId w:val="2"/>
  </w:num>
  <w:num w:numId="9" w16cid:durableId="570626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2393C"/>
    <w:rsid w:val="000323CB"/>
    <w:rsid w:val="00075FD8"/>
    <w:rsid w:val="0009692A"/>
    <w:rsid w:val="000A7C45"/>
    <w:rsid w:val="000B0000"/>
    <w:rsid w:val="000D3A94"/>
    <w:rsid w:val="000F0534"/>
    <w:rsid w:val="00111AAD"/>
    <w:rsid w:val="00112BFA"/>
    <w:rsid w:val="00176E4D"/>
    <w:rsid w:val="001D2604"/>
    <w:rsid w:val="001E25AC"/>
    <w:rsid w:val="001E4435"/>
    <w:rsid w:val="00203AC1"/>
    <w:rsid w:val="00212BF9"/>
    <w:rsid w:val="002201F1"/>
    <w:rsid w:val="00227208"/>
    <w:rsid w:val="00233072"/>
    <w:rsid w:val="002377E6"/>
    <w:rsid w:val="00246925"/>
    <w:rsid w:val="002566D8"/>
    <w:rsid w:val="00260571"/>
    <w:rsid w:val="002848B4"/>
    <w:rsid w:val="002A0287"/>
    <w:rsid w:val="002A07FD"/>
    <w:rsid w:val="002C464A"/>
    <w:rsid w:val="002D2EC5"/>
    <w:rsid w:val="003152C0"/>
    <w:rsid w:val="0035538D"/>
    <w:rsid w:val="00377221"/>
    <w:rsid w:val="00420022"/>
    <w:rsid w:val="00434D00"/>
    <w:rsid w:val="0047240F"/>
    <w:rsid w:val="00484CE4"/>
    <w:rsid w:val="004C11A8"/>
    <w:rsid w:val="00522A16"/>
    <w:rsid w:val="00554FF6"/>
    <w:rsid w:val="00572A33"/>
    <w:rsid w:val="00594989"/>
    <w:rsid w:val="005A75E3"/>
    <w:rsid w:val="006129E2"/>
    <w:rsid w:val="0061444C"/>
    <w:rsid w:val="00617975"/>
    <w:rsid w:val="0063345B"/>
    <w:rsid w:val="00642A90"/>
    <w:rsid w:val="00643261"/>
    <w:rsid w:val="00660D40"/>
    <w:rsid w:val="0067650C"/>
    <w:rsid w:val="006D3518"/>
    <w:rsid w:val="00725D22"/>
    <w:rsid w:val="0076209F"/>
    <w:rsid w:val="0076478F"/>
    <w:rsid w:val="007F4BD2"/>
    <w:rsid w:val="008E780D"/>
    <w:rsid w:val="009122E9"/>
    <w:rsid w:val="00931E6D"/>
    <w:rsid w:val="00932DC6"/>
    <w:rsid w:val="009D472E"/>
    <w:rsid w:val="00A355E5"/>
    <w:rsid w:val="00A825A2"/>
    <w:rsid w:val="00B33E12"/>
    <w:rsid w:val="00B34F86"/>
    <w:rsid w:val="00B706BA"/>
    <w:rsid w:val="00B7698B"/>
    <w:rsid w:val="00B86FC0"/>
    <w:rsid w:val="00BC219D"/>
    <w:rsid w:val="00C14CBE"/>
    <w:rsid w:val="00C2675E"/>
    <w:rsid w:val="00C3578D"/>
    <w:rsid w:val="00C862F6"/>
    <w:rsid w:val="00C90F06"/>
    <w:rsid w:val="00CB55AA"/>
    <w:rsid w:val="00CB5FB7"/>
    <w:rsid w:val="00CC6AD3"/>
    <w:rsid w:val="00D62734"/>
    <w:rsid w:val="00DD69C6"/>
    <w:rsid w:val="00DE73DC"/>
    <w:rsid w:val="00E03BF9"/>
    <w:rsid w:val="00E17C23"/>
    <w:rsid w:val="00EB3FC8"/>
    <w:rsid w:val="00EE2D89"/>
    <w:rsid w:val="00EF20EC"/>
    <w:rsid w:val="00EF491B"/>
    <w:rsid w:val="00F014DD"/>
    <w:rsid w:val="00F2230B"/>
    <w:rsid w:val="00F3650E"/>
    <w:rsid w:val="00F55F04"/>
    <w:rsid w:val="00F65D4C"/>
    <w:rsid w:val="00F811C9"/>
    <w:rsid w:val="00F82F8C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0803D6B"/>
  <w15:docId w15:val="{3135F223-2440-4371-8C82-5D0EEC50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aliases w:val="Nagłówek dokumentów,Topic Heading 1,H1,h1,Heading 1 Char,Nagłówek I"/>
    <w:basedOn w:val="Normalny"/>
    <w:next w:val="Normalny"/>
    <w:link w:val="Nagwek1Znak"/>
    <w:qFormat/>
    <w:locked/>
    <w:rsid w:val="00075FD8"/>
    <w:pPr>
      <w:keepNext/>
      <w:keepLines/>
      <w:numPr>
        <w:numId w:val="3"/>
      </w:numPr>
      <w:spacing w:before="360" w:after="240" w:line="288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paragraph" w:styleId="Nagwek2">
    <w:name w:val="heading 2"/>
    <w:aliases w:val="Nagłówek dokumentów 2,Title 2,Topic Heading,sh,Section heading,sh2,sh3,sh4,sh5,sh6,sh7,sh1,sh8,sh9,sh10,sh11,sh12,sh13,sh14,sh15,sh16,sh17,sh18,sh19,Section heading1,sh21,sh31,sh41,Section heading2,sh22,sh32,sh42,Section heading3,sh23,sh33"/>
    <w:basedOn w:val="Normalny"/>
    <w:next w:val="Normalny"/>
    <w:link w:val="Nagwek2Znak"/>
    <w:qFormat/>
    <w:locked/>
    <w:rsid w:val="00075FD8"/>
    <w:pPr>
      <w:keepNext/>
      <w:keepLines/>
      <w:numPr>
        <w:ilvl w:val="1"/>
        <w:numId w:val="3"/>
      </w:numPr>
      <w:spacing w:before="240" w:after="0" w:line="288" w:lineRule="auto"/>
      <w:jc w:val="both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75FD8"/>
    <w:pPr>
      <w:numPr>
        <w:ilvl w:val="2"/>
        <w:numId w:val="3"/>
      </w:numPr>
      <w:spacing w:after="0" w:line="288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styleId="Nagwek4">
    <w:name w:val="heading 4"/>
    <w:basedOn w:val="Normalny"/>
    <w:next w:val="Normalny"/>
    <w:link w:val="Nagwek4Znak"/>
    <w:qFormat/>
    <w:locked/>
    <w:rsid w:val="00075FD8"/>
    <w:pPr>
      <w:numPr>
        <w:ilvl w:val="3"/>
        <w:numId w:val="3"/>
      </w:numPr>
      <w:spacing w:after="0" w:line="288" w:lineRule="auto"/>
      <w:jc w:val="both"/>
      <w:outlineLvl w:val="3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5">
    <w:name w:val="heading 5"/>
    <w:basedOn w:val="Normalny"/>
    <w:link w:val="Nagwek5Znak"/>
    <w:uiPriority w:val="99"/>
    <w:qFormat/>
    <w:locked/>
    <w:rsid w:val="00075FD8"/>
    <w:pPr>
      <w:numPr>
        <w:ilvl w:val="4"/>
        <w:numId w:val="3"/>
      </w:numPr>
      <w:tabs>
        <w:tab w:val="left" w:pos="1985"/>
      </w:tabs>
      <w:spacing w:before="40" w:after="40" w:line="288" w:lineRule="auto"/>
      <w:jc w:val="both"/>
      <w:outlineLvl w:val="4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6">
    <w:name w:val="heading 6"/>
    <w:basedOn w:val="Normalny"/>
    <w:link w:val="Nagwek6Znak"/>
    <w:uiPriority w:val="99"/>
    <w:qFormat/>
    <w:locked/>
    <w:rsid w:val="00075FD8"/>
    <w:pPr>
      <w:numPr>
        <w:ilvl w:val="5"/>
        <w:numId w:val="3"/>
      </w:numPr>
      <w:spacing w:after="0" w:line="288" w:lineRule="auto"/>
      <w:jc w:val="both"/>
      <w:outlineLvl w:val="5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aliases w:val="Footnote Reference Number"/>
    <w:basedOn w:val="Domylnaczcionkaakapitu"/>
    <w:uiPriority w:val="99"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522A16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CW_Lista,2"/>
    <w:basedOn w:val="Normalny"/>
    <w:link w:val="AkapitzlistZnak"/>
    <w:uiPriority w:val="34"/>
    <w:qFormat/>
    <w:rsid w:val="00377221"/>
    <w:pPr>
      <w:spacing w:after="0" w:line="240" w:lineRule="auto"/>
      <w:ind w:left="7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2 Znak"/>
    <w:link w:val="Akapitzlist"/>
    <w:uiPriority w:val="34"/>
    <w:qFormat/>
    <w:locked/>
    <w:rsid w:val="00377221"/>
    <w:rPr>
      <w:rFonts w:ascii="Times New Roman" w:eastAsiaTheme="minorEastAsia" w:hAnsi="Times New Roman"/>
      <w:sz w:val="24"/>
      <w:szCs w:val="24"/>
    </w:rPr>
  </w:style>
  <w:style w:type="character" w:customStyle="1" w:styleId="Nagwek1Znak">
    <w:name w:val="Nagłówek 1 Znak"/>
    <w:aliases w:val="Nagłówek dokumentów Znak,Topic Heading 1 Znak,H1 Znak,h1 Znak,Heading 1 Char Znak,Nagłówek I Znak"/>
    <w:basedOn w:val="Domylnaczcionkaakapitu"/>
    <w:link w:val="Nagwek1"/>
    <w:rsid w:val="00075FD8"/>
    <w:rPr>
      <w:rFonts w:ascii="Times New Roman" w:eastAsia="Times New Roman" w:hAnsi="Times New Roman"/>
      <w:b/>
      <w:caps/>
      <w:kern w:val="28"/>
      <w:szCs w:val="20"/>
      <w:lang w:val="en-GB" w:eastAsia="en-US"/>
    </w:rPr>
  </w:style>
  <w:style w:type="character" w:customStyle="1" w:styleId="Nagwek2Znak">
    <w:name w:val="Nagłówek 2 Znak"/>
    <w:aliases w:val="Nagłówek dokumentów 2 Znak,Title 2 Znak,Topic Heading Znak,sh Znak,Section heading Znak,sh2 Znak,sh3 Znak,sh4 Znak,sh5 Znak,sh6 Znak,sh7 Znak,sh1 Znak,sh8 Znak,sh9 Znak,sh10 Znak,sh11 Znak,sh12 Znak,sh13 Znak,sh14 Znak,sh15 Znak"/>
    <w:basedOn w:val="Domylnaczcionkaakapitu"/>
    <w:link w:val="Nagwek2"/>
    <w:rsid w:val="00075FD8"/>
    <w:rPr>
      <w:rFonts w:ascii="Times New Roman" w:eastAsia="Times New Roman" w:hAnsi="Times New Roman"/>
      <w:b/>
      <w:szCs w:val="20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075FD8"/>
    <w:rPr>
      <w:rFonts w:ascii="Times New Roman" w:eastAsia="Times New Roman" w:hAnsi="Times New Roman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rsid w:val="00075FD8"/>
    <w:rPr>
      <w:rFonts w:ascii="Times New Roman" w:eastAsia="Times New Roman" w:hAnsi="Times New Roman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075FD8"/>
    <w:rPr>
      <w:rFonts w:ascii="Times New Roman" w:eastAsia="Times New Roman" w:hAnsi="Times New Roman"/>
      <w:szCs w:val="20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075FD8"/>
    <w:rPr>
      <w:rFonts w:ascii="Times New Roman" w:eastAsia="Times New Roman" w:hAnsi="Times New Roman"/>
      <w:szCs w:val="20"/>
      <w:lang w:val="en-US" w:eastAsia="en-US"/>
    </w:rPr>
  </w:style>
  <w:style w:type="paragraph" w:customStyle="1" w:styleId="pkt">
    <w:name w:val="pkt"/>
    <w:basedOn w:val="Normalny"/>
    <w:link w:val="pktZnak"/>
    <w:rsid w:val="00075FD8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75FD8"/>
    <w:rPr>
      <w:rFonts w:ascii="Times New Roman" w:eastAsiaTheme="minorEastAsia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1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creator>Województwa Zachodniopomorskiego</dc:creator>
  <cp:lastModifiedBy>Katarzyna Witkowska</cp:lastModifiedBy>
  <cp:revision>11</cp:revision>
  <cp:lastPrinted>2021-02-15T09:19:00Z</cp:lastPrinted>
  <dcterms:created xsi:type="dcterms:W3CDTF">2022-10-11T08:15:00Z</dcterms:created>
  <dcterms:modified xsi:type="dcterms:W3CDTF">2023-03-22T13:34:00Z</dcterms:modified>
</cp:coreProperties>
</file>