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76E0" w14:textId="4FD24B62" w:rsidR="004C11A8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składane n</w:t>
      </w:r>
      <w:r w:rsidRPr="00007E50">
        <w:rPr>
          <w:rFonts w:ascii="Arial" w:hAnsi="Arial" w:cs="Arial"/>
        </w:rPr>
        <w:t xml:space="preserve">a potrzeby postępowania o udzielenie zamówienia sektorowego pn. </w:t>
      </w:r>
      <w:r w:rsidR="00420022" w:rsidRPr="00420022">
        <w:rPr>
          <w:rFonts w:ascii="Arial" w:hAnsi="Arial" w:cs="Arial"/>
          <w:b/>
          <w:bCs/>
        </w:rPr>
        <w:t>Sukcesywny odbiór</w:t>
      </w:r>
      <w:r w:rsidR="00EB3FC8">
        <w:rPr>
          <w:rFonts w:ascii="Arial" w:hAnsi="Arial" w:cs="Arial"/>
          <w:b/>
          <w:bCs/>
        </w:rPr>
        <w:t xml:space="preserve">, transport i przetworzenie </w:t>
      </w:r>
      <w:r w:rsidR="00420022" w:rsidRPr="00420022">
        <w:rPr>
          <w:rFonts w:ascii="Arial" w:hAnsi="Arial" w:cs="Arial"/>
          <w:b/>
          <w:bCs/>
        </w:rPr>
        <w:t>odpadów powstających w procesie termicznego unieszkodliwiania odpadów oraz odpadów powstających w toku eksploatacji maszyn, urządzeń, instalacji oraz obiektów w Zakładzie Unieszkodliwiania Odpadów (ZUO) w Szczecinie</w:t>
      </w:r>
      <w:r w:rsidR="00420022">
        <w:rPr>
          <w:rFonts w:ascii="Arial" w:hAnsi="Arial" w:cs="Arial"/>
          <w:b/>
          <w:bCs/>
        </w:rPr>
        <w:t>.</w:t>
      </w:r>
    </w:p>
    <w:p w14:paraId="34FD58CD" w14:textId="77777777" w:rsidR="004C11A8" w:rsidRPr="0076209F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522A16">
        <w:rPr>
          <w:rFonts w:ascii="Arial" w:hAnsi="Arial" w:cs="Arial"/>
        </w:rPr>
        <w:t xml:space="preserve">Zgodnie z art. 24 ust. </w:t>
      </w:r>
      <w:r>
        <w:rPr>
          <w:rFonts w:ascii="Arial" w:hAnsi="Arial" w:cs="Arial"/>
        </w:rPr>
        <w:t xml:space="preserve">1 pkt </w:t>
      </w:r>
      <w:r w:rsidRPr="00522A16">
        <w:rPr>
          <w:rFonts w:ascii="Arial" w:hAnsi="Arial" w:cs="Arial"/>
        </w:rPr>
        <w:t>15 ustawy z dnia 29 stycznia 2004 rok</w:t>
      </w:r>
      <w:r>
        <w:rPr>
          <w:rFonts w:ascii="Arial" w:hAnsi="Arial" w:cs="Arial"/>
        </w:rPr>
        <w:t xml:space="preserve">u - Prawo zamówień </w:t>
      </w:r>
      <w:r w:rsidRPr="0076209F">
        <w:rPr>
          <w:rFonts w:ascii="Arial" w:hAnsi="Arial" w:cs="Arial"/>
        </w:rPr>
        <w:t>publicznych (</w:t>
      </w:r>
      <w:r w:rsidRPr="0076209F">
        <w:rPr>
          <w:rFonts w:ascii="Arial" w:hAnsi="Arial" w:cs="Arial"/>
          <w:shd w:val="clear" w:color="auto" w:fill="FFFFFF"/>
        </w:rPr>
        <w:t>Dz. U. z 201</w:t>
      </w:r>
      <w:r w:rsidR="0076209F" w:rsidRPr="0076209F">
        <w:rPr>
          <w:rFonts w:ascii="Arial" w:hAnsi="Arial" w:cs="Arial"/>
          <w:shd w:val="clear" w:color="auto" w:fill="FFFFFF"/>
        </w:rPr>
        <w:t>9</w:t>
      </w:r>
      <w:r w:rsidRPr="0076209F">
        <w:rPr>
          <w:rFonts w:ascii="Arial" w:hAnsi="Arial" w:cs="Arial"/>
          <w:shd w:val="clear" w:color="auto" w:fill="FFFFFF"/>
        </w:rPr>
        <w:t xml:space="preserve"> r. poz. 1</w:t>
      </w:r>
      <w:r w:rsidR="0076209F" w:rsidRPr="0076209F">
        <w:rPr>
          <w:rFonts w:ascii="Arial" w:hAnsi="Arial" w:cs="Arial"/>
          <w:shd w:val="clear" w:color="auto" w:fill="FFFFFF"/>
        </w:rPr>
        <w:t>843</w:t>
      </w:r>
      <w:r w:rsidRPr="0076209F">
        <w:rPr>
          <w:rFonts w:ascii="Arial" w:hAnsi="Arial" w:cs="Arial"/>
        </w:rPr>
        <w:t xml:space="preserve"> ze zm.):</w:t>
      </w:r>
    </w:p>
    <w:p w14:paraId="764479C0" w14:textId="77777777" w:rsidR="004C11A8" w:rsidRPr="00522A16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FFAD51" w14:textId="77777777" w:rsidR="004C11A8" w:rsidRPr="00522A16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2A16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</w:t>
      </w:r>
      <w:r w:rsidR="001E25AC">
        <w:rPr>
          <w:rFonts w:ascii="Arial" w:hAnsi="Arial" w:cs="Arial"/>
        </w:rPr>
        <w:t>/</w:t>
      </w:r>
      <w:r w:rsidRPr="00522A16">
        <w:rPr>
          <w:rFonts w:ascii="Arial" w:hAnsi="Arial" w:cs="Arial"/>
        </w:rPr>
        <w:t xml:space="preserve"> </w:t>
      </w:r>
      <w:r w:rsidRPr="001E25AC">
        <w:rPr>
          <w:rFonts w:ascii="Arial" w:hAnsi="Arial" w:cs="Arial"/>
          <w:i/>
          <w:iCs/>
        </w:rPr>
        <w:t>albo – w przypadku wydania takiego wyroku lub decyzji załączam dokumenty potwierdzające dokonanie płatności tych należności wraz z ewentualnymi odsetkami lub grzywnami lub zawarcie wiążącego porozumienia w sprawie spłat tych należności.</w:t>
      </w:r>
    </w:p>
    <w:p w14:paraId="5AA8CBEC" w14:textId="77777777"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14:paraId="18A4123A" w14:textId="77777777"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695BE75A" w14:textId="77777777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05C74EF3" w14:textId="77777777" w:rsidR="0076209F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4A2C7F4B" w14:textId="77777777" w:rsidR="0076209F" w:rsidRPr="00BC4B08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281C30DF" w14:textId="77777777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5C8B9F92" w14:textId="77777777" w:rsidR="0076209F" w:rsidRPr="00BC4B08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3758598" w14:textId="77777777" w:rsidR="004C11A8" w:rsidRPr="00522A16" w:rsidRDefault="004C11A8" w:rsidP="0076209F">
      <w:pPr>
        <w:tabs>
          <w:tab w:val="left" w:pos="1800"/>
        </w:tabs>
        <w:spacing w:after="0" w:line="360" w:lineRule="auto"/>
        <w:ind w:left="708"/>
        <w:rPr>
          <w:sz w:val="20"/>
          <w:szCs w:val="20"/>
        </w:rPr>
      </w:pP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AD1E" w14:textId="77777777" w:rsidR="0063345B" w:rsidRDefault="00633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F147" w14:textId="77777777" w:rsidR="0063345B" w:rsidRDefault="006334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3F15" w14:textId="77777777" w:rsidR="0063345B" w:rsidRDefault="00633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8ED1" w14:textId="77777777" w:rsidR="0063345B" w:rsidRDefault="00633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B4B6" w14:textId="24954677" w:rsidR="004C11A8" w:rsidRDefault="004C11A8" w:rsidP="00FA192D">
    <w:pPr>
      <w:pStyle w:val="Nagwek"/>
    </w:pPr>
    <w:r>
      <w:rPr>
        <w:rFonts w:ascii="Arial" w:hAnsi="Arial" w:cs="Arial"/>
        <w:sz w:val="20"/>
        <w:szCs w:val="20"/>
      </w:rPr>
      <w:t xml:space="preserve">Znak sprawy: </w:t>
    </w:r>
    <w:r w:rsidR="0063345B">
      <w:rPr>
        <w:rFonts w:ascii="Arial" w:hAnsi="Arial" w:cs="Arial"/>
        <w:sz w:val="20"/>
        <w:szCs w:val="20"/>
      </w:rPr>
      <w:t>ZUO/101/024/2020</w:t>
    </w:r>
  </w:p>
  <w:p w14:paraId="66C7A2AD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13B8AAA8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2E77A069" w14:textId="77777777"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8D0829D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14:paraId="722FB638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14:paraId="2B6E85D8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14:paraId="1C8B7BDC" w14:textId="77777777"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2E1B5B26" w14:textId="77777777"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6A848B6E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7A36" w14:textId="77777777" w:rsidR="0063345B" w:rsidRDefault="00633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46925"/>
    <w:rsid w:val="002566D8"/>
    <w:rsid w:val="002848B4"/>
    <w:rsid w:val="002A0287"/>
    <w:rsid w:val="002A07FD"/>
    <w:rsid w:val="002C464A"/>
    <w:rsid w:val="003152C0"/>
    <w:rsid w:val="00420022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B34F86"/>
    <w:rsid w:val="00B7698B"/>
    <w:rsid w:val="00B86FC0"/>
    <w:rsid w:val="00BC219D"/>
    <w:rsid w:val="00C14CBE"/>
    <w:rsid w:val="00C3578D"/>
    <w:rsid w:val="00C90F06"/>
    <w:rsid w:val="00CB55AA"/>
    <w:rsid w:val="00CB5FB7"/>
    <w:rsid w:val="00CC6AD3"/>
    <w:rsid w:val="00D62734"/>
    <w:rsid w:val="00DE73DC"/>
    <w:rsid w:val="00E03BF9"/>
    <w:rsid w:val="00E17C23"/>
    <w:rsid w:val="00EB3FC8"/>
    <w:rsid w:val="00EE2D89"/>
    <w:rsid w:val="00EF491B"/>
    <w:rsid w:val="00F014DD"/>
    <w:rsid w:val="00F2230B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03D6B"/>
  <w15:docId w15:val="{6F969B2E-C3F8-4AC7-BD7A-4C72443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12</cp:revision>
  <cp:lastPrinted>2018-07-18T12:09:00Z</cp:lastPrinted>
  <dcterms:created xsi:type="dcterms:W3CDTF">2020-07-15T04:19:00Z</dcterms:created>
  <dcterms:modified xsi:type="dcterms:W3CDTF">2020-12-01T09:11:00Z</dcterms:modified>
</cp:coreProperties>
</file>