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E03" w14:textId="77777777" w:rsidR="00C862F6" w:rsidRPr="00A355E5" w:rsidRDefault="00C862F6" w:rsidP="00075FD8">
      <w:pPr>
        <w:pStyle w:val="Nagwek"/>
        <w:spacing w:line="360" w:lineRule="auto"/>
        <w:jc w:val="both"/>
        <w:rPr>
          <w:rFonts w:ascii="Arial" w:hAnsi="Arial" w:cs="Arial"/>
        </w:rPr>
      </w:pPr>
      <w:bookmarkStart w:id="0" w:name="_Toc40987578"/>
      <w:bookmarkStart w:id="1" w:name="_Toc51166493"/>
    </w:p>
    <w:p w14:paraId="7C357EB0" w14:textId="2930E9DD" w:rsidR="00075FD8" w:rsidRPr="00A355E5" w:rsidRDefault="00075FD8" w:rsidP="00EF20EC">
      <w:pPr>
        <w:pStyle w:val="Nagwek"/>
        <w:spacing w:line="360" w:lineRule="auto"/>
        <w:jc w:val="both"/>
        <w:rPr>
          <w:rFonts w:ascii="Arial" w:hAnsi="Arial" w:cs="Arial"/>
        </w:rPr>
      </w:pPr>
      <w:r w:rsidRPr="00A355E5">
        <w:rPr>
          <w:rFonts w:ascii="Arial" w:hAnsi="Arial" w:cs="Arial"/>
        </w:rPr>
        <w:t xml:space="preserve">W związku z ubieganiem się o udzielenie zamówienia publicznego </w:t>
      </w:r>
      <w:r w:rsidR="00C62474">
        <w:rPr>
          <w:rFonts w:ascii="Arial" w:hAnsi="Arial" w:cs="Arial"/>
        </w:rPr>
        <w:t>na</w:t>
      </w:r>
      <w:r w:rsidR="00975D77" w:rsidRPr="0042085C">
        <w:rPr>
          <w:rFonts w:ascii="Arial" w:hAnsi="Arial" w:cs="Arial"/>
          <w:b/>
          <w:bCs/>
        </w:rPr>
        <w:t xml:space="preserve"> </w:t>
      </w:r>
      <w:bookmarkStart w:id="2" w:name="_Hlk125638701"/>
      <w:r w:rsidR="00975D77" w:rsidRPr="0042085C">
        <w:rPr>
          <w:rFonts w:ascii="Arial" w:hAnsi="Arial" w:cs="Arial"/>
          <w:b/>
          <w:bCs/>
        </w:rPr>
        <w:t>zakup rusztowin oraz prowadnic łańcucha zgrzebłowego odpopielacza kotłów Osr-34 użytkowanych w ZUO sp. z o.o.</w:t>
      </w:r>
      <w:bookmarkEnd w:id="2"/>
      <w:r w:rsidR="00975D77" w:rsidRPr="0042085C">
        <w:rPr>
          <w:rFonts w:ascii="Arial" w:hAnsi="Arial" w:cs="Arial"/>
          <w:b/>
          <w:sz w:val="24"/>
          <w:szCs w:val="24"/>
        </w:rPr>
        <w:t xml:space="preserve"> </w:t>
      </w:r>
      <w:r w:rsidRPr="00A355E5">
        <w:rPr>
          <w:rFonts w:ascii="Arial" w:hAnsi="Arial" w:cs="Arial"/>
        </w:rPr>
        <w:t>niniejszym oświadczam</w:t>
      </w:r>
      <w:r w:rsidRPr="00A355E5">
        <w:rPr>
          <w:rFonts w:ascii="Arial" w:hAnsi="Arial" w:cs="Arial"/>
          <w:lang w:bidi="pl-PL"/>
        </w:rPr>
        <w:t>, że informacje zawarte w złożonym przeze mnie JEDZ w zakresie:</w:t>
      </w:r>
    </w:p>
    <w:p w14:paraId="5188B941" w14:textId="47E024F6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art. 108 ust. 1 pkt 3 ustawy Pzp,</w:t>
      </w:r>
    </w:p>
    <w:p w14:paraId="0537DBE4" w14:textId="7D101A45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4 ustawy Pzp odnośnie do orzeczenia zakazu ubiegania się </w:t>
      </w:r>
      <w:r w:rsidR="00C862F6" w:rsidRPr="00A355E5">
        <w:rPr>
          <w:rFonts w:ascii="Arial" w:hAnsi="Arial" w:cs="Arial"/>
          <w:lang w:bidi="pl-PL"/>
        </w:rPr>
        <w:br/>
      </w:r>
      <w:r w:rsidRPr="00A355E5">
        <w:rPr>
          <w:rFonts w:ascii="Arial" w:hAnsi="Arial" w:cs="Arial"/>
          <w:lang w:bidi="pl-PL"/>
        </w:rPr>
        <w:t>o zamówienie publiczne tytułem środka zapobiegawczego,</w:t>
      </w:r>
    </w:p>
    <w:p w14:paraId="4AFB752C" w14:textId="3B9A88BF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5 ustawy Pzp odnośnie zawarcia z innymi </w:t>
      </w:r>
      <w:r w:rsidR="00EF20EC">
        <w:rPr>
          <w:rFonts w:ascii="Arial" w:hAnsi="Arial" w:cs="Arial"/>
          <w:lang w:bidi="pl-PL"/>
        </w:rPr>
        <w:t>W</w:t>
      </w:r>
      <w:r w:rsidRPr="00A355E5">
        <w:rPr>
          <w:rFonts w:ascii="Arial" w:hAnsi="Arial" w:cs="Arial"/>
          <w:lang w:bidi="pl-PL"/>
        </w:rPr>
        <w:t>ykonawcami porozumienia mającego na celu zakłócenie konkurencji,</w:t>
      </w:r>
    </w:p>
    <w:p w14:paraId="2BCAED6E" w14:textId="5AD8C7B4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art. 108 ust. 1 pkt 6 ustawy Pzp,</w:t>
      </w:r>
    </w:p>
    <w:p w14:paraId="7BFEECF8" w14:textId="6B18DDEF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>art. 109 ust. 1 pkt 5 ustawy Pzp,</w:t>
      </w:r>
    </w:p>
    <w:p w14:paraId="1F5298D0" w14:textId="5E4182BF" w:rsidR="00075FD8" w:rsidRPr="00A355E5" w:rsidRDefault="00075FD8" w:rsidP="00EF20E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>art. 109 ust. 1 pkt 7 ustawy Pzp</w:t>
      </w:r>
      <w:r w:rsidR="00233072">
        <w:rPr>
          <w:rFonts w:ascii="Arial" w:hAnsi="Arial" w:cs="Arial"/>
          <w:lang w:bidi="pl-PL"/>
        </w:rPr>
        <w:t>.</w:t>
      </w:r>
    </w:p>
    <w:p w14:paraId="056190AC" w14:textId="77777777" w:rsidR="00075FD8" w:rsidRPr="00075FD8" w:rsidRDefault="00075FD8" w:rsidP="00EF20EC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14:paraId="3B5EC76E" w14:textId="1E751D93" w:rsidR="00075FD8" w:rsidRDefault="00075FD8" w:rsidP="00EF20EC">
      <w:pPr>
        <w:tabs>
          <w:tab w:val="left" w:pos="1560"/>
        </w:tabs>
        <w:spacing w:after="0" w:line="360" w:lineRule="auto"/>
        <w:jc w:val="both"/>
        <w:rPr>
          <w:rFonts w:ascii="Arial" w:hAnsi="Arial" w:cs="Arial"/>
          <w:b/>
          <w:lang w:bidi="pl-PL"/>
        </w:rPr>
      </w:pPr>
      <w:r w:rsidRPr="00075FD8">
        <w:rPr>
          <w:rFonts w:ascii="Arial" w:hAnsi="Arial" w:cs="Arial"/>
          <w:b/>
          <w:lang w:bidi="pl-PL"/>
        </w:rPr>
        <w:t>są aktualne i zgodne z prawdą.</w:t>
      </w:r>
      <w:bookmarkEnd w:id="0"/>
      <w:bookmarkEnd w:id="1"/>
    </w:p>
    <w:p w14:paraId="5BA83E31" w14:textId="77777777" w:rsidR="00C862F6" w:rsidRPr="00075FD8" w:rsidRDefault="00C862F6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</w:p>
    <w:p w14:paraId="3E1591E4" w14:textId="77777777" w:rsidR="00075FD8" w:rsidRDefault="00075FD8" w:rsidP="0076209F">
      <w:pPr>
        <w:tabs>
          <w:tab w:val="left" w:pos="0"/>
        </w:tabs>
        <w:spacing w:after="40" w:line="240" w:lineRule="exact"/>
        <w:jc w:val="both"/>
        <w:rPr>
          <w:rFonts w:asciiTheme="minorHAnsi" w:eastAsia="Times New Roman" w:hAnsiTheme="minorHAnsi" w:cstheme="minorHAnsi"/>
          <w:b/>
          <w:i/>
          <w:kern w:val="28"/>
          <w:szCs w:val="20"/>
        </w:rPr>
      </w:pPr>
    </w:p>
    <w:p w14:paraId="695BE75A" w14:textId="69BA36C3" w:rsidR="0076209F" w:rsidRPr="00BC4B08" w:rsidRDefault="0076209F" w:rsidP="00A85B89">
      <w:pPr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</w:t>
      </w:r>
      <w:r w:rsidR="00C862F6">
        <w:rPr>
          <w:rFonts w:ascii="Arial" w:hAnsi="Arial" w:cs="Arial"/>
          <w:sz w:val="18"/>
          <w:szCs w:val="18"/>
        </w:rPr>
        <w:t>…...</w:t>
      </w:r>
      <w:r w:rsidRPr="00BC4B08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05C74EF3" w14:textId="77777777" w:rsidR="0076209F" w:rsidRDefault="0076209F" w:rsidP="00A85B89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3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3"/>
    </w:p>
    <w:p w14:paraId="4A2C7F4B" w14:textId="77777777" w:rsidR="0076209F" w:rsidRPr="00BC4B08" w:rsidRDefault="0076209F" w:rsidP="00A85B89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73758598" w14:textId="17E2137C" w:rsidR="004C11A8" w:rsidRPr="00522A16" w:rsidRDefault="004C11A8" w:rsidP="00A85B89">
      <w:pPr>
        <w:tabs>
          <w:tab w:val="left" w:pos="5740"/>
        </w:tabs>
        <w:spacing w:after="0"/>
        <w:jc w:val="center"/>
        <w:rPr>
          <w:sz w:val="20"/>
          <w:szCs w:val="20"/>
        </w:rPr>
      </w:pPr>
    </w:p>
    <w:sectPr w:rsidR="004C11A8" w:rsidRPr="00522A16" w:rsidSect="0072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0F56" w14:textId="77777777" w:rsidR="00975D77" w:rsidRDefault="00975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632A" w14:textId="77777777" w:rsidR="00975D77" w:rsidRDefault="00975D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1EF" w14:textId="77777777" w:rsidR="00975D77" w:rsidRDefault="00975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39AE" w14:textId="77777777" w:rsidR="00975D77" w:rsidRDefault="00975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AAA8" w14:textId="68AEF884" w:rsidR="004C11A8" w:rsidRPr="0035538D" w:rsidRDefault="004C11A8" w:rsidP="00660D40">
    <w:pPr>
      <w:pStyle w:val="Nagwek"/>
    </w:pPr>
    <w:r w:rsidRPr="0035538D">
      <w:rPr>
        <w:rFonts w:ascii="Arial" w:hAnsi="Arial" w:cs="Arial"/>
      </w:rPr>
      <w:t xml:space="preserve">Znak sprawy: </w:t>
    </w:r>
    <w:r w:rsidR="00075FD8" w:rsidRPr="0035538D">
      <w:rPr>
        <w:rFonts w:ascii="Arial" w:hAnsi="Arial" w:cs="Arial"/>
      </w:rPr>
      <w:t>ZUO</w:t>
    </w:r>
    <w:r w:rsidR="00EF20EC">
      <w:rPr>
        <w:rFonts w:ascii="Arial" w:hAnsi="Arial" w:cs="Arial"/>
      </w:rPr>
      <w:t>.PDG.ZP.100.00</w:t>
    </w:r>
    <w:r w:rsidR="00975D77">
      <w:rPr>
        <w:rFonts w:ascii="Arial" w:hAnsi="Arial" w:cs="Arial"/>
      </w:rPr>
      <w:t>2</w:t>
    </w:r>
    <w:r w:rsidR="00EF20EC">
      <w:rPr>
        <w:rFonts w:ascii="Arial" w:hAnsi="Arial" w:cs="Arial"/>
      </w:rPr>
      <w:t>.202</w:t>
    </w:r>
    <w:r w:rsidR="00C62474">
      <w:rPr>
        <w:rFonts w:ascii="Arial" w:hAnsi="Arial" w:cs="Arial"/>
      </w:rPr>
      <w:t>3</w:t>
    </w:r>
    <w:r w:rsidR="00EF20EC">
      <w:rPr>
        <w:rFonts w:ascii="Arial" w:hAnsi="Arial" w:cs="Arial"/>
      </w:rPr>
      <w:t>.W</w:t>
    </w:r>
    <w:r w:rsidR="00975D77">
      <w:rPr>
        <w:rFonts w:ascii="Arial" w:hAnsi="Arial" w:cs="Arial"/>
      </w:rPr>
      <w:t>UM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1D3B118F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WYKONAWCY/ PODMIOTU UDOSTĘPNIAJĄCEGO ZASOBY*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>DOTYCZĄCE AKTUALNOŚCI INFORMACJI ZAWARTYCH W JEDZ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5A3D" w14:textId="77777777" w:rsidR="00975D77" w:rsidRDefault="00975D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7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301042">
    <w:abstractNumId w:val="0"/>
  </w:num>
  <w:num w:numId="2" w16cid:durableId="1377581117">
    <w:abstractNumId w:val="4"/>
  </w:num>
  <w:num w:numId="3" w16cid:durableId="379865245">
    <w:abstractNumId w:val="5"/>
  </w:num>
  <w:num w:numId="4" w16cid:durableId="577977566">
    <w:abstractNumId w:val="7"/>
  </w:num>
  <w:num w:numId="5" w16cid:durableId="1508061672">
    <w:abstractNumId w:val="3"/>
  </w:num>
  <w:num w:numId="6" w16cid:durableId="1961643556">
    <w:abstractNumId w:val="6"/>
  </w:num>
  <w:num w:numId="7" w16cid:durableId="570963408">
    <w:abstractNumId w:val="1"/>
  </w:num>
  <w:num w:numId="8" w16cid:durableId="98365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848B4"/>
    <w:rsid w:val="002A0287"/>
    <w:rsid w:val="002A07FD"/>
    <w:rsid w:val="002C464A"/>
    <w:rsid w:val="003152C0"/>
    <w:rsid w:val="0035538D"/>
    <w:rsid w:val="00377221"/>
    <w:rsid w:val="00420022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975D77"/>
    <w:rsid w:val="00A355E5"/>
    <w:rsid w:val="00A85B89"/>
    <w:rsid w:val="00B34F86"/>
    <w:rsid w:val="00B706BA"/>
    <w:rsid w:val="00B7698B"/>
    <w:rsid w:val="00B86FC0"/>
    <w:rsid w:val="00BC219D"/>
    <w:rsid w:val="00C14CBE"/>
    <w:rsid w:val="00C3578D"/>
    <w:rsid w:val="00C62474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0803D6B"/>
  <w15:docId w15:val="{3135F223-2440-4371-8C82-5D0EEC5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Katarzyna Witkowska</cp:lastModifiedBy>
  <cp:revision>6</cp:revision>
  <cp:lastPrinted>2021-02-15T09:19:00Z</cp:lastPrinted>
  <dcterms:created xsi:type="dcterms:W3CDTF">2022-03-17T12:13:00Z</dcterms:created>
  <dcterms:modified xsi:type="dcterms:W3CDTF">2023-02-06T14:23:00Z</dcterms:modified>
</cp:coreProperties>
</file>